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D8022D" w:rsidRDefault="007E7B19" w:rsidP="00907686">
      <w:pPr>
        <w:widowControl/>
        <w:suppressAutoHyphens w:val="0"/>
        <w:autoSpaceDN/>
        <w:spacing w:after="200" w:line="276" w:lineRule="auto"/>
        <w:ind w:left="7788"/>
        <w:rPr>
          <w:rFonts w:cs="Times New Roman"/>
          <w:b/>
        </w:rPr>
      </w:pPr>
      <w:r>
        <w:rPr>
          <w:rFonts w:cs="Times New Roman"/>
          <w:b/>
        </w:rPr>
        <w:t>Załącznik Nr 1</w:t>
      </w:r>
    </w:p>
    <w:p w:rsidR="00896EC5" w:rsidRPr="00D8022D" w:rsidRDefault="00896EC5" w:rsidP="00896EC5">
      <w:pPr>
        <w:pStyle w:val="Standard"/>
        <w:spacing w:line="200" w:lineRule="atLeast"/>
        <w:ind w:right="23"/>
        <w:rPr>
          <w:rFonts w:cs="Times New Roman"/>
        </w:rPr>
      </w:pPr>
      <w:r w:rsidRPr="00D8022D">
        <w:rPr>
          <w:rFonts w:cs="Times New Roman"/>
        </w:rPr>
        <w:t>Nazwa Wykonawcy………………………………</w:t>
      </w:r>
    </w:p>
    <w:p w:rsidR="00896EC5" w:rsidRPr="00D8022D" w:rsidRDefault="00896EC5" w:rsidP="00896EC5">
      <w:pPr>
        <w:pStyle w:val="Standard"/>
        <w:spacing w:line="200" w:lineRule="atLeast"/>
        <w:ind w:right="23"/>
        <w:rPr>
          <w:rFonts w:cs="Times New Roman"/>
        </w:rPr>
      </w:pPr>
      <w:r w:rsidRPr="00D8022D">
        <w:rPr>
          <w:rFonts w:cs="Times New Roman"/>
        </w:rPr>
        <w:t>Siedziba…………………………………………..</w:t>
      </w:r>
    </w:p>
    <w:p w:rsidR="00896EC5" w:rsidRPr="00D8022D" w:rsidRDefault="00896EC5" w:rsidP="00896EC5">
      <w:pPr>
        <w:pStyle w:val="Standard"/>
        <w:spacing w:line="200" w:lineRule="atLeast"/>
        <w:ind w:right="23"/>
        <w:rPr>
          <w:rFonts w:cs="Times New Roman"/>
        </w:rPr>
      </w:pPr>
      <w:r w:rsidRPr="00D8022D">
        <w:rPr>
          <w:rFonts w:cs="Times New Roman"/>
        </w:rPr>
        <w:t>Nr telefonu  / faksu………………………………</w:t>
      </w:r>
    </w:p>
    <w:p w:rsidR="00896EC5" w:rsidRPr="008B2C8F" w:rsidRDefault="00896EC5" w:rsidP="00896EC5">
      <w:pPr>
        <w:pStyle w:val="Standard"/>
        <w:spacing w:line="200" w:lineRule="atLeast"/>
        <w:ind w:right="23"/>
        <w:rPr>
          <w:rFonts w:cs="Times New Roman"/>
          <w:lang w:val="en-US"/>
        </w:rPr>
      </w:pPr>
      <w:proofErr w:type="spellStart"/>
      <w:r w:rsidRPr="008B2C8F">
        <w:rPr>
          <w:rFonts w:cs="Times New Roman"/>
          <w:lang w:val="en-US"/>
        </w:rPr>
        <w:t>adres</w:t>
      </w:r>
      <w:proofErr w:type="spellEnd"/>
      <w:r w:rsidRPr="008B2C8F">
        <w:rPr>
          <w:rFonts w:cs="Times New Roman"/>
          <w:lang w:val="en-US"/>
        </w:rPr>
        <w:t xml:space="preserve"> e-mail: …………………………………….</w:t>
      </w:r>
    </w:p>
    <w:p w:rsidR="00896EC5" w:rsidRPr="008B2C8F" w:rsidRDefault="00896EC5" w:rsidP="00896EC5">
      <w:pPr>
        <w:pStyle w:val="Standard"/>
        <w:spacing w:line="200" w:lineRule="atLeast"/>
        <w:ind w:right="23"/>
        <w:rPr>
          <w:rFonts w:cs="Times New Roman"/>
          <w:lang w:val="en-US"/>
        </w:rPr>
      </w:pPr>
      <w:r w:rsidRPr="008B2C8F">
        <w:rPr>
          <w:rFonts w:cs="Times New Roman"/>
          <w:lang w:val="en-US"/>
        </w:rPr>
        <w:t>NIP ………………………………………………</w:t>
      </w:r>
    </w:p>
    <w:p w:rsidR="00896EC5" w:rsidRPr="008B2C8F" w:rsidRDefault="00896EC5" w:rsidP="00896EC5">
      <w:pPr>
        <w:pStyle w:val="Standard"/>
        <w:spacing w:line="200" w:lineRule="atLeast"/>
        <w:ind w:right="23"/>
        <w:rPr>
          <w:rFonts w:cs="Times New Roman"/>
          <w:bCs/>
          <w:lang w:val="en-US"/>
        </w:rPr>
      </w:pPr>
      <w:r w:rsidRPr="008B2C8F">
        <w:rPr>
          <w:rFonts w:cs="Times New Roman"/>
          <w:bCs/>
          <w:lang w:val="en-US"/>
        </w:rPr>
        <w:t>REGON …………………………………………</w:t>
      </w:r>
    </w:p>
    <w:p w:rsidR="00896EC5" w:rsidRPr="008B2C8F" w:rsidRDefault="00896EC5" w:rsidP="00896EC5">
      <w:pPr>
        <w:pStyle w:val="Standard"/>
        <w:spacing w:line="200" w:lineRule="atLeast"/>
        <w:ind w:left="600"/>
        <w:rPr>
          <w:rFonts w:cs="Times New Roman"/>
          <w:b/>
          <w:bCs/>
          <w:lang w:val="en-US"/>
        </w:rPr>
      </w:pPr>
    </w:p>
    <w:p w:rsidR="00896EC5" w:rsidRPr="00D8022D" w:rsidRDefault="00896EC5" w:rsidP="00896EC5">
      <w:pPr>
        <w:pStyle w:val="Standard"/>
        <w:spacing w:line="200" w:lineRule="atLeast"/>
        <w:ind w:right="23"/>
        <w:jc w:val="center"/>
        <w:rPr>
          <w:rFonts w:cs="Times New Roman"/>
          <w:b/>
          <w:bCs/>
        </w:rPr>
      </w:pPr>
      <w:r w:rsidRPr="00D8022D">
        <w:rPr>
          <w:rFonts w:cs="Times New Roman"/>
          <w:b/>
          <w:bCs/>
        </w:rPr>
        <w:t>FORMULARZ OFERTOWY WYKONAWCY (wzór)</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jc w:val="right"/>
        <w:rPr>
          <w:rFonts w:cs="Times New Roman"/>
        </w:rPr>
      </w:pPr>
      <w:r w:rsidRPr="00D8022D">
        <w:rPr>
          <w:rFonts w:cs="Times New Roman"/>
        </w:rPr>
        <w:t>Urząd Miejski w Rogoźnie</w:t>
      </w:r>
    </w:p>
    <w:p w:rsidR="00896EC5" w:rsidRPr="00D8022D" w:rsidRDefault="00896EC5" w:rsidP="00896EC5">
      <w:pPr>
        <w:pStyle w:val="Standard"/>
        <w:spacing w:line="200" w:lineRule="atLeast"/>
        <w:ind w:right="23"/>
        <w:jc w:val="right"/>
        <w:rPr>
          <w:rFonts w:cs="Times New Roman"/>
        </w:rPr>
      </w:pPr>
      <w:r w:rsidRPr="00D8022D">
        <w:rPr>
          <w:rFonts w:cs="Times New Roman"/>
        </w:rPr>
        <w:t>ul. Nowa 2</w:t>
      </w:r>
    </w:p>
    <w:p w:rsidR="00896EC5" w:rsidRPr="00D8022D" w:rsidRDefault="00896EC5" w:rsidP="00896EC5">
      <w:pPr>
        <w:pStyle w:val="Standard"/>
        <w:spacing w:line="200" w:lineRule="atLeast"/>
        <w:ind w:right="23"/>
        <w:jc w:val="right"/>
        <w:rPr>
          <w:rFonts w:cs="Times New Roman"/>
        </w:rPr>
      </w:pPr>
      <w:r w:rsidRPr="00D8022D">
        <w:rPr>
          <w:rFonts w:cs="Times New Roman"/>
        </w:rPr>
        <w:t>64-610 Rogoźno</w:t>
      </w:r>
    </w:p>
    <w:p w:rsidR="00896EC5" w:rsidRPr="00D8022D" w:rsidRDefault="00896EC5" w:rsidP="009E5D67">
      <w:pPr>
        <w:pStyle w:val="Standard"/>
        <w:spacing w:line="200" w:lineRule="atLeast"/>
        <w:ind w:right="23"/>
        <w:rPr>
          <w:rFonts w:cs="Times New Roman"/>
        </w:rPr>
      </w:pPr>
    </w:p>
    <w:p w:rsidR="009E5D67" w:rsidRPr="00D8022D" w:rsidRDefault="00896EC5" w:rsidP="00D8022D">
      <w:pPr>
        <w:spacing w:before="100" w:beforeAutospacing="1"/>
        <w:jc w:val="center"/>
        <w:rPr>
          <w:rFonts w:eastAsia="Times New Roman" w:cs="Times New Roman"/>
          <w:color w:val="000000"/>
        </w:rPr>
      </w:pPr>
      <w:r w:rsidRPr="00D8022D">
        <w:rPr>
          <w:rFonts w:cs="Times New Roman"/>
        </w:rPr>
        <w:t xml:space="preserve">Nawiązując do ogłoszenia o udzielenie zamówienia w trybie przetargu nieograniczonego na wykonanie zadania pn. </w:t>
      </w:r>
      <w:r w:rsidR="009E5D67" w:rsidRPr="00D8022D">
        <w:rPr>
          <w:rFonts w:cs="Times New Roman"/>
          <w:b/>
        </w:rPr>
        <w:t>„</w:t>
      </w:r>
      <w:r w:rsidR="008F7414">
        <w:rPr>
          <w:rFonts w:eastAsia="Times New Roman" w:cs="Times New Roman"/>
          <w:b/>
          <w:bCs/>
          <w:color w:val="000000"/>
        </w:rPr>
        <w:t xml:space="preserve">Budowa boiska wielofunkcyjnego przy ul. Seminarialnej wraz </w:t>
      </w:r>
      <w:r w:rsidR="008B2C8F">
        <w:rPr>
          <w:rFonts w:eastAsia="Times New Roman" w:cs="Times New Roman"/>
          <w:b/>
          <w:bCs/>
          <w:color w:val="000000"/>
        </w:rPr>
        <w:t xml:space="preserve">          </w:t>
      </w:r>
      <w:bookmarkStart w:id="0" w:name="_GoBack"/>
      <w:bookmarkEnd w:id="0"/>
      <w:r w:rsidR="008F7414">
        <w:rPr>
          <w:rFonts w:eastAsia="Times New Roman" w:cs="Times New Roman"/>
          <w:b/>
          <w:bCs/>
          <w:color w:val="000000"/>
        </w:rPr>
        <w:t>z wyposażeniem</w:t>
      </w:r>
      <w:r w:rsidR="009E5D67" w:rsidRPr="00D8022D">
        <w:rPr>
          <w:rFonts w:cs="Times New Roman"/>
          <w:b/>
        </w:rPr>
        <w:t>”</w:t>
      </w:r>
    </w:p>
    <w:p w:rsidR="00896EC5" w:rsidRPr="00D8022D" w:rsidRDefault="00896EC5" w:rsidP="00896EC5">
      <w:pPr>
        <w:pStyle w:val="Standard"/>
        <w:spacing w:line="200" w:lineRule="atLeast"/>
        <w:ind w:right="23"/>
        <w:jc w:val="both"/>
        <w:rPr>
          <w:rFonts w:eastAsia="Arial" w:cs="Times New Roman"/>
          <w:b/>
          <w:color w:val="000000"/>
        </w:rPr>
      </w:pPr>
    </w:p>
    <w:p w:rsidR="009E5D67" w:rsidRPr="00D8022D" w:rsidRDefault="009E5D67" w:rsidP="009E5D67">
      <w:pPr>
        <w:ind w:firstLine="708"/>
        <w:rPr>
          <w:rFonts w:cs="Times New Roman"/>
        </w:rPr>
      </w:pPr>
      <w:r w:rsidRPr="00D8022D">
        <w:rPr>
          <w:rFonts w:cs="Times New Roman"/>
          <w:b/>
        </w:rPr>
        <w:t xml:space="preserve">Oferujemy wykonanie zadania w pełnym zakresie rzeczowym: </w:t>
      </w:r>
      <w:r w:rsidRPr="00D8022D">
        <w:rPr>
          <w:rFonts w:cs="Times New Roman"/>
        </w:rPr>
        <w:t>zgodnie z zaproszeniem do złożenia oferty łączenie:</w:t>
      </w:r>
    </w:p>
    <w:p w:rsidR="009F064E" w:rsidRPr="00D8022D" w:rsidRDefault="009F064E" w:rsidP="009F064E">
      <w:pPr>
        <w:spacing w:line="200" w:lineRule="atLeast"/>
        <w:ind w:right="15"/>
        <w:rPr>
          <w:rFonts w:cs="Times New Roman"/>
          <w:b/>
        </w:rPr>
      </w:pPr>
    </w:p>
    <w:p w:rsidR="009A6221" w:rsidRPr="00D8022D" w:rsidRDefault="009A6221" w:rsidP="00CC1B3B">
      <w:pPr>
        <w:pStyle w:val="Akapitzlist"/>
        <w:numPr>
          <w:ilvl w:val="0"/>
          <w:numId w:val="16"/>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D8022D"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5B171E" w:rsidRPr="00D8022D" w:rsidRDefault="00F17B69" w:rsidP="005B171E">
      <w:pPr>
        <w:spacing w:line="200" w:lineRule="atLeast"/>
        <w:ind w:right="15"/>
        <w:rPr>
          <w:rFonts w:cs="Times New Roman"/>
          <w:b/>
        </w:rPr>
      </w:pPr>
      <w:r>
        <w:rPr>
          <w:rFonts w:cs="Times New Roman"/>
          <w:b/>
        </w:rPr>
        <w:t>Za cenę netto ……………………………………………………….....zł</w:t>
      </w:r>
    </w:p>
    <w:p w:rsidR="00F17B69" w:rsidRDefault="00F17B69" w:rsidP="00F17B69">
      <w:pPr>
        <w:pStyle w:val="Akapitzlist"/>
        <w:spacing w:line="360" w:lineRule="auto"/>
        <w:ind w:left="0" w:right="15"/>
        <w:rPr>
          <w:rFonts w:ascii="Times New Roman" w:hAnsi="Times New Roman"/>
          <w:sz w:val="24"/>
          <w:szCs w:val="24"/>
        </w:rPr>
      </w:pPr>
    </w:p>
    <w:p w:rsidR="009E30AA" w:rsidRDefault="00F17B69" w:rsidP="00F17B69">
      <w:pPr>
        <w:pStyle w:val="Akapitzlist"/>
        <w:spacing w:line="360" w:lineRule="auto"/>
        <w:ind w:left="0" w:right="15"/>
        <w:rPr>
          <w:rFonts w:ascii="Times New Roman" w:hAnsi="Times New Roman"/>
          <w:sz w:val="24"/>
          <w:szCs w:val="24"/>
        </w:rPr>
      </w:pPr>
      <w:r>
        <w:rPr>
          <w:rFonts w:ascii="Times New Roman" w:hAnsi="Times New Roman"/>
          <w:sz w:val="24"/>
          <w:szCs w:val="24"/>
        </w:rPr>
        <w:t>Podatek VAT (…..%) ......……………………………………………..zł</w:t>
      </w:r>
    </w:p>
    <w:p w:rsidR="005B171E" w:rsidRPr="00D8022D" w:rsidRDefault="00F17B69" w:rsidP="00F17B69">
      <w:pPr>
        <w:pStyle w:val="Akapitzlist"/>
        <w:spacing w:line="360" w:lineRule="auto"/>
        <w:ind w:left="0" w:right="15"/>
        <w:rPr>
          <w:rFonts w:ascii="Times New Roman" w:hAnsi="Times New Roman"/>
          <w:b/>
          <w:sz w:val="24"/>
          <w:szCs w:val="24"/>
        </w:rPr>
      </w:pPr>
      <w:r>
        <w:rPr>
          <w:rFonts w:ascii="Times New Roman" w:hAnsi="Times New Roman"/>
          <w:b/>
          <w:sz w:val="24"/>
          <w:szCs w:val="24"/>
        </w:rPr>
        <w:t xml:space="preserve">Cena </w:t>
      </w:r>
      <w:r w:rsidR="005B171E" w:rsidRPr="00D8022D">
        <w:rPr>
          <w:rFonts w:ascii="Times New Roman" w:hAnsi="Times New Roman"/>
          <w:b/>
          <w:sz w:val="24"/>
          <w:szCs w:val="24"/>
        </w:rPr>
        <w:t>brutto</w:t>
      </w:r>
      <w:r>
        <w:rPr>
          <w:rFonts w:ascii="Times New Roman" w:hAnsi="Times New Roman"/>
          <w:b/>
          <w:sz w:val="24"/>
          <w:szCs w:val="24"/>
        </w:rPr>
        <w:t xml:space="preserve"> ( netto + podatek)</w:t>
      </w:r>
      <w:r w:rsidR="005B171E" w:rsidRPr="00D8022D">
        <w:rPr>
          <w:rFonts w:ascii="Times New Roman" w:hAnsi="Times New Roman"/>
          <w:b/>
          <w:sz w:val="24"/>
          <w:szCs w:val="24"/>
        </w:rPr>
        <w:t>………………………………..zł</w:t>
      </w:r>
    </w:p>
    <w:p w:rsidR="005B171E" w:rsidRPr="00D8022D" w:rsidRDefault="005B171E" w:rsidP="00F17B69">
      <w:pPr>
        <w:pStyle w:val="Akapitzlist"/>
        <w:spacing w:line="360" w:lineRule="auto"/>
        <w:ind w:left="0" w:right="15"/>
        <w:rPr>
          <w:rFonts w:ascii="Times New Roman" w:hAnsi="Times New Roman"/>
          <w:sz w:val="24"/>
          <w:szCs w:val="24"/>
        </w:rPr>
      </w:pPr>
      <w:r w:rsidRPr="00D8022D">
        <w:rPr>
          <w:rFonts w:ascii="Times New Roman" w:hAnsi="Times New Roman"/>
          <w:sz w:val="24"/>
          <w:szCs w:val="24"/>
        </w:rPr>
        <w:t>(słownie:………………………………………………………………)</w:t>
      </w:r>
    </w:p>
    <w:p w:rsidR="00896EC5" w:rsidRPr="00D8022D" w:rsidRDefault="009E5D67" w:rsidP="009E5D67">
      <w:pPr>
        <w:pStyle w:val="Standard"/>
        <w:spacing w:line="200" w:lineRule="atLeast"/>
        <w:ind w:right="15"/>
        <w:rPr>
          <w:rFonts w:cs="Times New Roman"/>
          <w:b/>
          <w:bCs/>
        </w:rPr>
      </w:pPr>
      <w:r w:rsidRPr="00D8022D">
        <w:rPr>
          <w:rFonts w:cs="Times New Roman"/>
          <w:b/>
          <w:bCs/>
        </w:rPr>
        <w:t>2</w:t>
      </w:r>
      <w:r w:rsidR="00896EC5" w:rsidRPr="00D8022D">
        <w:rPr>
          <w:rFonts w:cs="Times New Roman"/>
          <w:b/>
          <w:bCs/>
        </w:rPr>
        <w:t>. Oświadczenia Wykonawcy:</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Bezodstpw"/>
        <w:numPr>
          <w:ilvl w:val="0"/>
          <w:numId w:val="1"/>
        </w:numPr>
        <w:rPr>
          <w:rFonts w:cs="Times New Roman"/>
        </w:rPr>
      </w:pPr>
      <w:r w:rsidRPr="00D8022D">
        <w:rPr>
          <w:rFonts w:cs="Times New Roman"/>
        </w:rPr>
        <w:t>Wyrażamy zgodę na termin odro</w:t>
      </w:r>
      <w:r w:rsidR="009B0F94">
        <w:rPr>
          <w:rFonts w:cs="Times New Roman"/>
        </w:rPr>
        <w:t>czonej płatności: 14</w:t>
      </w:r>
    </w:p>
    <w:p w:rsidR="00896EC5" w:rsidRPr="00D8022D" w:rsidRDefault="00896EC5" w:rsidP="00896EC5">
      <w:pPr>
        <w:pStyle w:val="Bezodstpw"/>
        <w:numPr>
          <w:ilvl w:val="0"/>
          <w:numId w:val="1"/>
        </w:numPr>
        <w:rPr>
          <w:rFonts w:cs="Times New Roman"/>
        </w:rPr>
      </w:pPr>
      <w:r w:rsidRPr="00D8022D">
        <w:rPr>
          <w:rFonts w:cs="Times New Roman"/>
        </w:rPr>
        <w:t xml:space="preserve">Zobowiązujemy się wykonać zamówienie w okresie </w:t>
      </w:r>
      <w:r w:rsidR="00FF4DE8" w:rsidRPr="00D8022D">
        <w:rPr>
          <w:rFonts w:cs="Times New Roman"/>
        </w:rPr>
        <w:t xml:space="preserve">od dnia podpisania umowy do </w:t>
      </w:r>
      <w:r w:rsidR="00F17B69">
        <w:rPr>
          <w:rFonts w:cs="Times New Roman"/>
        </w:rPr>
        <w:t>20.11</w:t>
      </w:r>
      <w:r w:rsidR="005B171E" w:rsidRPr="00D8022D">
        <w:rPr>
          <w:rFonts w:cs="Times New Roman"/>
        </w:rPr>
        <w:t>.2017</w:t>
      </w:r>
      <w:r w:rsidR="00FF4DE8" w:rsidRPr="00D8022D">
        <w:rPr>
          <w:rFonts w:cs="Times New Roman"/>
        </w:rPr>
        <w:t xml:space="preserve"> </w:t>
      </w:r>
      <w:r w:rsidRPr="00D8022D">
        <w:rPr>
          <w:rFonts w:cs="Times New Roman"/>
        </w:rPr>
        <w:t>r.</w:t>
      </w:r>
    </w:p>
    <w:p w:rsidR="00896EC5" w:rsidRPr="00D8022D" w:rsidRDefault="00896EC5" w:rsidP="00896EC5">
      <w:pPr>
        <w:pStyle w:val="Bezodstpw"/>
        <w:numPr>
          <w:ilvl w:val="0"/>
          <w:numId w:val="1"/>
        </w:numPr>
        <w:rPr>
          <w:rFonts w:cs="Times New Roman"/>
        </w:rPr>
      </w:pPr>
      <w:r w:rsidRPr="00D8022D">
        <w:rPr>
          <w:rFonts w:cs="Times New Roman"/>
        </w:rPr>
        <w:t>Uważamy się za związanych niniejszą ofertą do dnia</w:t>
      </w:r>
      <w:r w:rsidR="00146126" w:rsidRPr="00D8022D">
        <w:rPr>
          <w:rFonts w:cs="Times New Roman"/>
        </w:rPr>
        <w:t xml:space="preserve"> (30 dni od dnia terminu składania ofert)</w:t>
      </w:r>
      <w:r w:rsidRPr="00D8022D">
        <w:rPr>
          <w:rFonts w:cs="Times New Roman"/>
        </w:rPr>
        <w:t xml:space="preserve"> ………………………………</w:t>
      </w:r>
    </w:p>
    <w:p w:rsidR="00896EC5" w:rsidRPr="00D8022D" w:rsidRDefault="00896EC5" w:rsidP="00896EC5">
      <w:pPr>
        <w:pStyle w:val="Bezodstpw"/>
        <w:numPr>
          <w:ilvl w:val="0"/>
          <w:numId w:val="1"/>
        </w:numPr>
        <w:rPr>
          <w:rFonts w:cs="Times New Roman"/>
        </w:rPr>
      </w:pPr>
      <w:r w:rsidRPr="00D8022D">
        <w:rPr>
          <w:rFonts w:cs="Times New Roman"/>
        </w:rPr>
        <w:t>Oświadczamy, że zapoznaliśmy się ze Specyfikacją Istotnych Warunków Zamówienia i nie wnosimy do niej zastrzeżeń oraz przyjmujemy warunki w niej zawarte</w:t>
      </w:r>
    </w:p>
    <w:p w:rsidR="00896EC5" w:rsidRPr="00D8022D" w:rsidRDefault="00896EC5" w:rsidP="00896EC5">
      <w:pPr>
        <w:pStyle w:val="Bezodstpw"/>
        <w:numPr>
          <w:ilvl w:val="0"/>
          <w:numId w:val="1"/>
        </w:numPr>
        <w:rPr>
          <w:rFonts w:cs="Times New Roman"/>
        </w:rPr>
      </w:pPr>
      <w:r w:rsidRPr="00D8022D">
        <w:rPr>
          <w:rFonts w:cs="Times New Roman"/>
        </w:rPr>
        <w:t>Oświadczamy, że przedstawione postanowienia w projekcie umowy zostały przez nas zaakceptowane. Zobowiązujemy się do zawarcia umowy w warunkach tam określonych.</w:t>
      </w:r>
    </w:p>
    <w:p w:rsidR="00896EC5" w:rsidRDefault="00896EC5" w:rsidP="00896EC5">
      <w:pPr>
        <w:pStyle w:val="Bezodstpw"/>
        <w:numPr>
          <w:ilvl w:val="0"/>
          <w:numId w:val="1"/>
        </w:numPr>
        <w:rPr>
          <w:rFonts w:cs="Times New Roman"/>
        </w:rPr>
      </w:pPr>
      <w:r w:rsidRPr="00D8022D">
        <w:rPr>
          <w:rFonts w:cs="Times New Roman"/>
        </w:rPr>
        <w:t>Oświadczamy, że następujące usługi (jeśli dotyczy) zostaną wykonane przez podwykonawców…………………………………..</w:t>
      </w:r>
    </w:p>
    <w:p w:rsidR="00F17B69" w:rsidRPr="00D8022D" w:rsidRDefault="00F17B69" w:rsidP="00F17B69">
      <w:pPr>
        <w:pStyle w:val="Bezodstpw"/>
        <w:rPr>
          <w:rFonts w:cs="Times New Roman"/>
        </w:rPr>
      </w:pPr>
      <w:r>
        <w:rPr>
          <w:rFonts w:cs="Times New Roman"/>
        </w:rPr>
        <w:t>Na wykonane roboty udzielany ……………………………….. miesięcznej gwarancji.</w:t>
      </w:r>
    </w:p>
    <w:p w:rsidR="009E5D67" w:rsidRPr="00D8022D" w:rsidRDefault="009E5D67" w:rsidP="00896EC5">
      <w:pPr>
        <w:pStyle w:val="Standard"/>
        <w:tabs>
          <w:tab w:val="left" w:pos="330"/>
          <w:tab w:val="left" w:pos="6300"/>
        </w:tabs>
        <w:spacing w:line="200" w:lineRule="atLeast"/>
        <w:ind w:right="23"/>
        <w:jc w:val="both"/>
        <w:rPr>
          <w:rFonts w:cs="Times New Roman"/>
          <w:b/>
          <w:bCs/>
        </w:rPr>
      </w:pPr>
    </w:p>
    <w:p w:rsidR="00896EC5" w:rsidRPr="00D8022D" w:rsidRDefault="009E5D67" w:rsidP="00896EC5">
      <w:pPr>
        <w:pStyle w:val="Standard"/>
        <w:tabs>
          <w:tab w:val="left" w:pos="330"/>
          <w:tab w:val="left" w:pos="6300"/>
        </w:tabs>
        <w:spacing w:line="200" w:lineRule="atLeast"/>
        <w:ind w:right="23"/>
        <w:jc w:val="both"/>
        <w:rPr>
          <w:rFonts w:cs="Times New Roman"/>
          <w:b/>
          <w:bCs/>
        </w:rPr>
      </w:pPr>
      <w:r w:rsidRPr="00D8022D">
        <w:rPr>
          <w:rFonts w:cs="Times New Roman"/>
          <w:b/>
          <w:bCs/>
        </w:rPr>
        <w:t>3</w:t>
      </w:r>
      <w:r w:rsidR="00896EC5" w:rsidRPr="00D8022D">
        <w:rPr>
          <w:rFonts w:cs="Times New Roman"/>
          <w:b/>
          <w:bCs/>
        </w:rPr>
        <w:t xml:space="preserve">. Na potwierdzenie spełnienia wymagań do oferty załączam następujące oświadczenia i </w:t>
      </w:r>
      <w:r w:rsidR="00896EC5" w:rsidRPr="00D8022D">
        <w:rPr>
          <w:rFonts w:cs="Times New Roman"/>
          <w:b/>
          <w:bCs/>
        </w:rPr>
        <w:lastRenderedPageBreak/>
        <w:t>dokumenty:</w:t>
      </w:r>
    </w:p>
    <w:p w:rsidR="00896EC5" w:rsidRPr="00D8022D" w:rsidRDefault="00896EC5" w:rsidP="00896EC5">
      <w:pPr>
        <w:pStyle w:val="Standard"/>
        <w:spacing w:line="200" w:lineRule="atLeast"/>
        <w:ind w:right="23"/>
        <w:rPr>
          <w:rFonts w:cs="Times New Roman"/>
          <w:b/>
          <w:bCs/>
          <w:u w:val="single"/>
        </w:rPr>
      </w:pPr>
    </w:p>
    <w:p w:rsidR="00896EC5" w:rsidRPr="00D8022D" w:rsidRDefault="00896EC5" w:rsidP="00896EC5">
      <w:pPr>
        <w:pStyle w:val="Textbody"/>
        <w:spacing w:line="200" w:lineRule="atLeast"/>
        <w:ind w:firstLine="709"/>
        <w:rPr>
          <w:rFonts w:cs="Times New Roman"/>
        </w:rPr>
      </w:pPr>
      <w:r w:rsidRPr="00D8022D">
        <w:rPr>
          <w:rFonts w:cs="Times New Roman"/>
        </w:rPr>
        <w:t>1……………………………………………………………………………………………</w:t>
      </w:r>
    </w:p>
    <w:p w:rsidR="00896EC5" w:rsidRPr="00D8022D" w:rsidRDefault="00896EC5" w:rsidP="00896EC5">
      <w:pPr>
        <w:pStyle w:val="Textbody"/>
        <w:spacing w:line="200" w:lineRule="atLeast"/>
        <w:ind w:firstLine="709"/>
        <w:rPr>
          <w:rFonts w:cs="Times New Roman"/>
        </w:rPr>
      </w:pPr>
      <w:r w:rsidRPr="00D8022D">
        <w:rPr>
          <w:rFonts w:cs="Times New Roman"/>
        </w:rPr>
        <w:t>2……………………………………………………………………………………………</w:t>
      </w:r>
    </w:p>
    <w:p w:rsidR="00896EC5" w:rsidRPr="00D8022D" w:rsidRDefault="00896EC5" w:rsidP="00896EC5">
      <w:pPr>
        <w:pStyle w:val="Textbody"/>
        <w:spacing w:line="200" w:lineRule="atLeast"/>
        <w:ind w:firstLine="709"/>
        <w:rPr>
          <w:rFonts w:cs="Times New Roman"/>
        </w:rPr>
      </w:pPr>
      <w:r w:rsidRPr="00D8022D">
        <w:rPr>
          <w:rFonts w:cs="Times New Roman"/>
        </w:rPr>
        <w:t>3……………………………………………………………………………………………</w:t>
      </w:r>
    </w:p>
    <w:p w:rsidR="00896EC5" w:rsidRPr="00D8022D" w:rsidRDefault="00896EC5" w:rsidP="00896EC5">
      <w:pPr>
        <w:pStyle w:val="Textbody"/>
        <w:spacing w:line="200" w:lineRule="atLeast"/>
        <w:ind w:firstLine="709"/>
        <w:rPr>
          <w:rFonts w:cs="Times New Roman"/>
        </w:rPr>
      </w:pPr>
      <w:r w:rsidRPr="00D8022D">
        <w:rPr>
          <w:rFonts w:cs="Times New Roman"/>
        </w:rPr>
        <w:t>4……………………………………………………………………………………………</w:t>
      </w:r>
    </w:p>
    <w:p w:rsidR="00896EC5" w:rsidRPr="00D8022D" w:rsidRDefault="00896EC5" w:rsidP="00896EC5">
      <w:pPr>
        <w:pStyle w:val="Textbody"/>
        <w:spacing w:line="200" w:lineRule="atLeast"/>
        <w:ind w:firstLine="709"/>
        <w:rPr>
          <w:rFonts w:cs="Times New Roman"/>
        </w:rPr>
      </w:pPr>
      <w:r w:rsidRPr="00D8022D">
        <w:rPr>
          <w:rFonts w:cs="Times New Roman"/>
        </w:rPr>
        <w:t>5……………………………………………………………………………………………</w:t>
      </w:r>
    </w:p>
    <w:p w:rsidR="00896EC5" w:rsidRPr="00D8022D" w:rsidRDefault="00896EC5" w:rsidP="00896EC5">
      <w:pPr>
        <w:pStyle w:val="Textbody"/>
        <w:spacing w:line="200" w:lineRule="atLeast"/>
        <w:ind w:firstLine="709"/>
        <w:rPr>
          <w:rFonts w:cs="Times New Roman"/>
        </w:rPr>
      </w:pPr>
      <w:r w:rsidRPr="00D8022D">
        <w:rPr>
          <w:rFonts w:cs="Times New Roman"/>
        </w:rPr>
        <w:t>6……………………………………………………………………………………………</w:t>
      </w:r>
    </w:p>
    <w:p w:rsidR="00896EC5" w:rsidRPr="00D8022D" w:rsidRDefault="00896EC5" w:rsidP="00896EC5">
      <w:pPr>
        <w:pStyle w:val="Textbody"/>
        <w:spacing w:line="200" w:lineRule="atLeast"/>
        <w:ind w:firstLine="709"/>
        <w:rPr>
          <w:rFonts w:cs="Times New Roman"/>
        </w:rPr>
      </w:pPr>
      <w:r w:rsidRPr="00D8022D">
        <w:rPr>
          <w:rFonts w:cs="Times New Roman"/>
        </w:rPr>
        <w:t>7……………………………………………………………………………………………</w:t>
      </w:r>
    </w:p>
    <w:p w:rsidR="00896EC5" w:rsidRPr="00D8022D" w:rsidRDefault="00896EC5" w:rsidP="00896EC5">
      <w:pPr>
        <w:pStyle w:val="Textbody"/>
        <w:spacing w:line="200" w:lineRule="atLeast"/>
        <w:ind w:firstLine="709"/>
        <w:rPr>
          <w:rFonts w:cs="Times New Roman"/>
        </w:rPr>
      </w:pPr>
      <w:r w:rsidRPr="00D8022D">
        <w:rPr>
          <w:rFonts w:cs="Times New Roman"/>
        </w:rPr>
        <w:t>8……………………………………………………………………………………………</w:t>
      </w:r>
    </w:p>
    <w:p w:rsidR="00896EC5" w:rsidRPr="00D8022D" w:rsidRDefault="00896EC5" w:rsidP="00896EC5">
      <w:pPr>
        <w:pStyle w:val="Textbody"/>
        <w:spacing w:line="200" w:lineRule="atLeast"/>
        <w:ind w:firstLine="709"/>
        <w:rPr>
          <w:rFonts w:cs="Times New Roman"/>
        </w:rPr>
      </w:pPr>
      <w:r w:rsidRPr="00D8022D">
        <w:rPr>
          <w:rFonts w:cs="Times New Roman"/>
        </w:rPr>
        <w:t>9……………………………………………………………………………………………</w:t>
      </w:r>
    </w:p>
    <w:p w:rsidR="00896EC5" w:rsidRPr="00D8022D" w:rsidRDefault="00896EC5" w:rsidP="00896EC5">
      <w:pPr>
        <w:pStyle w:val="Textbody"/>
        <w:spacing w:line="200" w:lineRule="atLeast"/>
        <w:ind w:firstLine="709"/>
        <w:rPr>
          <w:rFonts w:cs="Times New Roman"/>
        </w:rPr>
      </w:pPr>
      <w:r w:rsidRPr="00D8022D">
        <w:rPr>
          <w:rFonts w:cs="Times New Roman"/>
        </w:rPr>
        <w:t>10…………………………………………………………………………………………..</w:t>
      </w:r>
    </w:p>
    <w:p w:rsidR="00896EC5" w:rsidRPr="00D8022D" w:rsidRDefault="00896EC5" w:rsidP="00896EC5">
      <w:pPr>
        <w:pStyle w:val="Standard"/>
        <w:spacing w:line="200" w:lineRule="atLeast"/>
        <w:ind w:right="23" w:hanging="360"/>
        <w:rPr>
          <w:rFonts w:cs="Times New Roman"/>
          <w:b/>
        </w:rPr>
      </w:pPr>
    </w:p>
    <w:p w:rsidR="00896EC5" w:rsidRPr="00D8022D" w:rsidRDefault="009E5D67" w:rsidP="00896EC5">
      <w:pPr>
        <w:pStyle w:val="Standard"/>
        <w:spacing w:line="200" w:lineRule="atLeast"/>
        <w:ind w:right="15"/>
        <w:rPr>
          <w:rFonts w:cs="Times New Roman"/>
        </w:rPr>
      </w:pPr>
      <w:r w:rsidRPr="00D8022D">
        <w:rPr>
          <w:rFonts w:cs="Times New Roman"/>
          <w:b/>
        </w:rPr>
        <w:t>4</w:t>
      </w:r>
      <w:r w:rsidR="00896EC5" w:rsidRPr="00D8022D">
        <w:rPr>
          <w:rFonts w:cs="Times New Roman"/>
          <w:b/>
        </w:rPr>
        <w:t>. Oferta wspólna (jeżeli występuje):</w:t>
      </w:r>
    </w:p>
    <w:p w:rsidR="00896EC5" w:rsidRPr="00D8022D" w:rsidRDefault="00896EC5" w:rsidP="00896EC5">
      <w:pPr>
        <w:pStyle w:val="Standard"/>
        <w:spacing w:line="200" w:lineRule="atLeast"/>
        <w:ind w:right="15"/>
        <w:rPr>
          <w:rFonts w:cs="Times New Roman"/>
        </w:rPr>
      </w:pPr>
      <w:r w:rsidRPr="00D8022D">
        <w:rPr>
          <w:rFonts w:cs="Times New Roman"/>
        </w:rPr>
        <w:t>Pełnomocnik Wykonawców wspólnie składających ofertę :</w:t>
      </w:r>
    </w:p>
    <w:p w:rsidR="00896EC5" w:rsidRPr="00D8022D" w:rsidRDefault="00896EC5" w:rsidP="00896EC5">
      <w:pPr>
        <w:pStyle w:val="Standard"/>
        <w:spacing w:line="200" w:lineRule="atLeast"/>
        <w:ind w:right="23"/>
        <w:rPr>
          <w:rFonts w:cs="Times New Roman"/>
        </w:rPr>
      </w:pPr>
      <w:r w:rsidRPr="00D8022D">
        <w:rPr>
          <w:rFonts w:cs="Times New Roman"/>
        </w:rPr>
        <w:t>Nazwisko, imię ………………………………………………………………………………</w:t>
      </w:r>
    </w:p>
    <w:p w:rsidR="00896EC5" w:rsidRPr="00D8022D" w:rsidRDefault="00896EC5" w:rsidP="00896EC5">
      <w:pPr>
        <w:pStyle w:val="Standard"/>
        <w:spacing w:line="200" w:lineRule="atLeast"/>
        <w:ind w:right="23"/>
        <w:rPr>
          <w:rFonts w:cs="Times New Roman"/>
        </w:rPr>
      </w:pPr>
      <w:r w:rsidRPr="00D8022D">
        <w:rPr>
          <w:rFonts w:cs="Times New Roman"/>
        </w:rPr>
        <w:t>Stanowisko ……………………………………......…………………………………………</w:t>
      </w:r>
    </w:p>
    <w:p w:rsidR="00896EC5" w:rsidRPr="00D8022D" w:rsidRDefault="00896EC5" w:rsidP="00896EC5">
      <w:pPr>
        <w:pStyle w:val="Standard"/>
        <w:spacing w:line="200" w:lineRule="atLeast"/>
        <w:ind w:right="23"/>
        <w:rPr>
          <w:rFonts w:cs="Times New Roman"/>
        </w:rPr>
      </w:pPr>
      <w:r w:rsidRPr="00D8022D">
        <w:rPr>
          <w:rFonts w:cs="Times New Roman"/>
        </w:rPr>
        <w:t>Telefon.....………………… Fax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r w:rsidRPr="00D8022D">
        <w:rPr>
          <w:rFonts w:cs="Times New Roman"/>
        </w:rPr>
        <w:t>Zakres umocowania:</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9E5D67" w:rsidP="00896EC5">
      <w:pPr>
        <w:pStyle w:val="Standard"/>
        <w:spacing w:line="200" w:lineRule="atLeast"/>
        <w:ind w:right="23"/>
        <w:rPr>
          <w:rFonts w:cs="Times New Roman"/>
          <w:b/>
          <w:bCs/>
        </w:rPr>
      </w:pPr>
      <w:r w:rsidRPr="00D8022D">
        <w:rPr>
          <w:rFonts w:cs="Times New Roman"/>
          <w:b/>
          <w:bCs/>
        </w:rPr>
        <w:t>5</w:t>
      </w:r>
      <w:r w:rsidR="00896EC5" w:rsidRPr="00D8022D">
        <w:rPr>
          <w:rFonts w:cs="Times New Roman"/>
          <w:b/>
          <w:bCs/>
        </w:rPr>
        <w:t>. Zastrzeżenie Wykonawcy</w:t>
      </w:r>
    </w:p>
    <w:p w:rsidR="00896EC5" w:rsidRPr="00D8022D" w:rsidRDefault="00896EC5" w:rsidP="00896EC5">
      <w:pPr>
        <w:pStyle w:val="Standard"/>
        <w:spacing w:line="200" w:lineRule="atLeast"/>
        <w:ind w:right="23"/>
        <w:rPr>
          <w:rFonts w:cs="Times New Roman"/>
          <w:b/>
          <w:bCs/>
        </w:rPr>
      </w:pPr>
    </w:p>
    <w:p w:rsidR="00896EC5" w:rsidRPr="00D8022D" w:rsidRDefault="00896EC5" w:rsidP="00896EC5">
      <w:pPr>
        <w:pStyle w:val="Standard"/>
        <w:spacing w:line="200" w:lineRule="atLeast"/>
        <w:ind w:right="23"/>
        <w:rPr>
          <w:rFonts w:cs="Times New Roman"/>
        </w:rPr>
      </w:pPr>
      <w:r w:rsidRPr="00D8022D">
        <w:rPr>
          <w:rFonts w:cs="Times New Roman"/>
        </w:rPr>
        <w:t>Niżej wymienione dokumenty składające się na ofertę nie mogą być ogólnie udostępnione ………………………………………………………………………………………………………………………………………………………………………………………………</w:t>
      </w:r>
    </w:p>
    <w:p w:rsidR="00896EC5" w:rsidRPr="00D8022D" w:rsidRDefault="00896EC5" w:rsidP="00896EC5">
      <w:pPr>
        <w:pStyle w:val="Standard"/>
        <w:spacing w:line="200" w:lineRule="atLeast"/>
        <w:ind w:right="15" w:hanging="15"/>
        <w:rPr>
          <w:rFonts w:cs="Times New Roman"/>
          <w:b/>
        </w:rPr>
      </w:pPr>
    </w:p>
    <w:p w:rsidR="00896EC5" w:rsidRPr="00D8022D" w:rsidRDefault="009E5D67" w:rsidP="00896EC5">
      <w:pPr>
        <w:pStyle w:val="Standard"/>
        <w:spacing w:line="200" w:lineRule="atLeast"/>
        <w:ind w:right="15" w:hanging="15"/>
        <w:rPr>
          <w:rFonts w:cs="Times New Roman"/>
          <w:b/>
        </w:rPr>
      </w:pPr>
      <w:r w:rsidRPr="00D8022D">
        <w:rPr>
          <w:rFonts w:cs="Times New Roman"/>
          <w:b/>
        </w:rPr>
        <w:t>6.</w:t>
      </w:r>
      <w:r w:rsidR="00896EC5" w:rsidRPr="00D8022D">
        <w:rPr>
          <w:rFonts w:cs="Times New Roman"/>
          <w:b/>
        </w:rPr>
        <w:t>Inne informacje wykonawcy:</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rPr>
          <w:rFonts w:cs="Times New Roman"/>
          <w:i/>
        </w:rPr>
      </w:pPr>
      <w:r w:rsidRPr="00D8022D">
        <w:rPr>
          <w:rFonts w:cs="Times New Roman"/>
          <w:i/>
        </w:rPr>
        <w:t>…........................, dnia …...............201</w:t>
      </w:r>
      <w:r w:rsidR="00C45B7E" w:rsidRPr="00D8022D">
        <w:rPr>
          <w:rFonts w:cs="Times New Roman"/>
          <w:i/>
        </w:rPr>
        <w:t>7</w:t>
      </w:r>
      <w:r w:rsidRPr="00D8022D">
        <w:rPr>
          <w:rFonts w:cs="Times New Roman"/>
          <w:i/>
        </w:rPr>
        <w:t xml:space="preserve">  r.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firstLine="4140"/>
        <w:rPr>
          <w:rFonts w:cs="Times New Roman"/>
        </w:rPr>
      </w:pPr>
      <w:r w:rsidRPr="00D8022D">
        <w:rPr>
          <w:rFonts w:cs="Times New Roman"/>
        </w:rPr>
        <w:t>………………..........…………………………</w:t>
      </w:r>
    </w:p>
    <w:p w:rsidR="00896EC5" w:rsidRPr="00D8022D" w:rsidRDefault="00896EC5" w:rsidP="00896EC5">
      <w:pPr>
        <w:pStyle w:val="Standard"/>
        <w:spacing w:line="200" w:lineRule="atLeast"/>
        <w:ind w:left="708" w:right="23"/>
        <w:jc w:val="right"/>
        <w:rPr>
          <w:rFonts w:cs="Times New Roman"/>
        </w:rPr>
      </w:pPr>
      <w:r w:rsidRPr="00D8022D">
        <w:rPr>
          <w:rFonts w:cs="Times New Roman"/>
        </w:rPr>
        <w:t>(imię i nazwisko podpis uprawnionego przedstawiciela wykonawcy)</w:t>
      </w:r>
    </w:p>
    <w:p w:rsidR="00896EC5" w:rsidRPr="00D8022D" w:rsidRDefault="00896EC5" w:rsidP="00896EC5">
      <w:pPr>
        <w:pStyle w:val="Standard"/>
        <w:spacing w:line="200" w:lineRule="atLeast"/>
        <w:jc w:val="right"/>
        <w:rPr>
          <w:rFonts w:cs="Times New Roman"/>
          <w:b/>
        </w:rPr>
      </w:pPr>
      <w:r w:rsidRPr="00D8022D">
        <w:rPr>
          <w:rFonts w:cs="Times New Roman"/>
          <w:b/>
        </w:rPr>
        <w:br w:type="page"/>
      </w:r>
      <w:r w:rsidRPr="00D8022D">
        <w:rPr>
          <w:rFonts w:cs="Times New Roman"/>
          <w:b/>
        </w:rPr>
        <w:lastRenderedPageBreak/>
        <w:t>Załączni</w:t>
      </w:r>
      <w:r w:rsidR="007E7B19">
        <w:rPr>
          <w:rFonts w:cs="Times New Roman"/>
          <w:b/>
        </w:rPr>
        <w:t>k Nr 2</w:t>
      </w:r>
    </w:p>
    <w:p w:rsidR="00896EC5" w:rsidRPr="00D8022D" w:rsidRDefault="00896EC5" w:rsidP="00896EC5">
      <w:pPr>
        <w:pStyle w:val="Standard"/>
        <w:spacing w:line="200" w:lineRule="atLeast"/>
        <w:rPr>
          <w:rFonts w:cs="Times New Roman"/>
        </w:rPr>
      </w:pPr>
    </w:p>
    <w:p w:rsidR="008E551B" w:rsidRPr="00D8022D" w:rsidRDefault="008E551B" w:rsidP="008E551B">
      <w:pPr>
        <w:spacing w:line="480" w:lineRule="auto"/>
        <w:ind w:left="5246" w:firstLine="708"/>
        <w:rPr>
          <w:rFonts w:cs="Times New Roman"/>
          <w:b/>
        </w:rPr>
      </w:pPr>
      <w:r w:rsidRPr="00D8022D">
        <w:rPr>
          <w:rFonts w:cs="Times New Roman"/>
          <w:b/>
        </w:rPr>
        <w:t>Zamawiający:</w:t>
      </w:r>
    </w:p>
    <w:p w:rsidR="008E551B" w:rsidRPr="00D8022D" w:rsidRDefault="008E551B" w:rsidP="008E551B">
      <w:pPr>
        <w:spacing w:line="480" w:lineRule="auto"/>
        <w:ind w:left="5954"/>
        <w:rPr>
          <w:rFonts w:cs="Times New Roman"/>
        </w:rPr>
      </w:pPr>
      <w:r w:rsidRPr="00D8022D">
        <w:rPr>
          <w:rFonts w:cs="Times New Roman"/>
        </w:rPr>
        <w:t>…………………………………………………………………………</w:t>
      </w:r>
    </w:p>
    <w:p w:rsidR="008E551B" w:rsidRPr="00D8022D" w:rsidRDefault="008E551B" w:rsidP="008E551B">
      <w:pPr>
        <w:ind w:left="5954"/>
        <w:jc w:val="center"/>
        <w:rPr>
          <w:rFonts w:cs="Times New Roman"/>
          <w:i/>
        </w:rPr>
      </w:pPr>
      <w:r w:rsidRPr="00D8022D">
        <w:rPr>
          <w:rFonts w:cs="Times New Roman"/>
          <w:i/>
        </w:rPr>
        <w:t>(pełna nazwa/firma, adres)</w:t>
      </w:r>
    </w:p>
    <w:p w:rsidR="008E551B" w:rsidRPr="00D8022D" w:rsidRDefault="008E551B" w:rsidP="008E551B">
      <w:pPr>
        <w:spacing w:line="480" w:lineRule="auto"/>
        <w:rPr>
          <w:rFonts w:cs="Times New Roman"/>
          <w:b/>
        </w:rPr>
      </w:pPr>
      <w:r w:rsidRPr="00D8022D">
        <w:rPr>
          <w:rFonts w:cs="Times New Roman"/>
          <w:b/>
        </w:rPr>
        <w:t>Wykonawca:</w:t>
      </w:r>
    </w:p>
    <w:p w:rsidR="008E551B" w:rsidRPr="00D8022D" w:rsidRDefault="008E551B" w:rsidP="008E551B">
      <w:pPr>
        <w:spacing w:line="480" w:lineRule="auto"/>
        <w:ind w:right="5954"/>
        <w:rPr>
          <w:rFonts w:cs="Times New Roman"/>
        </w:rPr>
      </w:pPr>
      <w:r w:rsidRPr="00D8022D">
        <w:rPr>
          <w:rFonts w:cs="Times New Roman"/>
        </w:rPr>
        <w:t>…………………………………………………………………………</w:t>
      </w:r>
    </w:p>
    <w:p w:rsidR="008E551B" w:rsidRPr="00D8022D" w:rsidRDefault="008E551B" w:rsidP="008E551B">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8E551B" w:rsidRPr="00D8022D" w:rsidRDefault="008E551B" w:rsidP="008E551B">
      <w:pPr>
        <w:spacing w:line="480" w:lineRule="auto"/>
        <w:rPr>
          <w:rFonts w:cs="Times New Roman"/>
          <w:u w:val="single"/>
        </w:rPr>
      </w:pPr>
      <w:r w:rsidRPr="00D8022D">
        <w:rPr>
          <w:rFonts w:cs="Times New Roman"/>
          <w:u w:val="single"/>
        </w:rPr>
        <w:t>reprezentowany przez:</w:t>
      </w:r>
    </w:p>
    <w:p w:rsidR="008E551B" w:rsidRPr="00D8022D" w:rsidRDefault="008E551B" w:rsidP="008E551B">
      <w:pPr>
        <w:spacing w:line="480" w:lineRule="auto"/>
        <w:ind w:right="5954"/>
        <w:rPr>
          <w:rFonts w:cs="Times New Roman"/>
        </w:rPr>
      </w:pPr>
      <w:r w:rsidRPr="00D8022D">
        <w:rPr>
          <w:rFonts w:cs="Times New Roman"/>
        </w:rPr>
        <w:t>…………………………………………………………………………</w:t>
      </w:r>
    </w:p>
    <w:p w:rsidR="008E551B" w:rsidRPr="00D8022D" w:rsidRDefault="008E551B" w:rsidP="008E551B">
      <w:pPr>
        <w:ind w:right="5953"/>
        <w:rPr>
          <w:rFonts w:cs="Times New Roman"/>
          <w:i/>
        </w:rPr>
      </w:pPr>
      <w:r w:rsidRPr="00D8022D">
        <w:rPr>
          <w:rFonts w:cs="Times New Roman"/>
          <w:i/>
        </w:rPr>
        <w:t>(imię, nazwisko, stanowisko/podstawa do  reprezentacji)</w:t>
      </w:r>
    </w:p>
    <w:p w:rsidR="008E551B" w:rsidRPr="00D8022D" w:rsidRDefault="008E551B" w:rsidP="008E551B">
      <w:pPr>
        <w:rPr>
          <w:rFonts w:cs="Times New Roman"/>
        </w:rPr>
      </w:pPr>
    </w:p>
    <w:p w:rsidR="008E551B" w:rsidRPr="00D8022D" w:rsidRDefault="008E551B" w:rsidP="008E551B">
      <w:pPr>
        <w:rPr>
          <w:rFonts w:cs="Times New Roman"/>
        </w:rPr>
      </w:pPr>
    </w:p>
    <w:p w:rsidR="008E551B" w:rsidRPr="00D8022D" w:rsidRDefault="008E551B" w:rsidP="008E551B">
      <w:pPr>
        <w:spacing w:after="120" w:line="360" w:lineRule="auto"/>
        <w:jc w:val="center"/>
        <w:rPr>
          <w:rFonts w:cs="Times New Roman"/>
          <w:b/>
          <w:u w:val="single"/>
        </w:rPr>
      </w:pPr>
      <w:r w:rsidRPr="00D8022D">
        <w:rPr>
          <w:rFonts w:cs="Times New Roman"/>
          <w:b/>
          <w:u w:val="single"/>
        </w:rPr>
        <w:t xml:space="preserve">Oświadczenie wykonawcy </w:t>
      </w:r>
    </w:p>
    <w:p w:rsidR="008E551B" w:rsidRPr="00D8022D" w:rsidRDefault="008E551B" w:rsidP="008E551B">
      <w:pPr>
        <w:spacing w:line="360" w:lineRule="auto"/>
        <w:jc w:val="center"/>
        <w:rPr>
          <w:rFonts w:cs="Times New Roman"/>
          <w:b/>
        </w:rPr>
      </w:pPr>
      <w:r w:rsidRPr="00D8022D">
        <w:rPr>
          <w:rFonts w:cs="Times New Roman"/>
          <w:b/>
        </w:rPr>
        <w:t>składa</w:t>
      </w:r>
      <w:r w:rsidR="00A154EE" w:rsidRPr="00D8022D">
        <w:rPr>
          <w:rFonts w:cs="Times New Roman"/>
          <w:b/>
        </w:rPr>
        <w:t xml:space="preserve">ne na podstawie art. 25 </w:t>
      </w:r>
      <w:r w:rsidRPr="00D8022D">
        <w:rPr>
          <w:rFonts w:cs="Times New Roman"/>
          <w:b/>
        </w:rPr>
        <w:t xml:space="preserve">ustawy z dnia 29 stycznia 2004 r. </w:t>
      </w:r>
    </w:p>
    <w:p w:rsidR="008E551B" w:rsidRPr="00D8022D" w:rsidRDefault="008E551B" w:rsidP="008E551B">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8E551B" w:rsidRPr="00D8022D" w:rsidRDefault="008E551B" w:rsidP="008E551B">
      <w:pPr>
        <w:spacing w:before="120" w:line="360" w:lineRule="auto"/>
        <w:jc w:val="center"/>
        <w:rPr>
          <w:rFonts w:cs="Times New Roman"/>
          <w:b/>
          <w:u w:val="single"/>
        </w:rPr>
      </w:pPr>
      <w:r w:rsidRPr="00D8022D">
        <w:rPr>
          <w:rFonts w:cs="Times New Roman"/>
          <w:b/>
          <w:u w:val="single"/>
        </w:rPr>
        <w:t xml:space="preserve">DOTYCZĄCE SPEŁNIANIA WARUNKÓW UDZIAŁU W POSTĘPOWANIU </w:t>
      </w:r>
      <w:r w:rsidRPr="00D8022D">
        <w:rPr>
          <w:rFonts w:cs="Times New Roman"/>
          <w:b/>
          <w:u w:val="single"/>
        </w:rPr>
        <w:br/>
      </w:r>
    </w:p>
    <w:p w:rsidR="008E551B" w:rsidRPr="00D8022D" w:rsidRDefault="008E551B" w:rsidP="008E551B">
      <w:pPr>
        <w:jc w:val="both"/>
        <w:rPr>
          <w:rFonts w:cs="Times New Roman"/>
        </w:rPr>
      </w:pPr>
    </w:p>
    <w:p w:rsidR="008E551B" w:rsidRPr="00D8022D" w:rsidRDefault="008E551B" w:rsidP="008E551B">
      <w:pPr>
        <w:jc w:val="both"/>
        <w:rPr>
          <w:rFonts w:cs="Times New Roman"/>
        </w:rPr>
      </w:pPr>
    </w:p>
    <w:p w:rsidR="008E551B" w:rsidRPr="00D8022D" w:rsidRDefault="008E551B" w:rsidP="008E551B">
      <w:pPr>
        <w:spacing w:line="360" w:lineRule="auto"/>
        <w:ind w:firstLine="709"/>
        <w:jc w:val="both"/>
        <w:rPr>
          <w:rFonts w:cs="Times New Roman"/>
        </w:rPr>
      </w:pPr>
      <w:r w:rsidRPr="00D8022D">
        <w:rPr>
          <w:rFonts w:cs="Times New Roman"/>
        </w:rPr>
        <w:t>Na potrzeby postępowania o udzielenie zamówienia publicznego</w:t>
      </w:r>
      <w:r w:rsidRPr="00D8022D">
        <w:rPr>
          <w:rFonts w:cs="Times New Roman"/>
        </w:rPr>
        <w:br/>
        <w:t xml:space="preserve">pn. …………………………………………………………….. </w:t>
      </w:r>
      <w:r w:rsidRPr="00D8022D">
        <w:rPr>
          <w:rFonts w:cs="Times New Roman"/>
          <w:i/>
        </w:rPr>
        <w:t>(nazwa postępowania)</w:t>
      </w:r>
      <w:r w:rsidRPr="00D8022D">
        <w:rPr>
          <w:rFonts w:cs="Times New Roman"/>
        </w:rPr>
        <w:t>, prowadzonego przez …………………………………………………….</w:t>
      </w:r>
      <w:r w:rsidRPr="00D8022D">
        <w:rPr>
          <w:rFonts w:cs="Times New Roman"/>
          <w:i/>
        </w:rPr>
        <w:t xml:space="preserve">(oznaczenie zamawiającego), </w:t>
      </w:r>
      <w:r w:rsidRPr="00D8022D">
        <w:rPr>
          <w:rFonts w:cs="Times New Roman"/>
        </w:rPr>
        <w:t>oświadczam, co następuje:</w:t>
      </w:r>
    </w:p>
    <w:p w:rsidR="008E551B" w:rsidRPr="00D8022D" w:rsidRDefault="008E551B" w:rsidP="008E551B">
      <w:pPr>
        <w:spacing w:line="360" w:lineRule="auto"/>
        <w:ind w:firstLine="709"/>
        <w:jc w:val="both"/>
        <w:rPr>
          <w:rFonts w:cs="Times New Roman"/>
        </w:rPr>
      </w:pPr>
    </w:p>
    <w:p w:rsidR="008E551B" w:rsidRPr="00D8022D" w:rsidRDefault="008E551B" w:rsidP="008E551B">
      <w:pPr>
        <w:spacing w:line="360" w:lineRule="auto"/>
        <w:ind w:firstLine="709"/>
        <w:jc w:val="both"/>
        <w:rPr>
          <w:rFonts w:cs="Times New Roman"/>
        </w:rPr>
      </w:pPr>
    </w:p>
    <w:p w:rsidR="008E551B" w:rsidRPr="00D8022D" w:rsidRDefault="008E551B" w:rsidP="008E551B">
      <w:pPr>
        <w:shd w:val="clear" w:color="auto" w:fill="BFBFBF" w:themeFill="background1" w:themeFillShade="BF"/>
        <w:spacing w:line="360" w:lineRule="auto"/>
        <w:jc w:val="both"/>
        <w:rPr>
          <w:rFonts w:cs="Times New Roman"/>
          <w:b/>
        </w:rPr>
      </w:pPr>
      <w:r w:rsidRPr="00D8022D">
        <w:rPr>
          <w:rFonts w:cs="Times New Roman"/>
          <w:b/>
        </w:rPr>
        <w:t>INFORMACJA DOTYCZĄCA WYKONAWCY:</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Oświadczam, że spełniam warunki udziału w postępowaniu określone przez zamawiającego w      …………..…………………………………………………..………………………………………….. </w:t>
      </w:r>
      <w:r w:rsidRPr="00D8022D">
        <w:rPr>
          <w:rFonts w:cs="Times New Roman"/>
          <w:i/>
        </w:rPr>
        <w:t>(wskazać dokument i właściwą jednostkę redakcyjną dokumentu, w której określono warunki udziału w postępowaniu)</w:t>
      </w:r>
      <w:r w:rsidRPr="00D8022D">
        <w:rPr>
          <w:rFonts w:cs="Times New Roman"/>
        </w:rPr>
        <w:t>.</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i/>
        </w:rPr>
      </w:pP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hd w:val="clear" w:color="auto" w:fill="BFBFBF" w:themeFill="background1" w:themeFillShade="BF"/>
        <w:spacing w:line="360" w:lineRule="auto"/>
        <w:jc w:val="both"/>
        <w:rPr>
          <w:rFonts w:cs="Times New Roman"/>
        </w:rPr>
      </w:pPr>
      <w:r w:rsidRPr="00D8022D">
        <w:rPr>
          <w:rFonts w:cs="Times New Roman"/>
          <w:b/>
        </w:rPr>
        <w:t>INFORMACJA W ZWIĄZKU Z POLEGANIEM NA ZASOBACH INNYCH PODMIOTÓW</w:t>
      </w:r>
      <w:r w:rsidRPr="00D8022D">
        <w:rPr>
          <w:rFonts w:cs="Times New Roman"/>
        </w:rPr>
        <w:t xml:space="preserve">: </w:t>
      </w:r>
    </w:p>
    <w:p w:rsidR="008E551B" w:rsidRPr="00D8022D" w:rsidRDefault="008E551B" w:rsidP="008E551B">
      <w:pPr>
        <w:spacing w:line="360" w:lineRule="auto"/>
        <w:jc w:val="both"/>
        <w:rPr>
          <w:rFonts w:cs="Times New Roman"/>
        </w:rPr>
      </w:pPr>
      <w:r w:rsidRPr="00D8022D">
        <w:rPr>
          <w:rFonts w:cs="Times New Roman"/>
        </w:rPr>
        <w:t xml:space="preserve">Oświadczam, że w celu wykazania spełniania warunków udziału w postępowaniu, określonych przez zamawiającego w………………………………………………………...……….. </w:t>
      </w:r>
      <w:r w:rsidRPr="00D8022D">
        <w:rPr>
          <w:rFonts w:cs="Times New Roman"/>
          <w:i/>
        </w:rPr>
        <w:t>(wskazać dokument i właściwą jednostkę redakcyjną dokumentu, w której określono warunki udziału w postępowaniu),</w:t>
      </w:r>
      <w:r w:rsidRPr="00D8022D">
        <w:rPr>
          <w:rFonts w:cs="Times New Roman"/>
        </w:rPr>
        <w:t xml:space="preserve"> polegam na zasobach następującego/</w:t>
      </w:r>
      <w:proofErr w:type="spellStart"/>
      <w:r w:rsidRPr="00D8022D">
        <w:rPr>
          <w:rFonts w:cs="Times New Roman"/>
        </w:rPr>
        <w:t>ych</w:t>
      </w:r>
      <w:proofErr w:type="spellEnd"/>
      <w:r w:rsidRPr="00D8022D">
        <w:rPr>
          <w:rFonts w:cs="Times New Roman"/>
        </w:rPr>
        <w:t xml:space="preserve"> podmiotu/ów: ……………………………………………………………………….</w:t>
      </w:r>
    </w:p>
    <w:p w:rsidR="008E551B" w:rsidRPr="00D8022D" w:rsidRDefault="008E551B" w:rsidP="008E551B">
      <w:pPr>
        <w:spacing w:line="360" w:lineRule="auto"/>
        <w:jc w:val="both"/>
        <w:rPr>
          <w:rFonts w:cs="Times New Roman"/>
        </w:rPr>
      </w:pPr>
      <w:r w:rsidRPr="00D8022D">
        <w:rPr>
          <w:rFonts w:cs="Times New Roman"/>
        </w:rPr>
        <w:t>..……………………………………………………………………………………………………………….…………………………………….., w następującym zakresie: …………………………………………</w:t>
      </w:r>
    </w:p>
    <w:p w:rsidR="008E551B" w:rsidRPr="00D8022D" w:rsidRDefault="008E551B" w:rsidP="008E551B">
      <w:pPr>
        <w:spacing w:line="360" w:lineRule="auto"/>
        <w:jc w:val="both"/>
        <w:rPr>
          <w:rFonts w:cs="Times New Roman"/>
          <w:i/>
        </w:rPr>
      </w:pPr>
      <w:r w:rsidRPr="00D8022D">
        <w:rPr>
          <w:rFonts w:cs="Times New Roman"/>
        </w:rPr>
        <w:t xml:space="preserve">………………………………………………………………………………………………………………… </w:t>
      </w:r>
      <w:r w:rsidRPr="00D8022D">
        <w:rPr>
          <w:rFonts w:cs="Times New Roman"/>
          <w:i/>
        </w:rPr>
        <w:t xml:space="preserve">(wskazać podmiot i określić odpowiedni zakres dla wskazanego podmiotu).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pacing w:line="360" w:lineRule="auto"/>
        <w:ind w:left="5664" w:firstLine="708"/>
        <w:jc w:val="both"/>
        <w:rPr>
          <w:rFonts w:cs="Times New Roman"/>
          <w:i/>
        </w:rPr>
      </w:pPr>
    </w:p>
    <w:p w:rsidR="008E551B" w:rsidRPr="00D8022D" w:rsidRDefault="008E551B" w:rsidP="008E551B">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8E551B" w:rsidRPr="00D8022D" w:rsidRDefault="008E551B" w:rsidP="008E551B">
      <w:pPr>
        <w:spacing w:line="360" w:lineRule="auto"/>
        <w:jc w:val="both"/>
        <w:rPr>
          <w:rFonts w:cs="Times New Roman"/>
        </w:rPr>
      </w:pPr>
    </w:p>
    <w:p w:rsidR="008E551B" w:rsidRPr="00D8022D" w:rsidRDefault="008E551B" w:rsidP="008E551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8E551B" w:rsidRPr="00D8022D" w:rsidRDefault="008E551B" w:rsidP="008E551B">
      <w:pPr>
        <w:spacing w:line="360" w:lineRule="auto"/>
        <w:ind w:left="5664" w:firstLine="708"/>
        <w:jc w:val="both"/>
        <w:rPr>
          <w:rFonts w:cs="Times New Roman"/>
          <w:i/>
        </w:rPr>
      </w:pPr>
      <w:r w:rsidRPr="00D8022D">
        <w:rPr>
          <w:rFonts w:cs="Times New Roman"/>
          <w:i/>
        </w:rPr>
        <w:t>(podpis)</w:t>
      </w:r>
    </w:p>
    <w:p w:rsidR="008E551B" w:rsidRPr="00D8022D" w:rsidRDefault="008E551B" w:rsidP="008E551B">
      <w:pPr>
        <w:spacing w:line="360" w:lineRule="auto"/>
        <w:jc w:val="both"/>
        <w:rPr>
          <w:rFonts w:cs="Times New Roman"/>
        </w:rPr>
      </w:pPr>
    </w:p>
    <w:p w:rsidR="008E551B" w:rsidRPr="00D8022D" w:rsidRDefault="008E551B" w:rsidP="008E551B">
      <w:pPr>
        <w:pStyle w:val="Standard"/>
        <w:spacing w:line="200" w:lineRule="atLeast"/>
        <w:rPr>
          <w:rFonts w:cs="Times New Roman"/>
          <w:b/>
        </w:rPr>
      </w:pPr>
    </w:p>
    <w:p w:rsidR="00896EC5" w:rsidRPr="00D8022D" w:rsidRDefault="00896EC5" w:rsidP="00896EC5">
      <w:pPr>
        <w:pStyle w:val="Standard"/>
        <w:spacing w:line="200" w:lineRule="atLeast"/>
        <w:jc w:val="right"/>
        <w:rPr>
          <w:rFonts w:cs="Times New Roman"/>
          <w:b/>
        </w:rPr>
      </w:pPr>
    </w:p>
    <w:p w:rsidR="00896EC5" w:rsidRPr="00D8022D" w:rsidRDefault="00896EC5" w:rsidP="00896EC5">
      <w:pPr>
        <w:pStyle w:val="Standard"/>
        <w:spacing w:line="200" w:lineRule="atLeast"/>
        <w:jc w:val="right"/>
        <w:rPr>
          <w:rFonts w:cs="Times New Roman"/>
          <w:b/>
        </w:rPr>
      </w:pPr>
    </w:p>
    <w:p w:rsidR="004778BF" w:rsidRPr="00D8022D" w:rsidRDefault="004778BF" w:rsidP="00896EC5">
      <w:pPr>
        <w:pStyle w:val="Standard"/>
        <w:spacing w:line="200" w:lineRule="atLeast"/>
        <w:jc w:val="right"/>
        <w:rPr>
          <w:rFonts w:cs="Times New Roman"/>
          <w:b/>
        </w:rPr>
      </w:pPr>
    </w:p>
    <w:p w:rsidR="008E551B" w:rsidRPr="00D8022D" w:rsidRDefault="008E551B" w:rsidP="008E551B">
      <w:pPr>
        <w:pStyle w:val="Standard"/>
        <w:spacing w:line="200" w:lineRule="atLeast"/>
        <w:rPr>
          <w:rFonts w:cs="Times New Roman"/>
          <w:b/>
        </w:rPr>
      </w:pPr>
    </w:p>
    <w:p w:rsidR="008E551B" w:rsidRPr="00D8022D" w:rsidRDefault="008E551B" w:rsidP="008E551B">
      <w:pPr>
        <w:pStyle w:val="Standard"/>
        <w:spacing w:line="200" w:lineRule="atLeast"/>
        <w:rPr>
          <w:rFonts w:cs="Times New Roman"/>
          <w:b/>
        </w:rPr>
      </w:pPr>
    </w:p>
    <w:p w:rsidR="008E551B" w:rsidRPr="00D8022D" w:rsidRDefault="008E551B" w:rsidP="008E551B">
      <w:pPr>
        <w:pStyle w:val="Standard"/>
        <w:spacing w:line="200" w:lineRule="atLeast"/>
        <w:rPr>
          <w:rFonts w:cs="Times New Roman"/>
          <w:b/>
        </w:rPr>
      </w:pPr>
    </w:p>
    <w:p w:rsidR="004778BF" w:rsidRPr="00D8022D" w:rsidRDefault="004778BF" w:rsidP="00896EC5">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143A7D" w:rsidRDefault="00143A7D" w:rsidP="009F04C8">
      <w:pPr>
        <w:pStyle w:val="Standard"/>
        <w:spacing w:line="200" w:lineRule="atLeast"/>
        <w:jc w:val="right"/>
        <w:rPr>
          <w:rFonts w:cs="Times New Roman"/>
          <w:b/>
        </w:rPr>
      </w:pPr>
    </w:p>
    <w:p w:rsidR="0083747C" w:rsidRPr="00D8022D" w:rsidRDefault="007E7B19" w:rsidP="009F04C8">
      <w:pPr>
        <w:pStyle w:val="Standard"/>
        <w:spacing w:line="200" w:lineRule="atLeast"/>
        <w:jc w:val="right"/>
        <w:rPr>
          <w:rFonts w:cs="Times New Roman"/>
          <w:b/>
        </w:rPr>
      </w:pPr>
      <w:r>
        <w:rPr>
          <w:rFonts w:cs="Times New Roman"/>
          <w:b/>
        </w:rPr>
        <w:t>Załącznik Nr 3</w:t>
      </w:r>
    </w:p>
    <w:p w:rsidR="00896EC5" w:rsidRPr="00D8022D" w:rsidRDefault="00896EC5" w:rsidP="00896EC5">
      <w:pPr>
        <w:pStyle w:val="Standard"/>
        <w:spacing w:line="200" w:lineRule="atLeast"/>
        <w:rPr>
          <w:rFonts w:cs="Times New Roman"/>
        </w:rPr>
      </w:pPr>
    </w:p>
    <w:p w:rsidR="00896EC5" w:rsidRPr="00D8022D" w:rsidRDefault="00896EC5" w:rsidP="00896EC5">
      <w:pPr>
        <w:pStyle w:val="Standard"/>
        <w:spacing w:line="200" w:lineRule="atLeast"/>
        <w:jc w:val="both"/>
        <w:rPr>
          <w:rFonts w:eastAsia="Times New Roman" w:cs="Times New Roman"/>
        </w:rPr>
      </w:pPr>
    </w:p>
    <w:p w:rsidR="00F15CEB" w:rsidRPr="00D8022D" w:rsidRDefault="00F15CEB" w:rsidP="00F15CEB">
      <w:pPr>
        <w:ind w:left="5246" w:firstLine="708"/>
        <w:rPr>
          <w:rFonts w:cs="Times New Roman"/>
          <w:b/>
        </w:rPr>
      </w:pPr>
      <w:r w:rsidRPr="00D8022D">
        <w:rPr>
          <w:rFonts w:cs="Times New Roman"/>
          <w:b/>
        </w:rPr>
        <w:t>Zamawiający:</w:t>
      </w:r>
    </w:p>
    <w:p w:rsidR="00F15CEB" w:rsidRPr="00D8022D" w:rsidRDefault="00D14580" w:rsidP="00F15CEB">
      <w:pPr>
        <w:spacing w:line="480" w:lineRule="auto"/>
        <w:ind w:left="5954"/>
        <w:rPr>
          <w:rFonts w:cs="Times New Roman"/>
        </w:rPr>
      </w:pPr>
      <w:r>
        <w:rPr>
          <w:rFonts w:cs="Times New Roman"/>
        </w:rPr>
        <w:t>…………………………………………………………………………</w:t>
      </w:r>
    </w:p>
    <w:p w:rsidR="00F15CEB" w:rsidRPr="00D8022D" w:rsidRDefault="00F15CEB" w:rsidP="006E4810">
      <w:pPr>
        <w:ind w:left="5954"/>
        <w:jc w:val="center"/>
        <w:rPr>
          <w:rFonts w:cs="Times New Roman"/>
          <w:i/>
        </w:rPr>
      </w:pPr>
      <w:r w:rsidRPr="00D8022D">
        <w:rPr>
          <w:rFonts w:cs="Times New Roman"/>
          <w:i/>
        </w:rPr>
        <w:t>(pełna nazwa/firma, adres)</w:t>
      </w:r>
    </w:p>
    <w:p w:rsidR="00F15CEB" w:rsidRPr="00D8022D" w:rsidRDefault="00F15CEB" w:rsidP="00F15CEB">
      <w:pPr>
        <w:rPr>
          <w:rFonts w:cs="Times New Roman"/>
          <w:b/>
        </w:rPr>
      </w:pPr>
    </w:p>
    <w:p w:rsidR="00F15CEB" w:rsidRPr="00D8022D" w:rsidRDefault="00F15CEB" w:rsidP="00F15CEB">
      <w:pPr>
        <w:rPr>
          <w:rFonts w:cs="Times New Roman"/>
          <w:b/>
        </w:rPr>
      </w:pPr>
      <w:r w:rsidRPr="00D8022D">
        <w:rPr>
          <w:rFonts w:cs="Times New Roman"/>
          <w:b/>
        </w:rPr>
        <w:t>Wykonawca:</w:t>
      </w:r>
    </w:p>
    <w:p w:rsidR="00F15CEB" w:rsidRPr="00D8022D" w:rsidRDefault="00D14580" w:rsidP="00F15CEB">
      <w:pPr>
        <w:spacing w:line="480" w:lineRule="auto"/>
        <w:ind w:right="5954"/>
        <w:rPr>
          <w:rFonts w:cs="Times New Roman"/>
        </w:rPr>
      </w:pPr>
      <w:r>
        <w:rPr>
          <w:rFonts w:cs="Times New Roman"/>
        </w:rPr>
        <w:t>………………………………………………………………………</w:t>
      </w:r>
    </w:p>
    <w:p w:rsidR="00F15CEB" w:rsidRPr="00D8022D" w:rsidRDefault="00F15CEB" w:rsidP="00F15CEB">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F15CEB" w:rsidRPr="00D8022D" w:rsidRDefault="00F15CEB" w:rsidP="00F15CEB">
      <w:pPr>
        <w:rPr>
          <w:rFonts w:cs="Times New Roman"/>
          <w:u w:val="single"/>
        </w:rPr>
      </w:pPr>
      <w:r w:rsidRPr="00D8022D">
        <w:rPr>
          <w:rFonts w:cs="Times New Roman"/>
          <w:u w:val="single"/>
        </w:rPr>
        <w:t>reprezentowany przez:</w:t>
      </w:r>
    </w:p>
    <w:p w:rsidR="00F15CEB" w:rsidRPr="00D8022D" w:rsidRDefault="00D14580" w:rsidP="00F15CEB">
      <w:pPr>
        <w:spacing w:line="480" w:lineRule="auto"/>
        <w:ind w:right="5954"/>
        <w:rPr>
          <w:rFonts w:cs="Times New Roman"/>
        </w:rPr>
      </w:pPr>
      <w:r>
        <w:rPr>
          <w:rFonts w:cs="Times New Roman"/>
        </w:rPr>
        <w:t>………………………………………………………………………</w:t>
      </w:r>
    </w:p>
    <w:p w:rsidR="00F15CEB" w:rsidRPr="00D8022D" w:rsidRDefault="00F15CEB" w:rsidP="00F15CEB">
      <w:pPr>
        <w:ind w:right="5953"/>
        <w:rPr>
          <w:rFonts w:cs="Times New Roman"/>
          <w:i/>
        </w:rPr>
      </w:pPr>
      <w:r w:rsidRPr="00D8022D">
        <w:rPr>
          <w:rFonts w:cs="Times New Roman"/>
          <w:i/>
        </w:rPr>
        <w:t>(imię, nazwisko, stanowisko/podstawa do reprezentacji)</w:t>
      </w:r>
    </w:p>
    <w:p w:rsidR="00F15CEB" w:rsidRPr="00D8022D" w:rsidRDefault="00F15CEB" w:rsidP="00F15CEB">
      <w:pPr>
        <w:rPr>
          <w:rFonts w:cs="Times New Roman"/>
        </w:rPr>
      </w:pPr>
    </w:p>
    <w:p w:rsidR="00F15CEB" w:rsidRPr="00D8022D" w:rsidRDefault="00F15CEB" w:rsidP="00F15CEB">
      <w:pPr>
        <w:rPr>
          <w:rFonts w:cs="Times New Roman"/>
        </w:rPr>
      </w:pPr>
    </w:p>
    <w:p w:rsidR="00F15CEB" w:rsidRPr="00D8022D" w:rsidRDefault="00F15CEB" w:rsidP="00F15CEB">
      <w:pPr>
        <w:spacing w:after="120" w:line="360" w:lineRule="auto"/>
        <w:jc w:val="center"/>
        <w:rPr>
          <w:rFonts w:cs="Times New Roman"/>
          <w:b/>
          <w:u w:val="single"/>
        </w:rPr>
      </w:pPr>
      <w:r w:rsidRPr="00D8022D">
        <w:rPr>
          <w:rFonts w:cs="Times New Roman"/>
          <w:b/>
          <w:u w:val="single"/>
        </w:rPr>
        <w:t xml:space="preserve">Oświadczenie wykonawcy </w:t>
      </w:r>
    </w:p>
    <w:p w:rsidR="00F15CEB" w:rsidRPr="00D8022D" w:rsidRDefault="00F15CEB" w:rsidP="00F15CEB">
      <w:pPr>
        <w:spacing w:line="360" w:lineRule="auto"/>
        <w:jc w:val="center"/>
        <w:rPr>
          <w:rFonts w:cs="Times New Roman"/>
          <w:b/>
        </w:rPr>
      </w:pPr>
      <w:r w:rsidRPr="00D8022D">
        <w:rPr>
          <w:rFonts w:cs="Times New Roman"/>
          <w:b/>
        </w:rPr>
        <w:t>skład</w:t>
      </w:r>
      <w:r w:rsidR="00A154EE" w:rsidRPr="00D8022D">
        <w:rPr>
          <w:rFonts w:cs="Times New Roman"/>
          <w:b/>
        </w:rPr>
        <w:t>ane na podstawie art. 25a</w:t>
      </w:r>
      <w:r w:rsidRPr="00D8022D">
        <w:rPr>
          <w:rFonts w:cs="Times New Roman"/>
          <w:b/>
        </w:rPr>
        <w:t xml:space="preserve"> ustawy z dnia 29 stycznia 2004 r. </w:t>
      </w:r>
    </w:p>
    <w:p w:rsidR="00F15CEB" w:rsidRPr="00D8022D" w:rsidRDefault="00F15CEB" w:rsidP="00F15CEB">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F15CEB" w:rsidRPr="00D8022D" w:rsidRDefault="00F15CEB" w:rsidP="00F15CEB">
      <w:pPr>
        <w:spacing w:before="120" w:line="360" w:lineRule="auto"/>
        <w:jc w:val="center"/>
        <w:rPr>
          <w:rFonts w:cs="Times New Roman"/>
          <w:b/>
          <w:u w:val="single"/>
        </w:rPr>
      </w:pPr>
      <w:r w:rsidRPr="00D8022D">
        <w:rPr>
          <w:rFonts w:cs="Times New Roman"/>
          <w:b/>
          <w:u w:val="single"/>
        </w:rPr>
        <w:t>DOTYCZĄCE PRZESŁANEK WYKLUCZENIA Z POSTĘPOWANIA</w:t>
      </w:r>
    </w:p>
    <w:p w:rsidR="006E4810" w:rsidRPr="00D8022D" w:rsidRDefault="006E4810" w:rsidP="00F15CEB">
      <w:pPr>
        <w:spacing w:line="360" w:lineRule="auto"/>
        <w:jc w:val="both"/>
        <w:rPr>
          <w:rFonts w:cs="Times New Roman"/>
        </w:rPr>
      </w:pPr>
    </w:p>
    <w:p w:rsidR="00F15CEB" w:rsidRPr="00D8022D" w:rsidRDefault="00F15CEB" w:rsidP="00F15CEB">
      <w:pPr>
        <w:spacing w:line="360" w:lineRule="auto"/>
        <w:ind w:firstLine="708"/>
        <w:jc w:val="both"/>
        <w:rPr>
          <w:rFonts w:cs="Times New Roman"/>
        </w:rPr>
      </w:pPr>
      <w:r w:rsidRPr="00D8022D">
        <w:rPr>
          <w:rFonts w:cs="Times New Roman"/>
        </w:rPr>
        <w:t xml:space="preserve">Na potrzeby postępowania o udzielenie zamówienia publicznego </w:t>
      </w:r>
      <w:r w:rsidRPr="00D8022D">
        <w:rPr>
          <w:rFonts w:cs="Times New Roman"/>
        </w:rPr>
        <w:br/>
        <w:t xml:space="preserve">pn. ………………………………………………………………….…………. </w:t>
      </w:r>
      <w:r w:rsidRPr="00D8022D">
        <w:rPr>
          <w:rFonts w:cs="Times New Roman"/>
          <w:i/>
        </w:rPr>
        <w:t>(nazwa postępowania)</w:t>
      </w:r>
      <w:r w:rsidRPr="00D8022D">
        <w:rPr>
          <w:rFonts w:cs="Times New Roman"/>
        </w:rPr>
        <w:t>,</w:t>
      </w:r>
      <w:r w:rsidRPr="00D8022D">
        <w:rPr>
          <w:rFonts w:cs="Times New Roman"/>
          <w:i/>
        </w:rPr>
        <w:t xml:space="preserve"> </w:t>
      </w:r>
      <w:r w:rsidRPr="00D8022D">
        <w:rPr>
          <w:rFonts w:cs="Times New Roman"/>
        </w:rPr>
        <w:t xml:space="preserve">prowadzonego przez ………………….………. </w:t>
      </w:r>
      <w:r w:rsidRPr="00D8022D">
        <w:rPr>
          <w:rFonts w:cs="Times New Roman"/>
          <w:i/>
        </w:rPr>
        <w:t xml:space="preserve">(oznaczenie zamawiającego), </w:t>
      </w:r>
      <w:r w:rsidRPr="00D8022D">
        <w:rPr>
          <w:rFonts w:cs="Times New Roman"/>
        </w:rPr>
        <w:t>oświadczam, co następuje:</w:t>
      </w:r>
    </w:p>
    <w:p w:rsidR="00F15CEB" w:rsidRPr="00D8022D" w:rsidRDefault="00F15CEB" w:rsidP="00F15CEB">
      <w:pPr>
        <w:spacing w:line="360" w:lineRule="auto"/>
        <w:jc w:val="both"/>
        <w:rPr>
          <w:rFonts w:cs="Times New Roman"/>
        </w:rPr>
      </w:pPr>
    </w:p>
    <w:p w:rsidR="00F15CEB" w:rsidRPr="00D8022D" w:rsidRDefault="00F15CEB" w:rsidP="00F15CEB">
      <w:pPr>
        <w:shd w:val="clear" w:color="auto" w:fill="BFBFBF" w:themeFill="background1" w:themeFillShade="BF"/>
        <w:spacing w:line="360" w:lineRule="auto"/>
        <w:rPr>
          <w:rFonts w:cs="Times New Roman"/>
          <w:b/>
        </w:rPr>
      </w:pPr>
      <w:r w:rsidRPr="00D8022D">
        <w:rPr>
          <w:rFonts w:cs="Times New Roman"/>
          <w:b/>
        </w:rPr>
        <w:t>OŚWIADCZENIA DOTYCZĄCE WYKONAWCY:</w:t>
      </w:r>
    </w:p>
    <w:p w:rsidR="00F15CEB" w:rsidRPr="00D8022D" w:rsidRDefault="00F15CEB" w:rsidP="00F15CEB">
      <w:pPr>
        <w:pStyle w:val="Akapitzlist"/>
        <w:spacing w:after="0" w:line="360" w:lineRule="auto"/>
        <w:jc w:val="both"/>
        <w:rPr>
          <w:rFonts w:ascii="Times New Roman" w:hAnsi="Times New Roman"/>
          <w:sz w:val="24"/>
          <w:szCs w:val="24"/>
        </w:rPr>
      </w:pPr>
    </w:p>
    <w:p w:rsidR="00F15CEB" w:rsidRPr="00D8022D" w:rsidRDefault="00F15CEB" w:rsidP="000C7F54">
      <w:pPr>
        <w:pStyle w:val="Akapitzlist"/>
        <w:numPr>
          <w:ilvl w:val="0"/>
          <w:numId w:val="26"/>
        </w:numPr>
        <w:spacing w:after="0" w:line="360" w:lineRule="auto"/>
        <w:jc w:val="both"/>
        <w:rPr>
          <w:rFonts w:ascii="Times New Roman" w:hAnsi="Times New Roman"/>
          <w:sz w:val="24"/>
          <w:szCs w:val="24"/>
        </w:rPr>
      </w:pPr>
      <w:r w:rsidRPr="00D8022D">
        <w:rPr>
          <w:rFonts w:ascii="Times New Roman" w:hAnsi="Times New Roman"/>
          <w:sz w:val="24"/>
          <w:szCs w:val="24"/>
        </w:rPr>
        <w:lastRenderedPageBreak/>
        <w:t xml:space="preserve">Oświadczam, że nie podlegam wykluczeniu z postępowania na podstawie </w:t>
      </w:r>
      <w:r w:rsidRPr="00D8022D">
        <w:rPr>
          <w:rFonts w:ascii="Times New Roman" w:hAnsi="Times New Roman"/>
          <w:sz w:val="24"/>
          <w:szCs w:val="24"/>
        </w:rPr>
        <w:br/>
        <w:t xml:space="preserve">art. 24 ust 1 pkt 12-23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w:t>
      </w:r>
    </w:p>
    <w:p w:rsidR="00F15CEB" w:rsidRPr="00D8022D" w:rsidRDefault="00F15CEB" w:rsidP="000C7F54">
      <w:pPr>
        <w:pStyle w:val="Akapitzlist"/>
        <w:numPr>
          <w:ilvl w:val="0"/>
          <w:numId w:val="26"/>
        </w:numPr>
        <w:spacing w:after="0" w:line="360" w:lineRule="auto"/>
        <w:jc w:val="both"/>
        <w:rPr>
          <w:rFonts w:ascii="Times New Roman" w:hAnsi="Times New Roman"/>
          <w:sz w:val="24"/>
          <w:szCs w:val="24"/>
        </w:rPr>
      </w:pPr>
      <w:r w:rsidRPr="00D8022D">
        <w:rPr>
          <w:rFonts w:ascii="Times New Roman" w:hAnsi="Times New Roman"/>
          <w:sz w:val="24"/>
          <w:szCs w:val="24"/>
        </w:rPr>
        <w:t xml:space="preserve">[UWAGA: </w:t>
      </w:r>
      <w:r w:rsidRPr="00D8022D">
        <w:rPr>
          <w:rFonts w:ascii="Times New Roman" w:hAnsi="Times New Roman"/>
          <w:i/>
          <w:sz w:val="24"/>
          <w:szCs w:val="24"/>
        </w:rPr>
        <w:t>zastosować tylko wtedy, gdy zamawiający przewidział wykluczenie wykonawcy z postępowania na podstawie ww. przepisu</w:t>
      </w:r>
      <w:r w:rsidRPr="00D8022D">
        <w:rPr>
          <w:rFonts w:ascii="Times New Roman" w:hAnsi="Times New Roman"/>
          <w:sz w:val="24"/>
          <w:szCs w:val="24"/>
        </w:rPr>
        <w:t>]</w:t>
      </w:r>
    </w:p>
    <w:p w:rsidR="00F15CEB" w:rsidRPr="00D8022D" w:rsidRDefault="00F15CEB" w:rsidP="00F15CEB">
      <w:pPr>
        <w:pStyle w:val="Akapitzlist"/>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5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 xml:space="preserve">  .</w:t>
      </w:r>
    </w:p>
    <w:p w:rsidR="00F15CEB" w:rsidRPr="00D8022D" w:rsidRDefault="00F15CEB" w:rsidP="00F15CEB">
      <w:pPr>
        <w:spacing w:line="360" w:lineRule="auto"/>
        <w:jc w:val="both"/>
        <w:rPr>
          <w:rFonts w:cs="Times New Roman"/>
          <w:i/>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F15CEB">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pacing w:line="360" w:lineRule="auto"/>
        <w:ind w:left="5664" w:firstLine="708"/>
        <w:jc w:val="both"/>
        <w:rPr>
          <w:rFonts w:cs="Times New Roman"/>
          <w:i/>
        </w:rPr>
      </w:pPr>
    </w:p>
    <w:p w:rsidR="00F15CEB" w:rsidRPr="00D8022D" w:rsidRDefault="00F15CEB" w:rsidP="00F15CEB">
      <w:pPr>
        <w:spacing w:line="360" w:lineRule="auto"/>
        <w:jc w:val="both"/>
        <w:rPr>
          <w:rFonts w:cs="Times New Roman"/>
        </w:rPr>
      </w:pPr>
      <w:r w:rsidRPr="00D8022D">
        <w:rPr>
          <w:rFonts w:cs="Times New Roman"/>
        </w:rPr>
        <w:t xml:space="preserve">Oświadczam, że zachodzą w stosunku do mnie podstawy wykluczenia z postępowania na podstawie art. …………. ustawy </w:t>
      </w:r>
      <w:proofErr w:type="spellStart"/>
      <w:r w:rsidRPr="00D8022D">
        <w:rPr>
          <w:rFonts w:cs="Times New Roman"/>
        </w:rPr>
        <w:t>Pzp</w:t>
      </w:r>
      <w:proofErr w:type="spellEnd"/>
      <w:r w:rsidRPr="00D8022D">
        <w:rPr>
          <w:rFonts w:cs="Times New Roman"/>
        </w:rPr>
        <w:t xml:space="preserve"> </w:t>
      </w:r>
      <w:r w:rsidRPr="00D8022D">
        <w:rPr>
          <w:rFonts w:cs="Times New Roman"/>
          <w:i/>
        </w:rPr>
        <w:t xml:space="preserve">(podać mającą zastosowanie podstawę wykluczenia spośród wymienionych w art. 24 ust. 1 pkt 13-14, 16-20 lub art. 24 ust. 5 ustawy </w:t>
      </w:r>
      <w:proofErr w:type="spellStart"/>
      <w:r w:rsidRPr="00D8022D">
        <w:rPr>
          <w:rFonts w:cs="Times New Roman"/>
          <w:i/>
        </w:rPr>
        <w:t>Pzp</w:t>
      </w:r>
      <w:proofErr w:type="spellEnd"/>
      <w:r w:rsidRPr="00D8022D">
        <w:rPr>
          <w:rFonts w:cs="Times New Roman"/>
          <w:i/>
        </w:rPr>
        <w:t>).</w:t>
      </w:r>
      <w:r w:rsidRPr="00D8022D">
        <w:rPr>
          <w:rFonts w:cs="Times New Roman"/>
        </w:rPr>
        <w:t xml:space="preserve"> Jednocześnie oświadczam, że w związku z ww. okolicznością, na podstawie art. 24 ust. 8 ustawy </w:t>
      </w:r>
      <w:proofErr w:type="spellStart"/>
      <w:r w:rsidRPr="00D8022D">
        <w:rPr>
          <w:rFonts w:cs="Times New Roman"/>
        </w:rPr>
        <w:t>Pzp</w:t>
      </w:r>
      <w:proofErr w:type="spellEnd"/>
      <w:r w:rsidRPr="00D8022D">
        <w:rPr>
          <w:rFonts w:cs="Times New Roman"/>
        </w:rPr>
        <w:t xml:space="preserve"> podjąłem następujące środki naprawcze: ………………………………………………………………………………………………………………..</w:t>
      </w:r>
    </w:p>
    <w:p w:rsidR="00F15CEB" w:rsidRPr="00D8022D" w:rsidRDefault="00F15CEB" w:rsidP="00F15CEB">
      <w:pPr>
        <w:spacing w:line="360" w:lineRule="auto"/>
        <w:jc w:val="both"/>
        <w:rPr>
          <w:rFonts w:cs="Times New Roman"/>
        </w:rPr>
      </w:pPr>
      <w:r w:rsidRPr="00D8022D">
        <w:rPr>
          <w:rFonts w:cs="Times New Roman"/>
        </w:rPr>
        <w:t>…………………………………………………………………………………………..…………………...........………………………………………………………………………………………………………………………………………………………………………………………………………………………………………………</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D1458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PODMIOTU, NA KTÓREGO ZASOBY POWOŁUJE SIĘ WYKONAWCA:</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i/>
        </w:rPr>
      </w:pPr>
      <w:r w:rsidRPr="00D8022D">
        <w:rPr>
          <w:rFonts w:cs="Times New Roman"/>
        </w:rPr>
        <w:t>Oświadczam, że następujący/e podmiot/y, na którego/</w:t>
      </w:r>
      <w:proofErr w:type="spellStart"/>
      <w:r w:rsidRPr="00D8022D">
        <w:rPr>
          <w:rFonts w:cs="Times New Roman"/>
        </w:rPr>
        <w:t>ych</w:t>
      </w:r>
      <w:proofErr w:type="spellEnd"/>
      <w:r w:rsidRPr="00D8022D">
        <w:rPr>
          <w:rFonts w:cs="Times New Roman"/>
        </w:rPr>
        <w:t xml:space="preserve"> zasoby powołuję się w niniejszym postępowaniu, tj.: …………………………………………………………………….……………………… </w:t>
      </w:r>
      <w:r w:rsidRPr="00D8022D">
        <w:rPr>
          <w:rFonts w:cs="Times New Roman"/>
          <w:i/>
        </w:rPr>
        <w:t xml:space="preserve">(podać </w:t>
      </w:r>
      <w:r w:rsidRPr="00D8022D">
        <w:rPr>
          <w:rFonts w:cs="Times New Roman"/>
          <w:i/>
        </w:rPr>
        <w:lastRenderedPageBreak/>
        <w:t>pełną nazwę/firmę, adres, a także w zależności od podmiotu: NIP/PESEL, KRS/</w:t>
      </w:r>
      <w:proofErr w:type="spellStart"/>
      <w:r w:rsidRPr="00D8022D">
        <w:rPr>
          <w:rFonts w:cs="Times New Roman"/>
          <w:i/>
        </w:rPr>
        <w:t>CEiDG</w:t>
      </w:r>
      <w:proofErr w:type="spellEnd"/>
      <w:r w:rsidRPr="00D8022D">
        <w:rPr>
          <w:rFonts w:cs="Times New Roman"/>
          <w:i/>
        </w:rPr>
        <w:t xml:space="preserve">) </w:t>
      </w:r>
      <w:r w:rsidRPr="00D8022D">
        <w:rPr>
          <w:rFonts w:cs="Times New Roman"/>
        </w:rPr>
        <w:t>nie podlega/ją wykluczeniu z postępowania o udzielenie zamówienia.</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6E481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hd w:val="clear" w:color="auto" w:fill="BFBFBF" w:themeFill="background1" w:themeFillShade="BF"/>
        <w:spacing w:line="360" w:lineRule="auto"/>
        <w:jc w:val="both"/>
        <w:rPr>
          <w:rFonts w:cs="Times New Roman"/>
        </w:rPr>
      </w:pPr>
      <w:r w:rsidRPr="00D8022D">
        <w:rPr>
          <w:rFonts w:cs="Times New Roman"/>
          <w:i/>
        </w:rPr>
        <w:t xml:space="preserve">[UWAGA: zastosować tylko wtedy, gdy zamawiający przewidział możliwość, o której mowa w art. 25a ust. 5 pkt 2 ustawy </w:t>
      </w:r>
      <w:proofErr w:type="spellStart"/>
      <w:r w:rsidRPr="00D8022D">
        <w:rPr>
          <w:rFonts w:cs="Times New Roman"/>
          <w:i/>
        </w:rPr>
        <w:t>Pzp</w:t>
      </w:r>
      <w:proofErr w:type="spellEnd"/>
      <w:r w:rsidRPr="00D8022D">
        <w:rPr>
          <w:rFonts w:cs="Times New Roman"/>
          <w:i/>
        </w:rPr>
        <w:t>]</w:t>
      </w: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PODWYKONAWCY NIEBĘDĄCEGO PODMIOTEM, NA KTÓREGO ZASOBY POWOŁUJE SIĘ WYKONAWCA:</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rPr>
      </w:pPr>
      <w:r w:rsidRPr="00D8022D">
        <w:rPr>
          <w:rFonts w:cs="Times New Roman"/>
        </w:rPr>
        <w:t>Oświadczam, że następujący/e podmiot/y, będący/e podwykonawcą/</w:t>
      </w:r>
      <w:proofErr w:type="spellStart"/>
      <w:r w:rsidRPr="00D8022D">
        <w:rPr>
          <w:rFonts w:cs="Times New Roman"/>
        </w:rPr>
        <w:t>ami</w:t>
      </w:r>
      <w:proofErr w:type="spellEnd"/>
      <w:r w:rsidRPr="00D8022D">
        <w:rPr>
          <w:rFonts w:cs="Times New Roman"/>
        </w:rPr>
        <w:t xml:space="preserve">: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w:t>
      </w:r>
      <w:r w:rsidRPr="00D8022D">
        <w:rPr>
          <w:rFonts w:cs="Times New Roman"/>
        </w:rPr>
        <w:t xml:space="preserve">, nie podlega/ą wykluczeniu z postępowania </w:t>
      </w:r>
      <w:r w:rsidRPr="00D8022D">
        <w:rPr>
          <w:rFonts w:cs="Times New Roman"/>
        </w:rPr>
        <w:br/>
        <w:t>o udzielenie zamówienia.</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F15CEB" w:rsidRPr="00D8022D" w:rsidRDefault="00F15CEB" w:rsidP="00D14580">
      <w:pPr>
        <w:spacing w:line="360" w:lineRule="auto"/>
        <w:ind w:left="5664" w:firstLine="708"/>
        <w:jc w:val="both"/>
        <w:rPr>
          <w:rFonts w:cs="Times New Roman"/>
          <w:i/>
        </w:rPr>
      </w:pPr>
      <w:r w:rsidRPr="00D8022D">
        <w:rPr>
          <w:rFonts w:cs="Times New Roman"/>
          <w:i/>
        </w:rPr>
        <w:t>(podpis)</w:t>
      </w:r>
    </w:p>
    <w:p w:rsidR="00F15CEB" w:rsidRPr="00D8022D" w:rsidRDefault="00F15CEB" w:rsidP="00F15CEB">
      <w:pPr>
        <w:spacing w:line="360" w:lineRule="auto"/>
        <w:jc w:val="both"/>
        <w:rPr>
          <w:rFonts w:cs="Times New Roman"/>
          <w:i/>
        </w:rPr>
      </w:pPr>
    </w:p>
    <w:p w:rsidR="00F15CEB" w:rsidRPr="00D8022D" w:rsidRDefault="00F15CEB" w:rsidP="00F15CEB">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F15CEB" w:rsidRPr="00D8022D" w:rsidRDefault="00F15CEB" w:rsidP="00F15CEB">
      <w:pPr>
        <w:spacing w:line="360" w:lineRule="auto"/>
        <w:jc w:val="both"/>
        <w:rPr>
          <w:rFonts w:cs="Times New Roman"/>
          <w:b/>
        </w:rPr>
      </w:pPr>
    </w:p>
    <w:p w:rsidR="00F15CEB" w:rsidRPr="00D8022D" w:rsidRDefault="00F15CEB" w:rsidP="00F15CEB">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F15CEB" w:rsidRPr="00D8022D" w:rsidRDefault="00F15CEB" w:rsidP="00F15CEB">
      <w:pPr>
        <w:spacing w:line="360" w:lineRule="auto"/>
        <w:jc w:val="both"/>
        <w:rPr>
          <w:rFonts w:cs="Times New Roman"/>
        </w:rPr>
      </w:pPr>
    </w:p>
    <w:p w:rsidR="00F15CEB" w:rsidRPr="00D8022D" w:rsidRDefault="00F15CEB" w:rsidP="00F15CEB">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9F04C8" w:rsidRPr="00143A7D" w:rsidRDefault="00F15CEB" w:rsidP="00143A7D">
      <w:pPr>
        <w:spacing w:line="360" w:lineRule="auto"/>
        <w:ind w:left="5664" w:firstLine="708"/>
        <w:jc w:val="both"/>
        <w:rPr>
          <w:rFonts w:cs="Times New Roman"/>
          <w:i/>
        </w:rPr>
      </w:pPr>
      <w:r w:rsidRPr="00D8022D">
        <w:rPr>
          <w:rFonts w:cs="Times New Roman"/>
          <w:i/>
        </w:rPr>
        <w:t>(podpis)</w:t>
      </w:r>
    </w:p>
    <w:p w:rsidR="009F04C8" w:rsidRPr="00143A7D" w:rsidRDefault="00143A7D" w:rsidP="009F04C8">
      <w:pPr>
        <w:pStyle w:val="Standard"/>
        <w:spacing w:line="200" w:lineRule="atLeast"/>
        <w:jc w:val="right"/>
        <w:rPr>
          <w:rFonts w:cs="Times New Roman"/>
          <w:b/>
          <w:sz w:val="22"/>
          <w:szCs w:val="22"/>
        </w:rPr>
      </w:pPr>
      <w:r w:rsidRPr="00143A7D">
        <w:rPr>
          <w:rFonts w:cs="Times New Roman"/>
          <w:b/>
          <w:sz w:val="22"/>
          <w:szCs w:val="22"/>
        </w:rPr>
        <w:lastRenderedPageBreak/>
        <w:t>Załącznik N</w:t>
      </w:r>
      <w:r w:rsidR="007E7B19">
        <w:rPr>
          <w:rFonts w:cs="Times New Roman"/>
          <w:b/>
          <w:sz w:val="22"/>
          <w:szCs w:val="22"/>
        </w:rPr>
        <w:t>r 4</w:t>
      </w:r>
    </w:p>
    <w:p w:rsidR="009F04C8" w:rsidRPr="00143A7D" w:rsidRDefault="009F04C8" w:rsidP="009F04C8">
      <w:pPr>
        <w:pStyle w:val="Tytu"/>
        <w:spacing w:before="100" w:beforeAutospacing="1" w:after="100" w:afterAutospacing="1"/>
        <w:rPr>
          <w:rFonts w:ascii="Times New Roman" w:hAnsi="Times New Roman"/>
          <w:sz w:val="22"/>
          <w:szCs w:val="22"/>
        </w:rPr>
      </w:pPr>
      <w:r w:rsidRPr="00143A7D">
        <w:rPr>
          <w:rFonts w:ascii="Times New Roman" w:hAnsi="Times New Roman"/>
          <w:sz w:val="22"/>
          <w:szCs w:val="22"/>
        </w:rPr>
        <w:t xml:space="preserve">INFORMACJA </w:t>
      </w:r>
    </w:p>
    <w:p w:rsidR="009F04C8" w:rsidRPr="00143A7D" w:rsidRDefault="009F04C8" w:rsidP="009F04C8">
      <w:pPr>
        <w:pStyle w:val="NormalnyWeb"/>
        <w:spacing w:after="200"/>
        <w:jc w:val="center"/>
        <w:rPr>
          <w:b/>
          <w:sz w:val="22"/>
          <w:szCs w:val="22"/>
        </w:rPr>
      </w:pPr>
      <w:r w:rsidRPr="00143A7D">
        <w:rPr>
          <w:b/>
          <w:sz w:val="22"/>
          <w:szCs w:val="22"/>
        </w:rPr>
        <w:t>dotycząca grupy kapitałowej</w:t>
      </w:r>
    </w:p>
    <w:p w:rsidR="009F04C8" w:rsidRPr="00143A7D" w:rsidRDefault="009F04C8" w:rsidP="009F04C8">
      <w:pPr>
        <w:pStyle w:val="Tekstpodstawowywcity"/>
        <w:rPr>
          <w:rFonts w:cs="Times New Roman"/>
          <w:sz w:val="22"/>
          <w:szCs w:val="22"/>
        </w:rPr>
      </w:pPr>
      <w:r w:rsidRPr="00143A7D">
        <w:rPr>
          <w:rFonts w:cs="Times New Roman"/>
          <w:sz w:val="22"/>
          <w:szCs w:val="22"/>
        </w:rPr>
        <w:t>Nazwa Wykonawcy:</w:t>
      </w:r>
    </w:p>
    <w:p w:rsidR="009F04C8" w:rsidRPr="00143A7D" w:rsidRDefault="009F04C8" w:rsidP="009F04C8">
      <w:pPr>
        <w:pStyle w:val="Tekstpodstawowywcity"/>
        <w:rPr>
          <w:rFonts w:cs="Times New Roman"/>
          <w:sz w:val="22"/>
          <w:szCs w:val="22"/>
        </w:rPr>
      </w:pPr>
      <w:r w:rsidRPr="00143A7D">
        <w:rPr>
          <w:rFonts w:cs="Times New Roman"/>
          <w:sz w:val="22"/>
          <w:szCs w:val="22"/>
        </w:rPr>
        <w:t>......................................................................................................................................................................</w:t>
      </w:r>
    </w:p>
    <w:p w:rsidR="009F04C8" w:rsidRPr="00143A7D" w:rsidRDefault="009F04C8" w:rsidP="009F04C8">
      <w:pPr>
        <w:pStyle w:val="Tekstpodstawowywcity"/>
        <w:rPr>
          <w:rFonts w:cs="Times New Roman"/>
          <w:sz w:val="22"/>
          <w:szCs w:val="22"/>
        </w:rPr>
      </w:pPr>
      <w:r w:rsidRPr="00143A7D">
        <w:rPr>
          <w:rFonts w:cs="Times New Roman"/>
          <w:sz w:val="22"/>
          <w:szCs w:val="22"/>
        </w:rPr>
        <w:t>......................................................................................................................................................................</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Adres</w:t>
      </w:r>
      <w:r w:rsidRPr="00143A7D">
        <w:rPr>
          <w:rFonts w:ascii="Times New Roman" w:hAnsi="Times New Roman"/>
        </w:rPr>
        <w:t xml:space="preserve"> </w:t>
      </w:r>
      <w:r w:rsidRPr="00143A7D">
        <w:rPr>
          <w:rFonts w:ascii="Times New Roman" w:hAnsi="Times New Roman"/>
          <w:b/>
        </w:rPr>
        <w:t>Wykonawcy:</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Oświadczamy, że Firma,/y, którą/e reprezentujemy</w:t>
      </w:r>
    </w:p>
    <w:p w:rsidR="009F04C8" w:rsidRPr="00143A7D" w:rsidRDefault="009F04C8" w:rsidP="009F04C8">
      <w:pPr>
        <w:jc w:val="both"/>
        <w:rPr>
          <w:rFonts w:cs="Times New Roman"/>
          <w:b/>
          <w:sz w:val="22"/>
          <w:szCs w:val="22"/>
        </w:rPr>
      </w:pPr>
    </w:p>
    <w:p w:rsidR="009F04C8" w:rsidRPr="00143A7D" w:rsidRDefault="009F04C8" w:rsidP="009F04C8">
      <w:pPr>
        <w:jc w:val="both"/>
        <w:rPr>
          <w:rFonts w:cs="Times New Roman"/>
          <w:sz w:val="22"/>
          <w:szCs w:val="22"/>
        </w:rPr>
      </w:pPr>
      <w:r w:rsidRPr="00143A7D">
        <w:rPr>
          <w:rFonts w:cs="Times New Roman"/>
          <w:b/>
          <w:sz w:val="22"/>
          <w:szCs w:val="22"/>
        </w:rPr>
        <w:t>nie należy do grupy kapitałowej / należy do grupy kapitałowej*</w:t>
      </w:r>
      <w:r w:rsidRPr="00143A7D">
        <w:rPr>
          <w:rFonts w:cs="Times New Roman"/>
          <w:sz w:val="22"/>
          <w:szCs w:val="22"/>
        </w:rPr>
        <w:t xml:space="preserve">, </w:t>
      </w:r>
    </w:p>
    <w:p w:rsidR="009F04C8" w:rsidRPr="00143A7D" w:rsidRDefault="009F04C8" w:rsidP="009F04C8">
      <w:pPr>
        <w:jc w:val="both"/>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 xml:space="preserve">w rozumieniu ustawy z dnia 16 lutego 2007 r o ochronie konkurencji i konsumentów (Dz. U. Nr 50 poz. 331 z </w:t>
      </w:r>
      <w:proofErr w:type="spellStart"/>
      <w:r w:rsidRPr="00143A7D">
        <w:rPr>
          <w:rFonts w:cs="Times New Roman"/>
          <w:sz w:val="22"/>
          <w:szCs w:val="22"/>
        </w:rPr>
        <w:t>późn</w:t>
      </w:r>
      <w:proofErr w:type="spellEnd"/>
      <w:r w:rsidRPr="00143A7D">
        <w:rPr>
          <w:rFonts w:cs="Times New Roman"/>
          <w:sz w:val="22"/>
          <w:szCs w:val="22"/>
        </w:rPr>
        <w:t>. zmianami).</w:t>
      </w:r>
    </w:p>
    <w:p w:rsidR="009F04C8" w:rsidRPr="00143A7D" w:rsidRDefault="009F04C8" w:rsidP="009F04C8">
      <w:pPr>
        <w:jc w:val="both"/>
        <w:rPr>
          <w:rFonts w:cs="Times New Roman"/>
          <w:sz w:val="22"/>
          <w:szCs w:val="22"/>
        </w:rPr>
      </w:pPr>
    </w:p>
    <w:p w:rsidR="009F04C8" w:rsidRPr="00143A7D" w:rsidRDefault="009F04C8" w:rsidP="009F04C8">
      <w:pPr>
        <w:jc w:val="both"/>
        <w:rPr>
          <w:rFonts w:cs="Times New Roman"/>
          <w:sz w:val="22"/>
          <w:szCs w:val="22"/>
        </w:rPr>
      </w:pPr>
      <w:r w:rsidRPr="00143A7D">
        <w:rPr>
          <w:rFonts w:cs="Times New Roman"/>
          <w:sz w:val="22"/>
          <w:szCs w:val="22"/>
        </w:rPr>
        <w:t>Lista podmiotów należących do tej samej grupy kapitałowej:</w:t>
      </w:r>
    </w:p>
    <w:p w:rsidR="009F04C8" w:rsidRPr="00143A7D" w:rsidRDefault="009F04C8" w:rsidP="009F04C8">
      <w:pPr>
        <w:jc w:val="both"/>
        <w:rPr>
          <w:rFonts w:cs="Times New Roman"/>
          <w:sz w:val="22"/>
          <w:szCs w:val="22"/>
        </w:rPr>
      </w:pP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rPr>
      </w:pPr>
      <w:r w:rsidRPr="00143A7D">
        <w:rPr>
          <w:rFonts w:ascii="Times New Roman" w:hAnsi="Times New Roman"/>
          <w:b/>
        </w:rPr>
        <w:t>................................................................................................................................................................</w:t>
      </w:r>
    </w:p>
    <w:p w:rsidR="009F04C8" w:rsidRPr="00143A7D" w:rsidRDefault="009F04C8" w:rsidP="009F04C8">
      <w:pPr>
        <w:pStyle w:val="Tekstpodstawowy"/>
        <w:spacing w:line="480" w:lineRule="auto"/>
        <w:rPr>
          <w:rFonts w:ascii="Times New Roman" w:hAnsi="Times New Roman"/>
          <w:b/>
          <w:color w:val="000000"/>
        </w:rPr>
      </w:pPr>
      <w:r w:rsidRPr="00143A7D">
        <w:rPr>
          <w:rFonts w:ascii="Times New Roman" w:hAnsi="Times New Roman"/>
          <w:b/>
        </w:rPr>
        <w:t>................................................................................................................................................................</w:t>
      </w:r>
    </w:p>
    <w:p w:rsidR="009F04C8" w:rsidRPr="00143A7D" w:rsidRDefault="009F04C8" w:rsidP="009F04C8">
      <w:pPr>
        <w:pStyle w:val="Tekstpodstawowy"/>
        <w:rPr>
          <w:rFonts w:ascii="Times New Roman" w:hAnsi="Times New Roman"/>
        </w:rPr>
      </w:pPr>
    </w:p>
    <w:p w:rsidR="009F04C8" w:rsidRPr="00143A7D" w:rsidRDefault="009F04C8" w:rsidP="009F04C8">
      <w:pPr>
        <w:pStyle w:val="Tekstpodstawowy"/>
        <w:rPr>
          <w:rFonts w:ascii="Times New Roman" w:hAnsi="Times New Roman"/>
        </w:rPr>
      </w:pPr>
      <w:r w:rsidRPr="00143A7D">
        <w:rPr>
          <w:rFonts w:ascii="Times New Roman" w:hAnsi="Times New Roman"/>
        </w:rPr>
        <w:t>* niepotrzebne skreślić</w:t>
      </w:r>
    </w:p>
    <w:p w:rsidR="009F04C8" w:rsidRPr="00143A7D" w:rsidRDefault="009F04C8" w:rsidP="009F04C8">
      <w:pPr>
        <w:pStyle w:val="Tekstpodstawowy"/>
        <w:rPr>
          <w:rFonts w:ascii="Times New Roman" w:hAnsi="Times New Roman"/>
        </w:rPr>
      </w:pPr>
    </w:p>
    <w:p w:rsidR="009F04C8" w:rsidRPr="00143A7D" w:rsidRDefault="009F04C8" w:rsidP="00143A7D">
      <w:pPr>
        <w:spacing w:before="120" w:after="960"/>
        <w:rPr>
          <w:rFonts w:cs="Times New Roman"/>
          <w:sz w:val="22"/>
          <w:szCs w:val="22"/>
        </w:rPr>
      </w:pPr>
      <w:r w:rsidRPr="00143A7D">
        <w:rPr>
          <w:rFonts w:cs="Times New Roman"/>
          <w:sz w:val="22"/>
          <w:szCs w:val="22"/>
        </w:rPr>
        <w:t>Data:..</w:t>
      </w:r>
      <w:r w:rsidR="00143A7D" w:rsidRPr="00143A7D">
        <w:rPr>
          <w:rFonts w:cs="Times New Roman"/>
          <w:sz w:val="22"/>
          <w:szCs w:val="22"/>
        </w:rPr>
        <w:t>...............................</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p>
    <w:p w:rsidR="009F04C8" w:rsidRPr="00143A7D" w:rsidRDefault="009F04C8" w:rsidP="009F04C8">
      <w:pPr>
        <w:jc w:val="both"/>
        <w:rPr>
          <w:rFonts w:cs="Times New Roman"/>
          <w:sz w:val="22"/>
          <w:szCs w:val="22"/>
        </w:rPr>
      </w:pP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_________________________________</w:t>
      </w:r>
      <w:r w:rsidR="00575D48" w:rsidRPr="00143A7D">
        <w:rPr>
          <w:rFonts w:cs="Times New Roman"/>
          <w:sz w:val="22"/>
          <w:szCs w:val="22"/>
        </w:rPr>
        <w:tab/>
      </w:r>
      <w:r w:rsidR="00575D48" w:rsidRPr="00143A7D">
        <w:rPr>
          <w:rFonts w:cs="Times New Roman"/>
          <w:sz w:val="22"/>
          <w:szCs w:val="22"/>
        </w:rPr>
        <w:tab/>
      </w:r>
      <w:r w:rsidRPr="00143A7D">
        <w:rPr>
          <w:rFonts w:cs="Times New Roman"/>
          <w:sz w:val="22"/>
          <w:szCs w:val="22"/>
        </w:rPr>
        <w:t>______________________________</w:t>
      </w:r>
    </w:p>
    <w:p w:rsidR="009F04C8" w:rsidRPr="00143A7D" w:rsidRDefault="009F04C8" w:rsidP="009F04C8">
      <w:pPr>
        <w:ind w:left="720"/>
        <w:jc w:val="both"/>
        <w:rPr>
          <w:rFonts w:cs="Times New Roman"/>
          <w:sz w:val="22"/>
          <w:szCs w:val="22"/>
        </w:rPr>
      </w:pPr>
      <w:r w:rsidRPr="00143A7D">
        <w:rPr>
          <w:rFonts w:cs="Times New Roman"/>
          <w:sz w:val="22"/>
          <w:szCs w:val="22"/>
        </w:rPr>
        <w:t>Imiona i nazwiska osób uprawnionych</w:t>
      </w:r>
      <w:r w:rsidRPr="00143A7D">
        <w:rPr>
          <w:rFonts w:cs="Times New Roman"/>
          <w:sz w:val="22"/>
          <w:szCs w:val="22"/>
        </w:rPr>
        <w:tab/>
      </w:r>
      <w:r w:rsidRPr="00143A7D">
        <w:rPr>
          <w:rFonts w:cs="Times New Roman"/>
          <w:sz w:val="22"/>
          <w:szCs w:val="22"/>
        </w:rPr>
        <w:tab/>
      </w:r>
      <w:r w:rsidR="00575D48" w:rsidRPr="00143A7D">
        <w:rPr>
          <w:rFonts w:cs="Times New Roman"/>
          <w:sz w:val="22"/>
          <w:szCs w:val="22"/>
        </w:rPr>
        <w:tab/>
      </w:r>
      <w:r w:rsidRPr="00143A7D">
        <w:rPr>
          <w:rFonts w:cs="Times New Roman"/>
          <w:sz w:val="22"/>
          <w:szCs w:val="22"/>
        </w:rPr>
        <w:t>Podpisy osób uprawnionych do</w:t>
      </w:r>
    </w:p>
    <w:p w:rsidR="009F04C8" w:rsidRPr="00143A7D" w:rsidRDefault="009F04C8" w:rsidP="00575D48">
      <w:pPr>
        <w:tabs>
          <w:tab w:val="left" w:pos="720"/>
        </w:tabs>
        <w:jc w:val="both"/>
        <w:rPr>
          <w:rFonts w:cs="Times New Roman"/>
          <w:sz w:val="22"/>
          <w:szCs w:val="22"/>
        </w:rPr>
      </w:pPr>
      <w:r w:rsidRPr="00143A7D">
        <w:rPr>
          <w:rFonts w:cs="Times New Roman"/>
          <w:sz w:val="22"/>
          <w:szCs w:val="22"/>
        </w:rPr>
        <w:tab/>
        <w:t>do reprezentowania Wykonawcy</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repre</w:t>
      </w:r>
      <w:r w:rsidR="00575D48" w:rsidRPr="00143A7D">
        <w:rPr>
          <w:rFonts w:cs="Times New Roman"/>
          <w:sz w:val="22"/>
          <w:szCs w:val="22"/>
        </w:rPr>
        <w:t>zentowania Wykonawcy</w:t>
      </w:r>
    </w:p>
    <w:p w:rsidR="00575D48" w:rsidRPr="00143A7D" w:rsidRDefault="00575D48" w:rsidP="00575D48">
      <w:pPr>
        <w:tabs>
          <w:tab w:val="left" w:pos="720"/>
        </w:tabs>
        <w:jc w:val="both"/>
        <w:rPr>
          <w:rFonts w:cs="Times New Roman"/>
          <w:sz w:val="22"/>
          <w:szCs w:val="22"/>
        </w:rPr>
      </w:pPr>
    </w:p>
    <w:p w:rsidR="00575D48" w:rsidRPr="00D8022D" w:rsidRDefault="00575D48" w:rsidP="00575D48">
      <w:pPr>
        <w:tabs>
          <w:tab w:val="left" w:pos="720"/>
        </w:tabs>
        <w:jc w:val="both"/>
        <w:rPr>
          <w:rFonts w:cs="Times New Roman"/>
        </w:rPr>
      </w:pPr>
    </w:p>
    <w:p w:rsidR="00143A7D" w:rsidRDefault="00143A7D" w:rsidP="0038776C">
      <w:pPr>
        <w:suppressAutoHyphens w:val="0"/>
        <w:spacing w:after="200" w:line="276" w:lineRule="auto"/>
        <w:ind w:left="7788"/>
        <w:rPr>
          <w:rFonts w:cs="Times New Roman"/>
          <w:b/>
        </w:rPr>
      </w:pPr>
    </w:p>
    <w:p w:rsidR="00896EC5" w:rsidRPr="00D8022D" w:rsidRDefault="007E7B19" w:rsidP="0038776C">
      <w:pPr>
        <w:suppressAutoHyphens w:val="0"/>
        <w:spacing w:after="200" w:line="276" w:lineRule="auto"/>
        <w:ind w:left="7788"/>
        <w:rPr>
          <w:rFonts w:cs="Times New Roman"/>
          <w:bCs/>
        </w:rPr>
      </w:pPr>
      <w:r>
        <w:rPr>
          <w:rFonts w:cs="Times New Roman"/>
          <w:b/>
        </w:rPr>
        <w:t>Załącznik Nr 5</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896EC5" w:rsidRPr="00D8022D" w:rsidRDefault="00896EC5" w:rsidP="00896EC5">
      <w:pPr>
        <w:pStyle w:val="Akapitzlist"/>
        <w:spacing w:after="0"/>
        <w:rPr>
          <w:rFonts w:ascii="Times New Roman" w:hAnsi="Times New Roman"/>
          <w:sz w:val="24"/>
          <w:szCs w:val="24"/>
        </w:rPr>
      </w:pPr>
    </w:p>
    <w:p w:rsidR="009E5D67" w:rsidRPr="00D8022D" w:rsidRDefault="009E5D67" w:rsidP="000C2A0F">
      <w:pPr>
        <w:spacing w:before="100" w:beforeAutospacing="1"/>
        <w:jc w:val="center"/>
        <w:rPr>
          <w:rFonts w:eastAsia="Times New Roman" w:cs="Times New Roman"/>
          <w:color w:val="000000"/>
        </w:rPr>
      </w:pPr>
      <w:r w:rsidRPr="00D8022D">
        <w:rPr>
          <w:rFonts w:cs="Times New Roman"/>
          <w:b/>
        </w:rPr>
        <w:t>„</w:t>
      </w:r>
      <w:r w:rsidR="008F7414">
        <w:rPr>
          <w:rFonts w:eastAsia="Times New Roman" w:cs="Times New Roman"/>
          <w:b/>
          <w:bCs/>
          <w:color w:val="000000"/>
        </w:rPr>
        <w:t>Budowa boiska wielofunkcyjnego przy ul. Seminarialnej wraz z wyposażeniem</w:t>
      </w:r>
      <w:r w:rsidRPr="00D8022D">
        <w:rPr>
          <w:rFonts w:cs="Times New Roman"/>
          <w:b/>
        </w:rPr>
        <w:t>”</w:t>
      </w:r>
    </w:p>
    <w:p w:rsidR="00896EC5" w:rsidRPr="00D8022D" w:rsidRDefault="00896EC5" w:rsidP="00896EC5">
      <w:pPr>
        <w:pStyle w:val="Nagwek"/>
        <w:tabs>
          <w:tab w:val="left" w:pos="708"/>
        </w:tabs>
        <w:spacing w:line="276" w:lineRule="auto"/>
        <w:jc w:val="center"/>
        <w:rPr>
          <w:rFonts w:ascii="Times New Roman" w:hAnsi="Times New Roman" w:cs="Times New Roman"/>
          <w:b/>
          <w:sz w:val="24"/>
          <w:szCs w:val="24"/>
        </w:rPr>
      </w:pPr>
    </w:p>
    <w:p w:rsidR="00896EC5" w:rsidRPr="00D8022D" w:rsidRDefault="00896EC5" w:rsidP="00896EC5">
      <w:pPr>
        <w:pStyle w:val="Nagwek"/>
        <w:tabs>
          <w:tab w:val="left" w:pos="708"/>
        </w:tabs>
        <w:spacing w:line="276" w:lineRule="auto"/>
        <w:jc w:val="center"/>
        <w:rPr>
          <w:rFonts w:ascii="Times New Roman" w:hAnsi="Times New Roman" w:cs="Times New Roman"/>
          <w:b/>
          <w:sz w:val="24"/>
          <w:szCs w:val="24"/>
        </w:rPr>
      </w:pPr>
      <w:r w:rsidRPr="00D8022D">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b/>
              </w:rPr>
            </w:pPr>
            <w:r w:rsidRPr="00D8022D">
              <w:rPr>
                <w:rFonts w:cs="Times New Roman"/>
                <w:b/>
              </w:rPr>
              <w:t>Lp.</w:t>
            </w:r>
          </w:p>
          <w:p w:rsidR="00896EC5" w:rsidRPr="00D8022D"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D8022D" w:rsidRDefault="00896EC5">
            <w:pPr>
              <w:jc w:val="both"/>
              <w:rPr>
                <w:rFonts w:cs="Times New Roman"/>
                <w:b/>
              </w:rPr>
            </w:pPr>
            <w:r w:rsidRPr="00D8022D">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rsidP="00F17B69">
            <w:pPr>
              <w:jc w:val="both"/>
              <w:rPr>
                <w:rFonts w:cs="Times New Roman"/>
                <w:b/>
              </w:rPr>
            </w:pPr>
            <w:r w:rsidRPr="00D8022D">
              <w:rPr>
                <w:rFonts w:cs="Times New Roman"/>
                <w:b/>
              </w:rPr>
              <w:t xml:space="preserve">Rodzaj </w:t>
            </w:r>
            <w:r w:rsidR="00F17B69">
              <w:rPr>
                <w:rFonts w:cs="Times New Roman"/>
                <w:b/>
              </w:rPr>
              <w:t>robót budowalnych</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rsidP="00F17B69">
            <w:pPr>
              <w:jc w:val="both"/>
              <w:rPr>
                <w:rFonts w:cs="Times New Roman"/>
                <w:b/>
              </w:rPr>
            </w:pPr>
            <w:r w:rsidRPr="00D8022D">
              <w:rPr>
                <w:rFonts w:cs="Times New Roman"/>
                <w:b/>
              </w:rPr>
              <w:t xml:space="preserve">Wartość wykonanych </w:t>
            </w:r>
            <w:r w:rsidR="00F17B69">
              <w:rPr>
                <w:rFonts w:cs="Times New Roman"/>
                <w:b/>
              </w:rPr>
              <w:t>robót</w:t>
            </w:r>
          </w:p>
        </w:tc>
        <w:tc>
          <w:tcPr>
            <w:tcW w:w="1784" w:type="dxa"/>
            <w:tcBorders>
              <w:top w:val="single" w:sz="4" w:space="0" w:color="auto"/>
              <w:left w:val="single" w:sz="4" w:space="0" w:color="auto"/>
              <w:bottom w:val="single" w:sz="4" w:space="0" w:color="auto"/>
              <w:right w:val="single" w:sz="4" w:space="0" w:color="auto"/>
            </w:tcBorders>
            <w:hideMark/>
          </w:tcPr>
          <w:p w:rsidR="00896EC5" w:rsidRPr="00D8022D" w:rsidRDefault="00896EC5">
            <w:pPr>
              <w:jc w:val="both"/>
              <w:rPr>
                <w:rFonts w:cs="Times New Roman"/>
                <w:b/>
              </w:rPr>
            </w:pPr>
            <w:r w:rsidRPr="00D8022D">
              <w:rPr>
                <w:rFonts w:cs="Times New Roman"/>
                <w:b/>
              </w:rPr>
              <w:t>Termin realizacji</w:t>
            </w: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r w:rsidR="00896EC5" w:rsidRPr="00D8022D"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p w:rsidR="00896EC5" w:rsidRPr="00D8022D"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8022D" w:rsidRDefault="00896EC5">
            <w:pPr>
              <w:jc w:val="both"/>
              <w:rPr>
                <w:rFonts w:cs="Times New Roman"/>
              </w:rPr>
            </w:pPr>
          </w:p>
        </w:tc>
      </w:tr>
    </w:tbl>
    <w:p w:rsidR="00896EC5" w:rsidRPr="00D8022D"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D8022D" w:rsidRDefault="00896EC5" w:rsidP="00896EC5">
      <w:pPr>
        <w:ind w:left="720"/>
        <w:rPr>
          <w:rFonts w:cs="Times New Roman"/>
        </w:rPr>
      </w:pPr>
    </w:p>
    <w:p w:rsidR="00896EC5" w:rsidRPr="00D8022D" w:rsidRDefault="00896EC5" w:rsidP="00896EC5">
      <w:pPr>
        <w:ind w:left="720"/>
        <w:rPr>
          <w:rFonts w:cs="Times New Roman"/>
        </w:rPr>
      </w:pPr>
    </w:p>
    <w:p w:rsidR="00896EC5" w:rsidRPr="00D8022D" w:rsidRDefault="00896EC5" w:rsidP="00896EC5">
      <w:pPr>
        <w:pStyle w:val="Tekstpodstawowy"/>
        <w:rPr>
          <w:rFonts w:ascii="Times New Roman" w:hAnsi="Times New Roman"/>
          <w:i/>
          <w:sz w:val="24"/>
          <w:szCs w:val="24"/>
        </w:rPr>
      </w:pPr>
      <w:r w:rsidRPr="00D8022D">
        <w:rPr>
          <w:rFonts w:ascii="Times New Roman" w:hAnsi="Times New Roman"/>
          <w:i/>
          <w:sz w:val="24"/>
          <w:szCs w:val="24"/>
        </w:rPr>
        <w:t>..........................., dnia ................. 201</w:t>
      </w:r>
      <w:r w:rsidR="00C45B7E" w:rsidRPr="00D8022D">
        <w:rPr>
          <w:rFonts w:ascii="Times New Roman" w:hAnsi="Times New Roman"/>
          <w:i/>
          <w:sz w:val="24"/>
          <w:szCs w:val="24"/>
        </w:rPr>
        <w:t>7</w:t>
      </w:r>
      <w:r w:rsidRPr="00D8022D">
        <w:rPr>
          <w:rFonts w:ascii="Times New Roman" w:hAnsi="Times New Roman"/>
          <w:i/>
          <w:sz w:val="24"/>
          <w:szCs w:val="24"/>
        </w:rPr>
        <w:t xml:space="preserve"> r.     </w:t>
      </w:r>
    </w:p>
    <w:p w:rsidR="00896EC5" w:rsidRPr="00D8022D" w:rsidRDefault="00896EC5" w:rsidP="00896EC5">
      <w:pPr>
        <w:jc w:val="right"/>
        <w:rPr>
          <w:rFonts w:cs="Times New Roman"/>
        </w:rPr>
      </w:pPr>
    </w:p>
    <w:p w:rsidR="00896EC5" w:rsidRPr="00D8022D" w:rsidRDefault="00896EC5" w:rsidP="00896EC5">
      <w:pPr>
        <w:jc w:val="right"/>
        <w:rPr>
          <w:rFonts w:cs="Times New Roman"/>
          <w:i/>
        </w:rPr>
      </w:pPr>
      <w:r w:rsidRPr="00D8022D">
        <w:rPr>
          <w:rFonts w:cs="Times New Roman"/>
          <w:i/>
        </w:rPr>
        <w:tab/>
      </w:r>
      <w:r w:rsidRPr="00D8022D">
        <w:rPr>
          <w:rFonts w:cs="Times New Roman"/>
          <w:i/>
        </w:rPr>
        <w:tab/>
        <w:t xml:space="preserve">......................................................                                                                       </w:t>
      </w:r>
    </w:p>
    <w:p w:rsidR="00896EC5" w:rsidRPr="00D8022D" w:rsidRDefault="00896EC5" w:rsidP="00896EC5">
      <w:pPr>
        <w:pStyle w:val="Tekstpodstawowy"/>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b/>
          <w:sz w:val="24"/>
          <w:szCs w:val="24"/>
        </w:rPr>
      </w:pPr>
    </w:p>
    <w:p w:rsidR="00896EC5" w:rsidRPr="00D8022D" w:rsidRDefault="00896EC5" w:rsidP="00896EC5">
      <w:pPr>
        <w:pStyle w:val="Akapitzlist"/>
        <w:spacing w:after="0"/>
        <w:jc w:val="right"/>
        <w:rPr>
          <w:rFonts w:ascii="Times New Roman" w:hAnsi="Times New Roman"/>
          <w:sz w:val="24"/>
          <w:szCs w:val="24"/>
        </w:rPr>
      </w:pPr>
      <w:r w:rsidRPr="00D8022D">
        <w:rPr>
          <w:rFonts w:ascii="Times New Roman" w:hAnsi="Times New Roman"/>
          <w:b/>
          <w:sz w:val="24"/>
          <w:szCs w:val="24"/>
        </w:rPr>
        <w:t>Załącznik Nr</w:t>
      </w:r>
      <w:r w:rsidRPr="00D8022D">
        <w:rPr>
          <w:rFonts w:ascii="Times New Roman" w:hAnsi="Times New Roman"/>
          <w:sz w:val="24"/>
          <w:szCs w:val="24"/>
        </w:rPr>
        <w:t xml:space="preserve"> </w:t>
      </w:r>
      <w:r w:rsidR="007E7B19">
        <w:rPr>
          <w:rFonts w:ascii="Times New Roman" w:hAnsi="Times New Roman"/>
          <w:b/>
          <w:sz w:val="24"/>
          <w:szCs w:val="24"/>
        </w:rPr>
        <w:t>6</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w:t>
      </w:r>
    </w:p>
    <w:p w:rsidR="00896EC5" w:rsidRPr="00D8022D" w:rsidRDefault="00896EC5" w:rsidP="00896EC5">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896EC5" w:rsidRPr="00D8022D" w:rsidRDefault="00896EC5" w:rsidP="00896EC5">
      <w:pPr>
        <w:pStyle w:val="Akapitzlist"/>
        <w:spacing w:after="0"/>
        <w:rPr>
          <w:rFonts w:ascii="Times New Roman" w:hAnsi="Times New Roman"/>
          <w:sz w:val="24"/>
          <w:szCs w:val="24"/>
        </w:rPr>
      </w:pPr>
    </w:p>
    <w:p w:rsidR="009E5D67" w:rsidRPr="00D8022D" w:rsidRDefault="009E5D67" w:rsidP="000C2A0F">
      <w:pPr>
        <w:spacing w:before="100" w:beforeAutospacing="1"/>
        <w:jc w:val="center"/>
        <w:rPr>
          <w:rFonts w:eastAsia="Times New Roman" w:cs="Times New Roman"/>
          <w:color w:val="000000"/>
        </w:rPr>
      </w:pPr>
      <w:r w:rsidRPr="00D8022D">
        <w:rPr>
          <w:rFonts w:cs="Times New Roman"/>
          <w:b/>
        </w:rPr>
        <w:t>„</w:t>
      </w:r>
      <w:r w:rsidR="008F7414">
        <w:rPr>
          <w:rFonts w:eastAsia="Times New Roman" w:cs="Times New Roman"/>
          <w:b/>
          <w:bCs/>
          <w:color w:val="000000"/>
        </w:rPr>
        <w:t>Budowa boiska wielofunkcyjnego przy ul. Seminarialnej wraz z wyposażeniem</w:t>
      </w:r>
      <w:r w:rsidRPr="00D8022D">
        <w:rPr>
          <w:rFonts w:cs="Times New Roman"/>
          <w:b/>
        </w:rPr>
        <w:t>”</w:t>
      </w:r>
    </w:p>
    <w:p w:rsidR="00896EC5" w:rsidRPr="00D8022D" w:rsidRDefault="00896EC5" w:rsidP="00896EC5">
      <w:pPr>
        <w:pStyle w:val="Textbody"/>
        <w:rPr>
          <w:rFonts w:cs="Times New Roman"/>
        </w:rPr>
      </w:pPr>
    </w:p>
    <w:p w:rsidR="00896EC5" w:rsidRPr="00D8022D" w:rsidRDefault="00896EC5" w:rsidP="00896EC5">
      <w:pPr>
        <w:pStyle w:val="Tekstpodstawowyzwciciem2"/>
        <w:jc w:val="center"/>
        <w:rPr>
          <w:rFonts w:ascii="Times New Roman" w:hAnsi="Times New Roman"/>
          <w:b/>
          <w:sz w:val="24"/>
          <w:szCs w:val="24"/>
        </w:rPr>
      </w:pPr>
      <w:r w:rsidRPr="00D8022D">
        <w:rPr>
          <w:rFonts w:ascii="Times New Roman" w:hAnsi="Times New Roman"/>
          <w:b/>
          <w:sz w:val="24"/>
          <w:szCs w:val="24"/>
        </w:rPr>
        <w:t>Wykaz niezbędnego sprzętu i narzędzi niezbędnych do realizacji przedmiotu zamówienia</w:t>
      </w:r>
    </w:p>
    <w:p w:rsidR="00896EC5" w:rsidRPr="00D8022D" w:rsidRDefault="00896EC5" w:rsidP="00896EC5">
      <w:pPr>
        <w:pStyle w:val="Tekstpodstawowyzwciciem2"/>
        <w:rPr>
          <w:rFonts w:ascii="Times New Roman" w:hAnsi="Times New Roman"/>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b/>
              </w:rPr>
            </w:pPr>
            <w:r w:rsidRPr="00D8022D">
              <w:rPr>
                <w:rFonts w:cs="Times New Roman"/>
                <w:b/>
              </w:rPr>
              <w:t>Rodzaj i typ sprzętu</w:t>
            </w:r>
          </w:p>
          <w:p w:rsidR="00896EC5" w:rsidRPr="00D8022D" w:rsidRDefault="00896EC5">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b/>
              </w:rPr>
            </w:pPr>
            <w:r w:rsidRPr="00D8022D">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b/>
              </w:rPr>
            </w:pPr>
            <w:r w:rsidRPr="00D8022D">
              <w:rPr>
                <w:rFonts w:cs="Times New Roman"/>
                <w:b/>
              </w:rPr>
              <w:t xml:space="preserve">Rok </w:t>
            </w:r>
            <w:proofErr w:type="spellStart"/>
            <w:r w:rsidRPr="00D8022D">
              <w:rPr>
                <w:rFonts w:cs="Times New Roman"/>
                <w:b/>
              </w:rPr>
              <w:t>prod</w:t>
            </w:r>
            <w:proofErr w:type="spellEnd"/>
            <w:r w:rsidRPr="00D8022D">
              <w:rPr>
                <w:rFonts w:cs="Times New Roman"/>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Pr="00D8022D" w:rsidRDefault="00896EC5">
            <w:pPr>
              <w:rPr>
                <w:rFonts w:cs="Times New Roman"/>
              </w:rPr>
            </w:pPr>
            <w:r w:rsidRPr="00D8022D">
              <w:rPr>
                <w:rFonts w:cs="Times New Roman"/>
                <w:b/>
              </w:rPr>
              <w:t>Forma własności</w:t>
            </w: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r w:rsidR="00896EC5" w:rsidRPr="00D8022D" w:rsidTr="00896EC5">
        <w:tc>
          <w:tcPr>
            <w:tcW w:w="5495"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p w:rsidR="00896EC5" w:rsidRPr="00D8022D" w:rsidRDefault="00896EC5">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896EC5" w:rsidRPr="00D8022D" w:rsidRDefault="00896EC5">
            <w:pPr>
              <w:rPr>
                <w:rFonts w:cs="Times New Roman"/>
              </w:rPr>
            </w:pPr>
          </w:p>
        </w:tc>
      </w:tr>
    </w:tbl>
    <w:p w:rsidR="00896EC5" w:rsidRPr="00D8022D" w:rsidRDefault="00896EC5" w:rsidP="00896EC5">
      <w:pPr>
        <w:rPr>
          <w:rFonts w:cs="Times New Roman"/>
        </w:rPr>
      </w:pPr>
    </w:p>
    <w:p w:rsidR="00896EC5" w:rsidRPr="00D8022D" w:rsidRDefault="00896EC5" w:rsidP="00896EC5">
      <w:pPr>
        <w:pStyle w:val="Tekstpodstawowy"/>
        <w:rPr>
          <w:rFonts w:ascii="Times New Roman" w:hAnsi="Times New Roman"/>
          <w:i/>
          <w:sz w:val="24"/>
          <w:szCs w:val="24"/>
        </w:rPr>
      </w:pPr>
      <w:r w:rsidRPr="00D8022D">
        <w:rPr>
          <w:rFonts w:ascii="Times New Roman" w:hAnsi="Times New Roman"/>
          <w:i/>
          <w:sz w:val="24"/>
          <w:szCs w:val="24"/>
        </w:rPr>
        <w:t>..........................., dnia .................  201</w:t>
      </w:r>
      <w:r w:rsidR="00C45B7E" w:rsidRPr="00D8022D">
        <w:rPr>
          <w:rFonts w:ascii="Times New Roman" w:hAnsi="Times New Roman"/>
          <w:i/>
          <w:sz w:val="24"/>
          <w:szCs w:val="24"/>
        </w:rPr>
        <w:t>7</w:t>
      </w:r>
      <w:r w:rsidRPr="00D8022D">
        <w:rPr>
          <w:rFonts w:ascii="Times New Roman" w:hAnsi="Times New Roman"/>
          <w:i/>
          <w:sz w:val="24"/>
          <w:szCs w:val="24"/>
        </w:rPr>
        <w:t xml:space="preserve"> r.     </w:t>
      </w:r>
    </w:p>
    <w:p w:rsidR="00896EC5" w:rsidRPr="00D8022D" w:rsidRDefault="00896EC5" w:rsidP="00896EC5">
      <w:pPr>
        <w:pStyle w:val="Tekstpodstawowy"/>
        <w:rPr>
          <w:rFonts w:ascii="Times New Roman" w:hAnsi="Times New Roman"/>
          <w:i/>
          <w:sz w:val="24"/>
          <w:szCs w:val="24"/>
        </w:rPr>
      </w:pPr>
    </w:p>
    <w:p w:rsidR="00896EC5" w:rsidRPr="00D8022D" w:rsidRDefault="00896EC5" w:rsidP="00896EC5">
      <w:pPr>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t xml:space="preserve">......................................................                                                                       </w:t>
      </w:r>
    </w:p>
    <w:p w:rsidR="00896EC5" w:rsidRPr="00D8022D" w:rsidRDefault="00896EC5" w:rsidP="00896EC5">
      <w:pPr>
        <w:pStyle w:val="Tekstpodstawowy"/>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9A6221" w:rsidRPr="00D8022D" w:rsidRDefault="009A6221" w:rsidP="00491D3A">
      <w:pPr>
        <w:suppressAutoHyphens w:val="0"/>
        <w:spacing w:after="200" w:line="276" w:lineRule="auto"/>
        <w:ind w:left="7788"/>
        <w:rPr>
          <w:rFonts w:cs="Times New Roman"/>
          <w:b/>
        </w:rPr>
      </w:pPr>
    </w:p>
    <w:p w:rsidR="00143A7D" w:rsidRDefault="00143A7D" w:rsidP="00491D3A">
      <w:pPr>
        <w:suppressAutoHyphens w:val="0"/>
        <w:spacing w:after="200" w:line="276" w:lineRule="auto"/>
        <w:ind w:left="7788"/>
        <w:rPr>
          <w:rFonts w:cs="Times New Roman"/>
          <w:b/>
        </w:rPr>
      </w:pPr>
    </w:p>
    <w:p w:rsidR="00143A7D" w:rsidRDefault="00143A7D" w:rsidP="00491D3A">
      <w:pPr>
        <w:suppressAutoHyphens w:val="0"/>
        <w:spacing w:after="200" w:line="276" w:lineRule="auto"/>
        <w:ind w:left="7788"/>
        <w:rPr>
          <w:rFonts w:cs="Times New Roman"/>
          <w:b/>
        </w:rPr>
      </w:pPr>
    </w:p>
    <w:p w:rsidR="00813E04" w:rsidRPr="00D8022D" w:rsidRDefault="00813E04" w:rsidP="00491D3A">
      <w:pPr>
        <w:suppressAutoHyphens w:val="0"/>
        <w:spacing w:after="200" w:line="276" w:lineRule="auto"/>
        <w:ind w:left="7788"/>
        <w:rPr>
          <w:rFonts w:cs="Times New Roman"/>
          <w:bCs/>
        </w:rPr>
      </w:pPr>
      <w:r w:rsidRPr="00D8022D">
        <w:rPr>
          <w:rFonts w:cs="Times New Roman"/>
          <w:b/>
        </w:rPr>
        <w:lastRenderedPageBreak/>
        <w:t>Załącznik Nr</w:t>
      </w:r>
      <w:r w:rsidRPr="00D8022D">
        <w:rPr>
          <w:rFonts w:cs="Times New Roman"/>
        </w:rPr>
        <w:t xml:space="preserve"> </w:t>
      </w:r>
      <w:r w:rsidR="007E7B19">
        <w:rPr>
          <w:rFonts w:cs="Times New Roman"/>
          <w:b/>
        </w:rPr>
        <w:t>7</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w:t>
      </w: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w:t>
      </w:r>
    </w:p>
    <w:p w:rsidR="00813E04" w:rsidRPr="00D8022D" w:rsidRDefault="00813E04" w:rsidP="00813E04">
      <w:pPr>
        <w:pStyle w:val="Akapitzlist"/>
        <w:spacing w:after="0"/>
        <w:rPr>
          <w:rFonts w:ascii="Times New Roman" w:hAnsi="Times New Roman"/>
          <w:sz w:val="24"/>
          <w:szCs w:val="24"/>
        </w:rPr>
      </w:pPr>
      <w:r w:rsidRPr="00D8022D">
        <w:rPr>
          <w:rFonts w:ascii="Times New Roman" w:hAnsi="Times New Roman"/>
          <w:sz w:val="24"/>
          <w:szCs w:val="24"/>
        </w:rPr>
        <w:t xml:space="preserve">Nazwa i adres Wykonawcy </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0C2A0F">
      <w:pPr>
        <w:spacing w:before="100" w:beforeAutospacing="1"/>
        <w:jc w:val="center"/>
        <w:rPr>
          <w:rFonts w:eastAsia="Times New Roman" w:cs="Times New Roman"/>
          <w:color w:val="000000"/>
        </w:rPr>
      </w:pPr>
      <w:r w:rsidRPr="00D8022D">
        <w:rPr>
          <w:rFonts w:eastAsia="Arial" w:cs="Times New Roman"/>
          <w:b/>
          <w:color w:val="000000"/>
        </w:rPr>
        <w:t>„</w:t>
      </w:r>
      <w:r w:rsidR="008F7414">
        <w:rPr>
          <w:rFonts w:eastAsia="Times New Roman" w:cs="Times New Roman"/>
          <w:b/>
          <w:bCs/>
          <w:color w:val="000000"/>
        </w:rPr>
        <w:t>Budowa boiska wielofunkcyjnego przy ul. Seminarialnej wraz z wyposażeniem</w:t>
      </w:r>
      <w:r w:rsidRPr="00D8022D">
        <w:rPr>
          <w:rFonts w:cs="Times New Roman"/>
          <w:b/>
          <w:iCs/>
          <w:color w:val="000000"/>
        </w:rPr>
        <w:t>”</w:t>
      </w:r>
    </w:p>
    <w:p w:rsidR="00813E04" w:rsidRPr="00D8022D" w:rsidRDefault="00813E04" w:rsidP="00813E04">
      <w:pPr>
        <w:pStyle w:val="Akapitzlist"/>
        <w:spacing w:after="0"/>
        <w:jc w:val="center"/>
        <w:rPr>
          <w:rFonts w:ascii="Times New Roman" w:hAnsi="Times New Roman"/>
          <w:sz w:val="24"/>
          <w:szCs w:val="24"/>
        </w:rPr>
      </w:pPr>
    </w:p>
    <w:p w:rsidR="00813E04" w:rsidRPr="00D8022D" w:rsidRDefault="00813E04" w:rsidP="00813E04">
      <w:pPr>
        <w:pStyle w:val="Akapitzlist"/>
        <w:spacing w:after="0"/>
        <w:jc w:val="center"/>
        <w:rPr>
          <w:rFonts w:ascii="Times New Roman" w:hAnsi="Times New Roman"/>
          <w:b/>
          <w:sz w:val="24"/>
          <w:szCs w:val="24"/>
        </w:rPr>
      </w:pPr>
      <w:r w:rsidRPr="00D8022D">
        <w:rPr>
          <w:rFonts w:ascii="Times New Roman" w:hAnsi="Times New Roman"/>
          <w:b/>
          <w:sz w:val="24"/>
          <w:szCs w:val="24"/>
        </w:rPr>
        <w:t>Wykaz osób, które będą uczestniczyć w wykonywaniu zamówienia</w:t>
      </w: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jc w:val="center"/>
        <w:rPr>
          <w:rFonts w:ascii="Times New Roman" w:hAnsi="Times New Roman"/>
          <w:sz w:val="24"/>
          <w:szCs w:val="24"/>
        </w:rPr>
      </w:pPr>
      <w:r w:rsidRPr="00D8022D">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205"/>
        <w:gridCol w:w="2288"/>
        <w:gridCol w:w="1740"/>
        <w:gridCol w:w="1597"/>
      </w:tblGrid>
      <w:tr w:rsidR="00CC122F" w:rsidRPr="00D8022D" w:rsidTr="00CC122F">
        <w:trPr>
          <w:trHeight w:val="861"/>
          <w:jc w:val="center"/>
        </w:trPr>
        <w:tc>
          <w:tcPr>
            <w:tcW w:w="773" w:type="dxa"/>
            <w:shd w:val="clear" w:color="auto" w:fill="auto"/>
            <w:vAlign w:val="center"/>
          </w:tcPr>
          <w:p w:rsidR="00CC122F" w:rsidRPr="00D8022D" w:rsidRDefault="00CC122F" w:rsidP="008B0CBE">
            <w:pPr>
              <w:spacing w:line="200" w:lineRule="atLeast"/>
              <w:jc w:val="center"/>
              <w:rPr>
                <w:rFonts w:cs="Times New Roman"/>
                <w:b/>
              </w:rPr>
            </w:pPr>
            <w:proofErr w:type="spellStart"/>
            <w:r w:rsidRPr="00D8022D">
              <w:rPr>
                <w:rFonts w:cs="Times New Roman"/>
                <w:b/>
              </w:rPr>
              <w:t>Lp</w:t>
            </w:r>
            <w:proofErr w:type="spellEnd"/>
          </w:p>
          <w:p w:rsidR="00CC122F" w:rsidRPr="00D8022D" w:rsidRDefault="00CC122F" w:rsidP="008B0CBE">
            <w:pPr>
              <w:spacing w:line="200" w:lineRule="atLeast"/>
              <w:jc w:val="center"/>
              <w:rPr>
                <w:rFonts w:cs="Times New Roman"/>
                <w:b/>
              </w:rPr>
            </w:pPr>
          </w:p>
        </w:tc>
        <w:tc>
          <w:tcPr>
            <w:tcW w:w="3474" w:type="dxa"/>
            <w:shd w:val="clear" w:color="auto" w:fill="auto"/>
          </w:tcPr>
          <w:p w:rsidR="00CC122F" w:rsidRPr="00D8022D" w:rsidRDefault="00CC122F" w:rsidP="008B0CBE">
            <w:pPr>
              <w:spacing w:line="200" w:lineRule="atLeast"/>
              <w:jc w:val="center"/>
              <w:rPr>
                <w:rFonts w:cs="Times New Roman"/>
                <w:b/>
              </w:rPr>
            </w:pPr>
          </w:p>
          <w:p w:rsidR="00CC122F" w:rsidRPr="00D8022D" w:rsidRDefault="00CC122F" w:rsidP="008B0CBE">
            <w:pPr>
              <w:spacing w:line="200" w:lineRule="atLeast"/>
              <w:jc w:val="center"/>
              <w:rPr>
                <w:rFonts w:cs="Times New Roman"/>
                <w:b/>
              </w:rPr>
            </w:pPr>
            <w:r w:rsidRPr="00D8022D">
              <w:rPr>
                <w:rFonts w:cs="Times New Roman"/>
                <w:b/>
              </w:rPr>
              <w:t>Imię i nazwisko</w:t>
            </w:r>
          </w:p>
        </w:tc>
        <w:tc>
          <w:tcPr>
            <w:tcW w:w="2401" w:type="dxa"/>
            <w:shd w:val="clear" w:color="auto" w:fill="auto"/>
          </w:tcPr>
          <w:p w:rsidR="00CC122F" w:rsidRPr="00D8022D" w:rsidRDefault="00CC122F" w:rsidP="008B0CBE">
            <w:pPr>
              <w:spacing w:line="200" w:lineRule="atLeast"/>
              <w:jc w:val="center"/>
              <w:rPr>
                <w:rFonts w:cs="Times New Roman"/>
                <w:b/>
              </w:rPr>
            </w:pPr>
            <w:r w:rsidRPr="00D8022D">
              <w:rPr>
                <w:rFonts w:cs="Times New Roman"/>
                <w:b/>
              </w:rPr>
              <w:t>Planowana funkcja przy realizacji zamówienia</w:t>
            </w:r>
          </w:p>
        </w:tc>
        <w:tc>
          <w:tcPr>
            <w:tcW w:w="1747" w:type="dxa"/>
            <w:shd w:val="clear" w:color="auto" w:fill="auto"/>
            <w:vAlign w:val="center"/>
          </w:tcPr>
          <w:p w:rsidR="00CC122F" w:rsidRPr="00D8022D" w:rsidRDefault="00CC122F" w:rsidP="00C45B7E">
            <w:pPr>
              <w:spacing w:line="200" w:lineRule="atLeast"/>
              <w:jc w:val="center"/>
              <w:rPr>
                <w:rFonts w:cs="Times New Roman"/>
                <w:b/>
              </w:rPr>
            </w:pPr>
            <w:r w:rsidRPr="00D8022D">
              <w:rPr>
                <w:rFonts w:cs="Times New Roman"/>
                <w:b/>
              </w:rPr>
              <w:t xml:space="preserve">Posiadane </w:t>
            </w:r>
            <w:r w:rsidR="00C45B7E" w:rsidRPr="00D8022D">
              <w:rPr>
                <w:rFonts w:cs="Times New Roman"/>
                <w:b/>
              </w:rPr>
              <w:t>doświadczenie</w:t>
            </w:r>
          </w:p>
        </w:tc>
        <w:tc>
          <w:tcPr>
            <w:tcW w:w="1601" w:type="dxa"/>
          </w:tcPr>
          <w:p w:rsidR="00CC122F" w:rsidRPr="00D8022D" w:rsidRDefault="00CC122F" w:rsidP="008B0CBE">
            <w:pPr>
              <w:spacing w:line="200" w:lineRule="atLeast"/>
              <w:jc w:val="center"/>
              <w:rPr>
                <w:rFonts w:cs="Times New Roman"/>
                <w:b/>
              </w:rPr>
            </w:pPr>
            <w:r w:rsidRPr="00D8022D">
              <w:rPr>
                <w:rFonts w:cs="Times New Roman"/>
                <w:b/>
              </w:rPr>
              <w:t>Zatrudnienie na podstawie</w:t>
            </w:r>
          </w:p>
        </w:tc>
      </w:tr>
      <w:tr w:rsidR="00CC122F" w:rsidRPr="00D8022D" w:rsidTr="00CC122F">
        <w:trPr>
          <w:trHeight w:val="324"/>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trHeight w:val="289"/>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r w:rsidR="00CC122F" w:rsidRPr="00D8022D" w:rsidTr="00CC122F">
        <w:trPr>
          <w:trHeight w:val="164"/>
          <w:jc w:val="center"/>
        </w:trPr>
        <w:tc>
          <w:tcPr>
            <w:tcW w:w="773" w:type="dxa"/>
            <w:shd w:val="clear" w:color="auto" w:fill="auto"/>
          </w:tcPr>
          <w:p w:rsidR="00CC122F" w:rsidRPr="00D8022D" w:rsidRDefault="00CC122F" w:rsidP="008B0CBE">
            <w:pPr>
              <w:spacing w:line="200" w:lineRule="atLeast"/>
              <w:rPr>
                <w:rFonts w:cs="Times New Roman"/>
              </w:rPr>
            </w:pPr>
          </w:p>
        </w:tc>
        <w:tc>
          <w:tcPr>
            <w:tcW w:w="3474" w:type="dxa"/>
            <w:shd w:val="clear" w:color="auto" w:fill="auto"/>
          </w:tcPr>
          <w:p w:rsidR="00CC122F" w:rsidRPr="00D8022D" w:rsidRDefault="00CC122F" w:rsidP="008B0CBE">
            <w:pPr>
              <w:spacing w:line="200" w:lineRule="atLeast"/>
              <w:rPr>
                <w:rFonts w:cs="Times New Roman"/>
              </w:rPr>
            </w:pPr>
          </w:p>
        </w:tc>
        <w:tc>
          <w:tcPr>
            <w:tcW w:w="2401" w:type="dxa"/>
            <w:shd w:val="clear" w:color="auto" w:fill="auto"/>
          </w:tcPr>
          <w:p w:rsidR="00CC122F" w:rsidRPr="00D8022D" w:rsidRDefault="00CC122F" w:rsidP="008B0CBE">
            <w:pPr>
              <w:spacing w:line="200" w:lineRule="atLeast"/>
              <w:rPr>
                <w:rFonts w:cs="Times New Roman"/>
              </w:rPr>
            </w:pPr>
          </w:p>
        </w:tc>
        <w:tc>
          <w:tcPr>
            <w:tcW w:w="1747" w:type="dxa"/>
            <w:shd w:val="clear" w:color="auto" w:fill="auto"/>
          </w:tcPr>
          <w:p w:rsidR="00CC122F" w:rsidRPr="00D8022D" w:rsidRDefault="00CC122F" w:rsidP="008B0CBE">
            <w:pPr>
              <w:spacing w:line="200" w:lineRule="atLeast"/>
              <w:rPr>
                <w:rFonts w:cs="Times New Roman"/>
              </w:rPr>
            </w:pPr>
          </w:p>
          <w:p w:rsidR="00CC122F" w:rsidRPr="00D8022D" w:rsidRDefault="00CC122F" w:rsidP="008B0CBE">
            <w:pPr>
              <w:spacing w:line="200" w:lineRule="atLeast"/>
              <w:rPr>
                <w:rFonts w:cs="Times New Roman"/>
              </w:rPr>
            </w:pPr>
          </w:p>
        </w:tc>
        <w:tc>
          <w:tcPr>
            <w:tcW w:w="1601" w:type="dxa"/>
          </w:tcPr>
          <w:p w:rsidR="00CC122F" w:rsidRPr="00D8022D" w:rsidRDefault="00CC122F" w:rsidP="008B0CBE">
            <w:pPr>
              <w:spacing w:line="200" w:lineRule="atLeast"/>
              <w:rPr>
                <w:rFonts w:cs="Times New Roman"/>
              </w:rPr>
            </w:pPr>
          </w:p>
        </w:tc>
      </w:tr>
    </w:tbl>
    <w:p w:rsidR="00813E04" w:rsidRPr="00D8022D" w:rsidRDefault="00813E04" w:rsidP="00813E04">
      <w:pPr>
        <w:rPr>
          <w:rFonts w:cs="Times New Roman"/>
        </w:rPr>
      </w:pP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pStyle w:val="Akapitzlist"/>
        <w:spacing w:after="0"/>
        <w:rPr>
          <w:rFonts w:ascii="Times New Roman" w:hAnsi="Times New Roman"/>
          <w:sz w:val="24"/>
          <w:szCs w:val="24"/>
        </w:rPr>
      </w:pPr>
    </w:p>
    <w:p w:rsidR="00813E04" w:rsidRPr="00D8022D" w:rsidRDefault="00813E04" w:rsidP="00813E04">
      <w:pPr>
        <w:spacing w:line="200" w:lineRule="atLeast"/>
        <w:rPr>
          <w:rFonts w:cs="Times New Roman"/>
          <w:i/>
        </w:rPr>
      </w:pPr>
      <w:r w:rsidRPr="00D8022D">
        <w:rPr>
          <w:rFonts w:cs="Times New Roman"/>
          <w:i/>
        </w:rPr>
        <w:t>..........................., dnia ..................20</w:t>
      </w:r>
      <w:r w:rsidR="00C45B7E" w:rsidRPr="00D8022D">
        <w:rPr>
          <w:rFonts w:cs="Times New Roman"/>
          <w:i/>
        </w:rPr>
        <w:t>17</w:t>
      </w:r>
      <w:r w:rsidRPr="00D8022D">
        <w:rPr>
          <w:rFonts w:cs="Times New Roman"/>
          <w:i/>
        </w:rPr>
        <w:t xml:space="preserve">r.     </w:t>
      </w:r>
    </w:p>
    <w:p w:rsidR="00813E04" w:rsidRPr="00D8022D" w:rsidRDefault="00813E04" w:rsidP="00813E04">
      <w:pPr>
        <w:spacing w:line="200" w:lineRule="atLeast"/>
        <w:rPr>
          <w:rFonts w:cs="Times New Roman"/>
          <w:i/>
        </w:rPr>
      </w:pPr>
    </w:p>
    <w:p w:rsidR="00813E04" w:rsidRPr="00D8022D" w:rsidRDefault="00813E04" w:rsidP="00813E04">
      <w:pPr>
        <w:spacing w:line="200" w:lineRule="atLeast"/>
        <w:rPr>
          <w:rFonts w:cs="Times New Roman"/>
          <w:i/>
        </w:rPr>
      </w:pPr>
    </w:p>
    <w:p w:rsidR="00813E04" w:rsidRPr="00D8022D" w:rsidRDefault="00813E04" w:rsidP="00813E04">
      <w:pPr>
        <w:spacing w:line="200" w:lineRule="atLeast"/>
        <w:rPr>
          <w:rFonts w:cs="Times New Roman"/>
          <w:i/>
        </w:rPr>
      </w:pPr>
    </w:p>
    <w:p w:rsidR="00813E04" w:rsidRPr="00D8022D" w:rsidRDefault="00813E04" w:rsidP="00813E04">
      <w:pPr>
        <w:spacing w:line="200" w:lineRule="atLeast"/>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r>
      <w:r w:rsidRPr="00D8022D">
        <w:rPr>
          <w:rFonts w:cs="Times New Roman"/>
          <w:i/>
        </w:rPr>
        <w:tab/>
      </w:r>
      <w:r w:rsidRPr="00D8022D">
        <w:rPr>
          <w:rFonts w:cs="Times New Roman"/>
          <w:i/>
        </w:rPr>
        <w:tab/>
        <w:t xml:space="preserve">......................................................                                                                       </w:t>
      </w:r>
    </w:p>
    <w:p w:rsidR="00813E04" w:rsidRPr="00D8022D" w:rsidRDefault="00813E04" w:rsidP="00813E04">
      <w:pPr>
        <w:pStyle w:val="Standard"/>
        <w:spacing w:line="200" w:lineRule="atLeast"/>
        <w:jc w:val="right"/>
        <w:rPr>
          <w:rFonts w:cs="Times New Roman"/>
          <w:b/>
        </w:rPr>
      </w:pPr>
      <w:r w:rsidRPr="00D8022D">
        <w:rPr>
          <w:rFonts w:cs="Times New Roman"/>
          <w:i/>
        </w:rPr>
        <w:t xml:space="preserve">                   </w:t>
      </w:r>
      <w:r w:rsidRPr="00D8022D">
        <w:rPr>
          <w:rFonts w:cs="Times New Roman"/>
        </w:rPr>
        <w:t>( podpis i pieczęć osoby upoważnionej)</w:t>
      </w:r>
    </w:p>
    <w:p w:rsidR="00813E04" w:rsidRPr="00D8022D" w:rsidRDefault="00813E04" w:rsidP="000A3B1D">
      <w:pPr>
        <w:pStyle w:val="Standard"/>
        <w:spacing w:line="200" w:lineRule="atLeast"/>
        <w:rPr>
          <w:rFonts w:cs="Times New Roman"/>
          <w:b/>
        </w:rPr>
      </w:pPr>
    </w:p>
    <w:p w:rsidR="000A3B1D" w:rsidRPr="00D8022D" w:rsidRDefault="000A3B1D" w:rsidP="000A3B1D">
      <w:pPr>
        <w:pStyle w:val="Standard"/>
        <w:spacing w:line="200" w:lineRule="atLeast"/>
        <w:rPr>
          <w:rFonts w:cs="Times New Roman"/>
          <w:b/>
        </w:rPr>
      </w:pPr>
    </w:p>
    <w:p w:rsidR="00A879FF" w:rsidRDefault="00A879FF" w:rsidP="00A879FF">
      <w:pPr>
        <w:widowControl/>
        <w:suppressAutoHyphens w:val="0"/>
        <w:spacing w:line="276" w:lineRule="auto"/>
        <w:rPr>
          <w:rFonts w:cs="Times New Roman"/>
          <w:b/>
          <w:bCs/>
          <w:color w:val="FF0000"/>
        </w:rPr>
      </w:pPr>
    </w:p>
    <w:p w:rsidR="008F7414" w:rsidRPr="00D8022D" w:rsidRDefault="008F7414" w:rsidP="00A879FF">
      <w:pPr>
        <w:widowControl/>
        <w:suppressAutoHyphens w:val="0"/>
        <w:spacing w:line="276" w:lineRule="auto"/>
        <w:rPr>
          <w:rFonts w:cs="Times New Roman"/>
          <w:b/>
          <w:bCs/>
          <w:color w:val="FF0000"/>
        </w:rPr>
      </w:pPr>
    </w:p>
    <w:p w:rsidR="00A879FF" w:rsidRPr="00D8022D" w:rsidRDefault="007E7B19" w:rsidP="00A879FF">
      <w:pPr>
        <w:pStyle w:val="Nagwek2"/>
        <w:ind w:left="7090" w:firstLine="709"/>
        <w:rPr>
          <w:rFonts w:ascii="Times New Roman" w:hAnsi="Times New Roman" w:cs="Times New Roman"/>
          <w:bCs w:val="0"/>
          <w:color w:val="auto"/>
          <w:sz w:val="24"/>
          <w:szCs w:val="24"/>
        </w:rPr>
      </w:pPr>
      <w:r>
        <w:rPr>
          <w:rFonts w:ascii="Times New Roman" w:hAnsi="Times New Roman" w:cs="Times New Roman"/>
          <w:color w:val="auto"/>
          <w:sz w:val="24"/>
          <w:szCs w:val="24"/>
        </w:rPr>
        <w:lastRenderedPageBreak/>
        <w:t>Załącznik nr 8</w:t>
      </w:r>
    </w:p>
    <w:p w:rsidR="00A879FF" w:rsidRPr="00D8022D" w:rsidRDefault="00A879FF" w:rsidP="00CC1B3B">
      <w:pPr>
        <w:pStyle w:val="Nagwek5"/>
        <w:numPr>
          <w:ilvl w:val="1"/>
          <w:numId w:val="17"/>
        </w:numPr>
        <w:autoSpaceDN/>
        <w:spacing w:line="100" w:lineRule="atLeast"/>
        <w:jc w:val="center"/>
        <w:textAlignment w:val="baseline"/>
        <w:rPr>
          <w:rFonts w:cs="Times New Roman"/>
        </w:rPr>
      </w:pPr>
    </w:p>
    <w:p w:rsidR="00A879FF" w:rsidRPr="00D8022D" w:rsidRDefault="00DD7F09" w:rsidP="00CC1B3B">
      <w:pPr>
        <w:pStyle w:val="Nagwek5"/>
        <w:numPr>
          <w:ilvl w:val="4"/>
          <w:numId w:val="17"/>
        </w:numPr>
        <w:tabs>
          <w:tab w:val="left" w:pos="0"/>
        </w:tabs>
        <w:autoSpaceDN/>
        <w:spacing w:line="100" w:lineRule="atLeast"/>
        <w:jc w:val="center"/>
        <w:textAlignment w:val="baseline"/>
        <w:rPr>
          <w:rFonts w:cs="Times New Roman"/>
        </w:rPr>
      </w:pPr>
      <w:r w:rsidRPr="00D8022D">
        <w:rPr>
          <w:rFonts w:cs="Times New Roman"/>
        </w:rPr>
        <w:t>UMOWA INTZ.272.........2017</w:t>
      </w:r>
      <w:r w:rsidR="00A879FF" w:rsidRPr="00D8022D">
        <w:rPr>
          <w:rFonts w:cs="Times New Roman"/>
        </w:rPr>
        <w:t xml:space="preserve"> – projekt umowy</w:t>
      </w:r>
    </w:p>
    <w:p w:rsidR="00A879FF" w:rsidRPr="00D8022D" w:rsidRDefault="00A879FF" w:rsidP="00A879FF">
      <w:pPr>
        <w:rPr>
          <w:rFonts w:cs="Times New Roman"/>
          <w:b/>
          <w:bCs/>
        </w:rPr>
      </w:pPr>
    </w:p>
    <w:p w:rsidR="00A879FF" w:rsidRPr="00D8022D" w:rsidRDefault="00A879FF" w:rsidP="00A879FF">
      <w:pPr>
        <w:rPr>
          <w:rFonts w:cs="Times New Roman"/>
        </w:rPr>
      </w:pPr>
    </w:p>
    <w:p w:rsidR="00A879FF" w:rsidRPr="00D8022D" w:rsidRDefault="00A879FF" w:rsidP="00A879FF">
      <w:pPr>
        <w:pStyle w:val="Standard"/>
        <w:rPr>
          <w:rFonts w:cs="Times New Roman"/>
        </w:rPr>
      </w:pPr>
      <w:r w:rsidRPr="00D8022D">
        <w:rPr>
          <w:rFonts w:cs="Times New Roman"/>
        </w:rPr>
        <w:t>Zawarta w dniu  …………………. roku w Rogoźnie</w:t>
      </w:r>
    </w:p>
    <w:p w:rsidR="00A879FF" w:rsidRPr="00D8022D" w:rsidRDefault="00A879FF" w:rsidP="00A879FF">
      <w:pPr>
        <w:pStyle w:val="Standard"/>
        <w:jc w:val="both"/>
        <w:rPr>
          <w:rFonts w:cs="Times New Roman"/>
        </w:rPr>
      </w:pPr>
      <w:r w:rsidRPr="00D8022D">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879FF" w:rsidRPr="00D8022D" w:rsidRDefault="00A879FF" w:rsidP="00A879FF">
      <w:pPr>
        <w:pStyle w:val="Textbody"/>
        <w:jc w:val="both"/>
        <w:rPr>
          <w:rFonts w:cs="Times New Roman"/>
        </w:rPr>
      </w:pPr>
      <w:r w:rsidRPr="00D8022D">
        <w:rPr>
          <w:rFonts w:cs="Times New Roman"/>
          <w:b/>
          <w:bCs/>
        </w:rPr>
        <w:t xml:space="preserve">Gminą Rogoźno, ul. Nowa 2, 64-610 Rogoźno </w:t>
      </w:r>
      <w:r w:rsidRPr="00D8022D">
        <w:rPr>
          <w:rFonts w:cs="Times New Roman"/>
        </w:rPr>
        <w:t>zwaną dalej</w:t>
      </w:r>
      <w:r w:rsidRPr="00D8022D">
        <w:rPr>
          <w:rFonts w:cs="Times New Roman"/>
          <w:b/>
          <w:bCs/>
        </w:rPr>
        <w:t xml:space="preserve"> Zamawiającym </w:t>
      </w:r>
      <w:r w:rsidRPr="00D8022D">
        <w:rPr>
          <w:rFonts w:cs="Times New Roman"/>
        </w:rPr>
        <w:t>reprezentowaną przez:</w:t>
      </w:r>
    </w:p>
    <w:p w:rsidR="00A879FF" w:rsidRPr="00D8022D" w:rsidRDefault="00A879FF" w:rsidP="00A879FF">
      <w:pPr>
        <w:pStyle w:val="Textbody"/>
        <w:jc w:val="both"/>
        <w:rPr>
          <w:rFonts w:cs="Times New Roman"/>
          <w:b/>
          <w:bCs/>
        </w:rPr>
      </w:pPr>
      <w:r w:rsidRPr="00D8022D">
        <w:rPr>
          <w:rFonts w:cs="Times New Roman"/>
          <w:b/>
          <w:bCs/>
        </w:rPr>
        <w:t xml:space="preserve">Burmistrza Rogoźna – Romana </w:t>
      </w:r>
      <w:proofErr w:type="spellStart"/>
      <w:r w:rsidRPr="00D8022D">
        <w:rPr>
          <w:rFonts w:cs="Times New Roman"/>
          <w:b/>
          <w:bCs/>
        </w:rPr>
        <w:t>Szuberskiego</w:t>
      </w:r>
      <w:proofErr w:type="spellEnd"/>
    </w:p>
    <w:p w:rsidR="00A879FF" w:rsidRPr="00D8022D" w:rsidRDefault="00A879FF" w:rsidP="00A879FF">
      <w:pPr>
        <w:pStyle w:val="Standard"/>
        <w:jc w:val="both"/>
        <w:rPr>
          <w:rFonts w:cs="Times New Roman"/>
          <w:b/>
          <w:bCs/>
        </w:rPr>
      </w:pPr>
      <w:r w:rsidRPr="00D8022D">
        <w:rPr>
          <w:rFonts w:cs="Times New Roman"/>
          <w:b/>
          <w:bCs/>
        </w:rPr>
        <w:t>a</w:t>
      </w:r>
    </w:p>
    <w:p w:rsidR="00A879FF" w:rsidRPr="00D8022D" w:rsidRDefault="00A879FF" w:rsidP="00A879FF">
      <w:pPr>
        <w:pStyle w:val="Textbody"/>
        <w:jc w:val="both"/>
        <w:rPr>
          <w:rFonts w:cs="Times New Roman"/>
        </w:rPr>
      </w:pPr>
      <w:r w:rsidRPr="00D8022D">
        <w:rPr>
          <w:rFonts w:cs="Times New Roman"/>
        </w:rPr>
        <w:t xml:space="preserve">……………………. prowadzącym działalność gospodarczą pod nazwą …………………………..……… z siedzibą w …………………………………………., zwanym dalej </w:t>
      </w:r>
      <w:r w:rsidRPr="00D8022D">
        <w:rPr>
          <w:rFonts w:cs="Times New Roman"/>
          <w:b/>
          <w:bCs/>
        </w:rPr>
        <w:t>Wykonawcą</w:t>
      </w:r>
    </w:p>
    <w:p w:rsidR="00A879FF" w:rsidRPr="00D8022D" w:rsidRDefault="00A879FF" w:rsidP="00A879FF">
      <w:pPr>
        <w:pStyle w:val="Domylnie"/>
        <w:tabs>
          <w:tab w:val="left" w:pos="397"/>
          <w:tab w:val="left" w:pos="1780"/>
        </w:tabs>
        <w:ind w:hanging="397"/>
        <w:jc w:val="both"/>
        <w:rPr>
          <w:rFonts w:cs="Times New Roman"/>
        </w:rPr>
      </w:pPr>
      <w:r w:rsidRPr="00D8022D">
        <w:rPr>
          <w:rFonts w:cs="Times New Roman"/>
        </w:rPr>
        <w:t>o następującej treści:</w:t>
      </w:r>
    </w:p>
    <w:p w:rsidR="00A879FF" w:rsidRPr="00D8022D" w:rsidRDefault="00A879FF" w:rsidP="00A879FF">
      <w:pPr>
        <w:pStyle w:val="Standard"/>
        <w:jc w:val="center"/>
        <w:rPr>
          <w:rFonts w:cs="Times New Roman"/>
          <w:b/>
        </w:rPr>
      </w:pPr>
      <w:r w:rsidRPr="00D8022D">
        <w:rPr>
          <w:rFonts w:cs="Times New Roman"/>
          <w:b/>
        </w:rPr>
        <w:t>§ 1 Przedmiot umowy</w:t>
      </w:r>
    </w:p>
    <w:p w:rsidR="00A879FF" w:rsidRPr="00D8022D" w:rsidRDefault="00A879FF" w:rsidP="00A879FF">
      <w:pPr>
        <w:pStyle w:val="Standard"/>
        <w:jc w:val="center"/>
        <w:rPr>
          <w:rFonts w:cs="Times New Roman"/>
          <w:b/>
        </w:rPr>
      </w:pPr>
    </w:p>
    <w:p w:rsidR="00A879FF" w:rsidRPr="00D8022D" w:rsidRDefault="00A879FF" w:rsidP="007314F1">
      <w:pPr>
        <w:pStyle w:val="Standard"/>
        <w:numPr>
          <w:ilvl w:val="1"/>
          <w:numId w:val="14"/>
        </w:numPr>
        <w:tabs>
          <w:tab w:val="left" w:pos="426"/>
        </w:tabs>
        <w:ind w:left="426" w:hanging="426"/>
        <w:jc w:val="both"/>
        <w:rPr>
          <w:rFonts w:cs="Times New Roman"/>
        </w:rPr>
      </w:pPr>
      <w:r w:rsidRPr="00D8022D">
        <w:rPr>
          <w:rFonts w:cs="Times New Roman"/>
        </w:rPr>
        <w:t xml:space="preserve">Przedmiotem niniejszej umowy jest </w:t>
      </w:r>
      <w:r w:rsidRPr="00D8022D">
        <w:rPr>
          <w:rFonts w:cs="Times New Roman"/>
          <w:b/>
        </w:rPr>
        <w:t>„</w:t>
      </w:r>
      <w:r w:rsidR="008F7414">
        <w:rPr>
          <w:rFonts w:eastAsia="Times New Roman" w:cs="Times New Roman"/>
          <w:b/>
          <w:bCs/>
          <w:color w:val="000000"/>
        </w:rPr>
        <w:t>Budowa boiska wielofunkcyjnego przy ul. Seminarialnej wraz z wyposażeniem</w:t>
      </w:r>
      <w:r w:rsidRPr="00D8022D">
        <w:rPr>
          <w:rFonts w:cs="Times New Roman"/>
          <w:b/>
        </w:rPr>
        <w:t>”</w:t>
      </w:r>
    </w:p>
    <w:p w:rsidR="00F17B69" w:rsidRDefault="00F17B69" w:rsidP="00F17B69">
      <w:pPr>
        <w:jc w:val="both"/>
        <w:rPr>
          <w:rFonts w:eastAsia="Times New Roman" w:cs="Times New Roman"/>
          <w:color w:val="000000"/>
        </w:rPr>
      </w:pPr>
    </w:p>
    <w:p w:rsidR="008F7414" w:rsidRPr="003E58A0" w:rsidRDefault="008F7414" w:rsidP="008F7414">
      <w:pPr>
        <w:jc w:val="both"/>
        <w:rPr>
          <w:rFonts w:eastAsia="Times New Roman" w:cs="Times New Roman"/>
          <w:color w:val="000000"/>
        </w:rPr>
      </w:pPr>
      <w:r w:rsidRPr="0096656F">
        <w:rPr>
          <w:rFonts w:eastAsia="Times New Roman" w:cs="Times New Roman"/>
          <w:color w:val="000000"/>
        </w:rPr>
        <w:t>Przedmiotem zamów</w:t>
      </w:r>
      <w:r>
        <w:rPr>
          <w:rFonts w:eastAsia="Times New Roman" w:cs="Times New Roman"/>
          <w:color w:val="000000"/>
        </w:rPr>
        <w:t>ien</w:t>
      </w:r>
      <w:r w:rsidRPr="0096656F">
        <w:rPr>
          <w:rFonts w:eastAsia="Times New Roman" w:cs="Times New Roman"/>
          <w:color w:val="000000"/>
        </w:rPr>
        <w:t xml:space="preserve">ia jest </w:t>
      </w:r>
      <w:r>
        <w:rPr>
          <w:rFonts w:eastAsia="Times New Roman" w:cs="Times New Roman"/>
          <w:color w:val="000000"/>
        </w:rPr>
        <w:t xml:space="preserve">budowa boiska wielofunkcyjnego o wymiarach 50mx28m                 z nawierzchnią </w:t>
      </w:r>
      <w:r w:rsidRPr="003E58A0">
        <w:rPr>
          <w:rFonts w:eastAsia="Times New Roman" w:cs="Times New Roman"/>
          <w:color w:val="000000"/>
        </w:rPr>
        <w:t>bezpieczną</w:t>
      </w:r>
      <w:r>
        <w:rPr>
          <w:rFonts w:eastAsia="Times New Roman" w:cs="Times New Roman"/>
          <w:color w:val="000000"/>
        </w:rPr>
        <w:t xml:space="preserve"> </w:t>
      </w:r>
      <w:r w:rsidRPr="003E58A0">
        <w:rPr>
          <w:rFonts w:eastAsia="Times New Roman" w:cs="Times New Roman"/>
          <w:color w:val="000000"/>
        </w:rPr>
        <w:t xml:space="preserve">oraz wykonaniu piłkochywtów o wymiarach 6mx50m </w:t>
      </w:r>
      <w:r>
        <w:rPr>
          <w:rFonts w:eastAsia="Times New Roman" w:cs="Times New Roman"/>
          <w:color w:val="000000"/>
        </w:rPr>
        <w:t xml:space="preserve">i </w:t>
      </w:r>
      <w:r w:rsidRPr="003E58A0">
        <w:rPr>
          <w:rFonts w:eastAsia="Times New Roman" w:cs="Times New Roman"/>
          <w:color w:val="000000"/>
        </w:rPr>
        <w:t xml:space="preserve">6mx28m. </w:t>
      </w:r>
    </w:p>
    <w:p w:rsidR="008F7414" w:rsidRDefault="008F7414" w:rsidP="008F7414">
      <w:pPr>
        <w:jc w:val="both"/>
        <w:rPr>
          <w:rFonts w:cs="Times New Roman"/>
        </w:rPr>
      </w:pPr>
      <w:r w:rsidRPr="003E58A0">
        <w:rPr>
          <w:rFonts w:eastAsia="Times New Roman" w:cs="Times New Roman"/>
          <w:color w:val="000000"/>
        </w:rPr>
        <w:t xml:space="preserve">Na trenie boiska zostaną wydzielone pola do gry w piłkę ręczną, koszykówkę, nożną </w:t>
      </w:r>
      <w:r>
        <w:rPr>
          <w:rFonts w:eastAsia="Times New Roman" w:cs="Times New Roman"/>
          <w:color w:val="000000"/>
        </w:rPr>
        <w:t xml:space="preserve">                        </w:t>
      </w:r>
      <w:r w:rsidRPr="003E58A0">
        <w:rPr>
          <w:rFonts w:eastAsia="Times New Roman" w:cs="Times New Roman"/>
          <w:color w:val="000000"/>
        </w:rPr>
        <w:t>i siatkówkę</w:t>
      </w:r>
      <w:r>
        <w:rPr>
          <w:rFonts w:eastAsia="Times New Roman" w:cs="Times New Roman"/>
          <w:color w:val="000000"/>
        </w:rPr>
        <w:t>, które zostaną</w:t>
      </w:r>
      <w:r w:rsidRPr="003E58A0">
        <w:rPr>
          <w:rFonts w:cs="Times New Roman"/>
        </w:rPr>
        <w:t xml:space="preserve"> odpowiednio wyposażone w trwałe urządzenia dla tych dyscyplin sportowych</w:t>
      </w:r>
      <w:r>
        <w:rPr>
          <w:rFonts w:cs="Times New Roman"/>
        </w:rPr>
        <w:t>.</w:t>
      </w:r>
    </w:p>
    <w:p w:rsidR="008F7414" w:rsidRDefault="008F7414" w:rsidP="008F7414">
      <w:pPr>
        <w:jc w:val="both"/>
        <w:rPr>
          <w:rFonts w:cs="Times New Roman"/>
        </w:rPr>
      </w:pPr>
    </w:p>
    <w:p w:rsidR="008F7414" w:rsidRPr="00F20866" w:rsidRDefault="008F7414" w:rsidP="008F7414">
      <w:pPr>
        <w:jc w:val="both"/>
        <w:rPr>
          <w:rFonts w:eastAsia="Times New Roman" w:cs="Times New Roman"/>
          <w:color w:val="000000"/>
        </w:rPr>
      </w:pPr>
      <w:r w:rsidRPr="00F20866">
        <w:rPr>
          <w:rFonts w:cs="Times New Roman"/>
        </w:rPr>
        <w:t>Boisko należy zabezpieczyć dokoła obrzeżem betonowym    o wymiarach 100x30x8 cm na podsypce cementowo – piaskowej z wypełnieniem spoin zaprawą cementową.</w:t>
      </w:r>
    </w:p>
    <w:p w:rsidR="008F7414" w:rsidRDefault="008F7414" w:rsidP="008F7414">
      <w:pPr>
        <w:jc w:val="both"/>
        <w:rPr>
          <w:rFonts w:eastAsia="Times New Roman" w:cs="Times New Roman"/>
          <w:color w:val="000000"/>
        </w:rPr>
      </w:pPr>
      <w:r>
        <w:rPr>
          <w:rFonts w:eastAsia="Times New Roman" w:cs="Times New Roman"/>
          <w:color w:val="000000"/>
        </w:rPr>
        <w:t xml:space="preserve">Zostanie zastosowana nawierzchnia sportowa poliuretanowo – gumowa o grubości warstwy 13 mm układana na warstwie stabilizacyjnej typu ET o grubości minimalnej 35 mm na podbudowie z kruszywa łamanego o uziarnieniu 4-31 mm gr. 50mm, kruszywie łamanym o uziarnieniu 31,5- 40mm gr. 150mm oraz podsypce pisakowej zagęszczonej gr. 100 mm. Nawierzchnia przepuszczalna dla wody, będzie posiadać zwartą strukturę. Nawierzchnia układana jest mechanicznie, bezpsoinowo. Warstwę wykończeniową stanowi poliuretan zamieszany z granulem EPDM poprzez natrysk mechaniczny. Grubość warstwy użytkowej 3 mm. Po całkowitym związaniu mieszaniny są malowane linie farbami poliuretanowymi metodą natrysku. </w:t>
      </w:r>
    </w:p>
    <w:p w:rsidR="008F7414" w:rsidRPr="003E58A0" w:rsidRDefault="008F7414" w:rsidP="008F7414">
      <w:pPr>
        <w:jc w:val="both"/>
        <w:rPr>
          <w:rFonts w:eastAsia="Times New Roman" w:cs="Times New Roman"/>
          <w:color w:val="000000"/>
        </w:rPr>
      </w:pPr>
      <w:r>
        <w:rPr>
          <w:rFonts w:eastAsia="Times New Roman" w:cs="Times New Roman"/>
          <w:color w:val="000000"/>
        </w:rPr>
        <w:t>Wyposażenie boiska:</w:t>
      </w:r>
    </w:p>
    <w:p w:rsidR="008F7414" w:rsidRDefault="008F7414" w:rsidP="008F7414">
      <w:pPr>
        <w:shd w:val="clear" w:color="auto" w:fill="FFFFFF"/>
        <w:autoSpaceDE w:val="0"/>
        <w:ind w:right="29"/>
        <w:jc w:val="both"/>
        <w:rPr>
          <w:rFonts w:cs="Times New Roman"/>
        </w:rPr>
      </w:pPr>
      <w:r>
        <w:rPr>
          <w:rFonts w:cs="Times New Roman"/>
        </w:rPr>
        <w:t xml:space="preserve">    1</w:t>
      </w:r>
      <w:r w:rsidRPr="003E58A0">
        <w:rPr>
          <w:rFonts w:cs="Times New Roman"/>
        </w:rPr>
        <w:t>) wyposażenie boiska do piłki ręcznej w bramki aluminiowe mocowane w tulejach</w:t>
      </w:r>
      <w:r w:rsidRPr="003E58A0">
        <w:rPr>
          <w:rFonts w:cs="Times New Roman"/>
        </w:rPr>
        <w:br/>
        <w:t xml:space="preserve">        (3 x 2m) wraz z siatkami – sztuk 2;</w:t>
      </w:r>
    </w:p>
    <w:p w:rsidR="008F7414" w:rsidRPr="003E58A0" w:rsidRDefault="008F7414" w:rsidP="008F7414">
      <w:pPr>
        <w:shd w:val="clear" w:color="auto" w:fill="FFFFFF"/>
        <w:autoSpaceDE w:val="0"/>
        <w:ind w:right="29"/>
        <w:jc w:val="both"/>
        <w:rPr>
          <w:rFonts w:cs="Times New Roman"/>
        </w:rPr>
      </w:pPr>
    </w:p>
    <w:p w:rsidR="008F7414" w:rsidRPr="003E58A0" w:rsidRDefault="008F7414" w:rsidP="008F7414">
      <w:pPr>
        <w:shd w:val="clear" w:color="auto" w:fill="FFFFFF"/>
        <w:autoSpaceDE w:val="0"/>
        <w:ind w:right="29"/>
        <w:jc w:val="both"/>
        <w:rPr>
          <w:rFonts w:cs="Times New Roman"/>
        </w:rPr>
      </w:pPr>
      <w:r>
        <w:rPr>
          <w:rFonts w:cs="Times New Roman"/>
        </w:rPr>
        <w:t xml:space="preserve">    2</w:t>
      </w:r>
      <w:r w:rsidRPr="003E58A0">
        <w:rPr>
          <w:rFonts w:cs="Times New Roman"/>
        </w:rPr>
        <w:t xml:space="preserve">) wyposażenie boisk do siatkówki w zestaw słupków do siatkówki - aluminiowe </w:t>
      </w:r>
      <w:r w:rsidRPr="003E58A0">
        <w:rPr>
          <w:rFonts w:cs="Times New Roman"/>
        </w:rPr>
        <w:br/>
        <w:t xml:space="preserve">         wielofunkcyjne  – 2 </w:t>
      </w:r>
      <w:proofErr w:type="spellStart"/>
      <w:r w:rsidRPr="003E58A0">
        <w:rPr>
          <w:rFonts w:cs="Times New Roman"/>
        </w:rPr>
        <w:t>kpl</w:t>
      </w:r>
      <w:proofErr w:type="spellEnd"/>
      <w:r w:rsidRPr="003E58A0">
        <w:rPr>
          <w:rFonts w:cs="Times New Roman"/>
        </w:rPr>
        <w:t>;</w:t>
      </w:r>
    </w:p>
    <w:p w:rsidR="008F7414" w:rsidRPr="003E58A0" w:rsidRDefault="008F7414" w:rsidP="008F7414">
      <w:pPr>
        <w:shd w:val="clear" w:color="auto" w:fill="FFFFFF"/>
        <w:autoSpaceDE w:val="0"/>
        <w:ind w:right="29"/>
        <w:jc w:val="both"/>
        <w:rPr>
          <w:rFonts w:cs="Times New Roman"/>
        </w:rPr>
      </w:pPr>
      <w:r>
        <w:rPr>
          <w:rFonts w:cs="Times New Roman"/>
        </w:rPr>
        <w:t xml:space="preserve">    3</w:t>
      </w:r>
      <w:r w:rsidRPr="003E58A0">
        <w:rPr>
          <w:rFonts w:cs="Times New Roman"/>
        </w:rPr>
        <w:t>) siatka do siatkówki  – sztuk 2;</w:t>
      </w:r>
    </w:p>
    <w:p w:rsidR="008F7414" w:rsidRPr="003E58A0" w:rsidRDefault="008F7414" w:rsidP="008F7414">
      <w:pPr>
        <w:shd w:val="clear" w:color="auto" w:fill="FFFFFF"/>
        <w:ind w:right="29"/>
        <w:jc w:val="both"/>
        <w:rPr>
          <w:rFonts w:cs="Times New Roman"/>
        </w:rPr>
      </w:pPr>
      <w:r>
        <w:rPr>
          <w:rFonts w:cs="Times New Roman"/>
        </w:rPr>
        <w:t xml:space="preserve">    4</w:t>
      </w:r>
      <w:r w:rsidRPr="003E58A0">
        <w:rPr>
          <w:rFonts w:cs="Times New Roman"/>
        </w:rPr>
        <w:t>) wyposażenie boisk do koszykówki w:</w:t>
      </w:r>
      <w:r w:rsidRPr="003E58A0">
        <w:rPr>
          <w:rFonts w:cs="Times New Roman"/>
        </w:rPr>
        <w:tab/>
      </w:r>
    </w:p>
    <w:p w:rsidR="008F7414" w:rsidRPr="003E58A0" w:rsidRDefault="008F7414" w:rsidP="008F7414">
      <w:pPr>
        <w:shd w:val="clear" w:color="auto" w:fill="FFFFFF"/>
        <w:snapToGrid w:val="0"/>
        <w:jc w:val="both"/>
        <w:rPr>
          <w:rFonts w:cs="Times New Roman"/>
          <w:color w:val="FF0000"/>
        </w:rPr>
      </w:pPr>
      <w:r w:rsidRPr="003E58A0">
        <w:rPr>
          <w:rFonts w:cs="Times New Roman"/>
        </w:rPr>
        <w:t xml:space="preserve">        a) obręcz do koszykówki standard i siatkę do obręczy  - 4 </w:t>
      </w:r>
      <w:proofErr w:type="spellStart"/>
      <w:r w:rsidRPr="003E58A0">
        <w:rPr>
          <w:rFonts w:cs="Times New Roman"/>
        </w:rPr>
        <w:t>kpl</w:t>
      </w:r>
      <w:proofErr w:type="spellEnd"/>
      <w:r w:rsidRPr="003E58A0">
        <w:rPr>
          <w:rFonts w:cs="Times New Roman"/>
        </w:rPr>
        <w:t>,</w:t>
      </w:r>
    </w:p>
    <w:p w:rsidR="008F7414" w:rsidRPr="003E58A0" w:rsidRDefault="008F7414" w:rsidP="008F7414">
      <w:pPr>
        <w:shd w:val="clear" w:color="auto" w:fill="FFFFFF"/>
        <w:snapToGrid w:val="0"/>
        <w:jc w:val="both"/>
        <w:rPr>
          <w:rFonts w:cs="Times New Roman"/>
        </w:rPr>
      </w:pPr>
      <w:r w:rsidRPr="003E58A0">
        <w:rPr>
          <w:rFonts w:cs="Times New Roman"/>
        </w:rPr>
        <w:t xml:space="preserve">        b) tablice do koszykówki epoksydowe o wym. 105 x 180cm – sztuk 4, </w:t>
      </w:r>
    </w:p>
    <w:p w:rsidR="008F7414" w:rsidRPr="003E58A0" w:rsidRDefault="008F7414" w:rsidP="008F7414">
      <w:pPr>
        <w:shd w:val="clear" w:color="auto" w:fill="FFFFFF"/>
        <w:snapToGrid w:val="0"/>
        <w:jc w:val="both"/>
        <w:rPr>
          <w:rFonts w:cs="Times New Roman"/>
        </w:rPr>
      </w:pPr>
      <w:r w:rsidRPr="003E58A0">
        <w:rPr>
          <w:rFonts w:cs="Times New Roman"/>
        </w:rPr>
        <w:lastRenderedPageBreak/>
        <w:t xml:space="preserve">        c) mechanizmy regulacji wysokości  – sztuk 4, </w:t>
      </w:r>
    </w:p>
    <w:p w:rsidR="008F7414" w:rsidRPr="003E58A0" w:rsidRDefault="008F7414" w:rsidP="008F7414">
      <w:pPr>
        <w:shd w:val="clear" w:color="auto" w:fill="FFFFFF"/>
        <w:snapToGrid w:val="0"/>
        <w:jc w:val="both"/>
        <w:rPr>
          <w:rFonts w:cs="Times New Roman"/>
        </w:rPr>
      </w:pPr>
      <w:r w:rsidRPr="003E58A0">
        <w:rPr>
          <w:rFonts w:cs="Times New Roman"/>
        </w:rPr>
        <w:t xml:space="preserve">        d) konstrukcje do mocowania tablic do koszykówki, mocowane w tulejach – sztuk 4;</w:t>
      </w:r>
    </w:p>
    <w:p w:rsidR="008F7414" w:rsidRPr="0034124B" w:rsidRDefault="008F7414" w:rsidP="008F7414">
      <w:pPr>
        <w:shd w:val="clear" w:color="auto" w:fill="FFFFFF"/>
        <w:autoSpaceDE w:val="0"/>
        <w:ind w:right="29"/>
        <w:rPr>
          <w:rFonts w:cs="Times New Roman"/>
        </w:rPr>
      </w:pPr>
      <w:r>
        <w:rPr>
          <w:rFonts w:cs="Times New Roman"/>
        </w:rPr>
        <w:t xml:space="preserve">    5</w:t>
      </w:r>
      <w:r w:rsidRPr="003E58A0">
        <w:rPr>
          <w:rFonts w:cs="Times New Roman"/>
        </w:rPr>
        <w:t xml:space="preserve">) wykonanie </w:t>
      </w:r>
      <w:r>
        <w:rPr>
          <w:rFonts w:cs="Times New Roman"/>
        </w:rPr>
        <w:t xml:space="preserve">pasa </w:t>
      </w:r>
      <w:r w:rsidRPr="003E58A0">
        <w:rPr>
          <w:rFonts w:cs="Times New Roman"/>
        </w:rPr>
        <w:t xml:space="preserve">wokół boiska szerokości </w:t>
      </w:r>
      <w:r>
        <w:rPr>
          <w:rFonts w:cs="Times New Roman"/>
        </w:rPr>
        <w:t xml:space="preserve">od 1,5 do </w:t>
      </w:r>
      <w:r w:rsidRPr="003E58A0">
        <w:rPr>
          <w:rFonts w:cs="Times New Roman"/>
        </w:rPr>
        <w:t xml:space="preserve">2,00 m </w:t>
      </w:r>
      <w:r>
        <w:rPr>
          <w:rFonts w:cs="Times New Roman"/>
        </w:rPr>
        <w:t>poprzez pomalowanie</w:t>
      </w:r>
      <w:r w:rsidRPr="003E58A0">
        <w:rPr>
          <w:rFonts w:cs="Times New Roman"/>
        </w:rPr>
        <w:t xml:space="preserve">; </w:t>
      </w:r>
    </w:p>
    <w:p w:rsidR="005B171E" w:rsidRPr="00D8022D" w:rsidRDefault="005B171E" w:rsidP="007465DE">
      <w:pPr>
        <w:jc w:val="both"/>
        <w:rPr>
          <w:rFonts w:eastAsia="Times New Roman" w:cs="Times New Roman"/>
          <w:b/>
          <w:bCs/>
          <w:color w:val="000000"/>
        </w:rPr>
      </w:pPr>
      <w:r w:rsidRPr="00D8022D">
        <w:rPr>
          <w:rFonts w:eastAsia="Times New Roman" w:cs="Times New Roman"/>
          <w:b/>
          <w:bCs/>
          <w:color w:val="000000"/>
        </w:rPr>
        <w:t>Termin realizacji zadania w okresie obowiązywania umowy. Zamawiający zastrzega sobie możliwość rezygnacji z realizacji tego zadania z powodu braku zapotrzebowania.</w:t>
      </w:r>
    </w:p>
    <w:p w:rsidR="007314F1" w:rsidRDefault="007314F1" w:rsidP="00954203">
      <w:pPr>
        <w:jc w:val="center"/>
        <w:rPr>
          <w:rFonts w:cs="Times New Roman"/>
          <w:b/>
        </w:rPr>
      </w:pPr>
    </w:p>
    <w:p w:rsidR="00954203" w:rsidRPr="00D8022D" w:rsidRDefault="00954203" w:rsidP="007465DE">
      <w:pPr>
        <w:pStyle w:val="western"/>
        <w:spacing w:before="0" w:beforeAutospacing="0" w:line="240" w:lineRule="auto"/>
        <w:rPr>
          <w:rStyle w:val="Domylnaczcionkaakapitu1"/>
          <w:b w:val="0"/>
          <w:bCs w:val="0"/>
        </w:rPr>
      </w:pPr>
    </w:p>
    <w:p w:rsidR="00A879FF" w:rsidRPr="00D8022D" w:rsidRDefault="00A869D7" w:rsidP="00A879FF">
      <w:pPr>
        <w:ind w:left="397" w:hanging="397"/>
        <w:jc w:val="center"/>
        <w:rPr>
          <w:rStyle w:val="Domylnaczcionkaakapitu1"/>
          <w:rFonts w:cs="Times New Roman"/>
          <w:b/>
        </w:rPr>
      </w:pPr>
      <w:r>
        <w:rPr>
          <w:rStyle w:val="Domylnaczcionkaakapitu1"/>
          <w:rFonts w:cs="Times New Roman"/>
          <w:b/>
          <w:bCs/>
        </w:rPr>
        <w:t>§ 2</w:t>
      </w:r>
      <w:r w:rsidR="00A879FF" w:rsidRPr="00D8022D">
        <w:rPr>
          <w:rStyle w:val="Domylnaczcionkaakapitu1"/>
          <w:rFonts w:cs="Times New Roman"/>
          <w:b/>
          <w:bCs/>
        </w:rPr>
        <w:t xml:space="preserve"> </w:t>
      </w:r>
      <w:r w:rsidR="00A879FF" w:rsidRPr="00D8022D">
        <w:rPr>
          <w:rStyle w:val="Domylnaczcionkaakapitu1"/>
          <w:rFonts w:cs="Times New Roman"/>
          <w:b/>
        </w:rPr>
        <w:t>Obowiązki stron</w:t>
      </w:r>
    </w:p>
    <w:p w:rsidR="00A869D7" w:rsidRPr="00E273CF" w:rsidRDefault="00A869D7" w:rsidP="00E273CF">
      <w:pPr>
        <w:pStyle w:val="Akapitzlist"/>
        <w:numPr>
          <w:ilvl w:val="4"/>
          <w:numId w:val="14"/>
        </w:numPr>
        <w:tabs>
          <w:tab w:val="left" w:pos="397"/>
        </w:tabs>
        <w:spacing w:line="100" w:lineRule="atLeast"/>
        <w:textAlignment w:val="baseline"/>
        <w:rPr>
          <w:rFonts w:ascii="Times New Roman" w:hAnsi="Times New Roman"/>
          <w:sz w:val="24"/>
          <w:szCs w:val="24"/>
        </w:rPr>
      </w:pPr>
      <w:r w:rsidRPr="00E273CF">
        <w:rPr>
          <w:rFonts w:ascii="Times New Roman" w:hAnsi="Times New Roman"/>
          <w:sz w:val="24"/>
          <w:szCs w:val="24"/>
        </w:rPr>
        <w:t>Poza innymi obowiązkami wynikającymi z treści umowy, do obowiązków Zamawiającego należy:</w:t>
      </w:r>
    </w:p>
    <w:p w:rsidR="00A869D7" w:rsidRPr="00AE6908" w:rsidRDefault="00A869D7" w:rsidP="000C7F54">
      <w:pPr>
        <w:pStyle w:val="Tekstpodstawowywcity"/>
        <w:numPr>
          <w:ilvl w:val="0"/>
          <w:numId w:val="18"/>
        </w:numPr>
        <w:tabs>
          <w:tab w:val="left" w:pos="284"/>
        </w:tabs>
        <w:autoSpaceDN/>
        <w:spacing w:after="0" w:line="100" w:lineRule="atLeast"/>
        <w:ind w:left="0" w:firstLine="0"/>
        <w:jc w:val="both"/>
        <w:textAlignment w:val="baseline"/>
        <w:rPr>
          <w:rFonts w:cs="Times New Roman"/>
        </w:rPr>
      </w:pPr>
      <w:r w:rsidRPr="00AE6908">
        <w:rPr>
          <w:rFonts w:cs="Times New Roman"/>
        </w:rPr>
        <w:t>protokolarne przekazanie Wykonawcy terenu budowy w terminie do 7 dni od dnia podpisania niniejszej umowy,</w:t>
      </w:r>
    </w:p>
    <w:p w:rsidR="00A869D7" w:rsidRPr="00AE6908" w:rsidRDefault="00A869D7" w:rsidP="000C7F54">
      <w:pPr>
        <w:pStyle w:val="Tekstpodstawowywcity"/>
        <w:numPr>
          <w:ilvl w:val="0"/>
          <w:numId w:val="18"/>
        </w:numPr>
        <w:tabs>
          <w:tab w:val="left" w:pos="284"/>
        </w:tabs>
        <w:autoSpaceDN/>
        <w:spacing w:after="0" w:line="100" w:lineRule="atLeast"/>
        <w:ind w:left="0" w:firstLine="0"/>
        <w:jc w:val="both"/>
        <w:textAlignment w:val="baseline"/>
        <w:rPr>
          <w:rFonts w:cs="Times New Roman"/>
        </w:rPr>
      </w:pPr>
      <w:r w:rsidRPr="00AE6908">
        <w:rPr>
          <w:rFonts w:cs="Times New Roman"/>
        </w:rPr>
        <w:t>zapewnienie nadzoru inwestorskiego,</w:t>
      </w:r>
    </w:p>
    <w:p w:rsidR="00A869D7" w:rsidRPr="00AE6908" w:rsidRDefault="00A869D7" w:rsidP="000C7F54">
      <w:pPr>
        <w:pStyle w:val="Tekstpodstawowywcity"/>
        <w:numPr>
          <w:ilvl w:val="0"/>
          <w:numId w:val="18"/>
        </w:numPr>
        <w:tabs>
          <w:tab w:val="left" w:pos="284"/>
        </w:tabs>
        <w:autoSpaceDN/>
        <w:spacing w:after="0" w:line="100" w:lineRule="atLeast"/>
        <w:ind w:left="0" w:firstLine="0"/>
        <w:jc w:val="both"/>
        <w:textAlignment w:val="baseline"/>
        <w:rPr>
          <w:rFonts w:cs="Times New Roman"/>
        </w:rPr>
      </w:pPr>
      <w:r w:rsidRPr="00AE6908">
        <w:rPr>
          <w:rFonts w:cs="Times New Roman"/>
        </w:rPr>
        <w:t>dokonanie odbiorów częściowych oraz odbioru końcowego.</w:t>
      </w:r>
    </w:p>
    <w:p w:rsidR="00A869D7" w:rsidRPr="00AE6908" w:rsidRDefault="00A869D7" w:rsidP="00E273CF">
      <w:pPr>
        <w:numPr>
          <w:ilvl w:val="1"/>
          <w:numId w:val="14"/>
        </w:numPr>
        <w:tabs>
          <w:tab w:val="left" w:pos="0"/>
          <w:tab w:val="left" w:pos="284"/>
        </w:tabs>
        <w:autoSpaceDN/>
        <w:spacing w:line="100" w:lineRule="atLeast"/>
        <w:textAlignment w:val="baseline"/>
        <w:rPr>
          <w:rFonts w:cs="Times New Roman"/>
          <w:bCs/>
        </w:rPr>
      </w:pPr>
      <w:r w:rsidRPr="00AE6908">
        <w:rPr>
          <w:rFonts w:cs="Times New Roman"/>
          <w:bCs/>
        </w:rPr>
        <w:t>Poza innymi obowiązkami wynikającymi z treści niniejszej umowy, do obowiązków Wykonawcy należy:</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realizacja przedmiotu niniejszej umowy zgodnie z ofertą, dokumentacją techniczną, specyfikacją techniczną wykonania i odbioru robót budowlanych oraz aktualnie obowiązującymi normami, polskim prawem budowlanym i innymi obowiązującymi przepisami,</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przechowywanie na terenie budowy i udostępnianie Zamawiającemu, Inspektorowi Nadzoru i innym uprawnionym jednostkom administracyjnym, ostemplowanego Dziennika Budowy zgodnie z obowiązującym Prawem Budowlanym a także jego rzetelne prowadzenie poprzez aktualne i czytelne wpisy zgodnie z postępem robót,</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Style w:val="Domylnaczcionkaakapitu1"/>
          <w:rFonts w:cs="Times New Roman"/>
          <w:bCs/>
        </w:rPr>
      </w:pPr>
      <w:r w:rsidRPr="00AE6908">
        <w:rPr>
          <w:rStyle w:val="Domylnaczcionkaakapitu1"/>
          <w:rFonts w:cs="Times New Roman"/>
          <w:bCs/>
        </w:rPr>
        <w:t>zorganizowanie placu budowy, w tym wykonanie ogrodzeń, zabudowań prowizorycznych, niezbędnych zabezpieczeń i wszystkich innych czynności koniecznych do zrealizowania robót. Wykonawca jest zobowiązany zabezpieczyć i oznakować prowadzone roboty oraz dbać o stan techniczny i prawidłowość oznakowania przez cały czas trwania realizacji przedmiotu umowy,</w:t>
      </w:r>
    </w:p>
    <w:p w:rsidR="00A869D7" w:rsidRPr="00AE6908" w:rsidRDefault="00A869D7" w:rsidP="000C7F54">
      <w:pPr>
        <w:pStyle w:val="Tekstpodstawowywcity"/>
        <w:numPr>
          <w:ilvl w:val="0"/>
          <w:numId w:val="19"/>
        </w:numPr>
        <w:tabs>
          <w:tab w:val="left" w:pos="284"/>
          <w:tab w:val="left" w:pos="794"/>
        </w:tabs>
        <w:autoSpaceDN/>
        <w:spacing w:after="0" w:line="100" w:lineRule="atLeast"/>
        <w:ind w:left="0" w:firstLine="0"/>
        <w:jc w:val="both"/>
        <w:textAlignment w:val="baseline"/>
        <w:rPr>
          <w:rFonts w:cs="Times New Roman"/>
          <w:bCs/>
        </w:rPr>
      </w:pPr>
      <w:r w:rsidRPr="00AE6908">
        <w:rPr>
          <w:rFonts w:cs="Times New Roman"/>
          <w:bCs/>
        </w:rPr>
        <w:t>współpraca z pracownikami Zamawiającego, w szczególności uczestniczenie w naradach koordynacyjnych zwoływanych przez Zamawiającego,</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zawiadomienie Zamawiającego o konieczności wykonania robót nieprzewidzianych w terminie do 3 dni od daty stwierdzenia konieczności ich wykonania,</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niezwłoczne informowanie, pisemnie, Zamawiającego o zaistniałych przeszkodach i trudnościach mogących wpłynąć na jakość wykonywanych robót albo opóźnienie terminu zakończenia wykonania przedmiotu niniejszej umowy,</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ponoszenie pełnej odpowiedzialności za szkody powstałe na terenie przekazanego placu budowy, na zasadach ogólnych, od chwili przekazania miejsca robót,</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zapewnienie ochrony mienia znajdującego się na terenie budowy, w szczególności pod względem przeciwpożarowym,</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umożliwienie Zamawiającemu dokonania kontroli pochodzenia materiałów w trakcie realizacji przedmiotu niniejszej umowy,</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AE6908">
        <w:rPr>
          <w:rFonts w:cs="Times New Roman"/>
          <w:bCs/>
        </w:rPr>
        <w:t>utrzymanie porządku na terenie budowy oraz ponoszenie kosztów wywozu odpadów,</w:t>
      </w:r>
    </w:p>
    <w:p w:rsidR="00A869D7" w:rsidRPr="00AE6908" w:rsidRDefault="00A869D7" w:rsidP="000C7F54">
      <w:pPr>
        <w:pStyle w:val="Tekstpodstawowywcity"/>
        <w:numPr>
          <w:ilvl w:val="0"/>
          <w:numId w:val="19"/>
        </w:numPr>
        <w:tabs>
          <w:tab w:val="left" w:pos="284"/>
        </w:tabs>
        <w:autoSpaceDN/>
        <w:spacing w:after="0" w:line="100" w:lineRule="atLeast"/>
        <w:ind w:left="0" w:firstLine="0"/>
        <w:jc w:val="both"/>
        <w:textAlignment w:val="baseline"/>
        <w:rPr>
          <w:rFonts w:cs="Times New Roman"/>
        </w:rPr>
      </w:pPr>
      <w:r w:rsidRPr="00AE6908">
        <w:rPr>
          <w:rStyle w:val="Domylnaczcionkaakapitu1"/>
          <w:rFonts w:cs="Times New Roman"/>
          <w:bCs/>
        </w:rPr>
        <w:t xml:space="preserve">po zakończeniu realizacji przedmiotu umowy przekazanie Zamawiającemu dokumentacji powykonawczej oraz </w:t>
      </w:r>
      <w:r w:rsidRPr="00AE6908">
        <w:rPr>
          <w:rFonts w:cs="Times New Roman"/>
        </w:rPr>
        <w:t>uporządkowanego terenu budowy,</w:t>
      </w:r>
    </w:p>
    <w:p w:rsidR="00A869D7" w:rsidRPr="00AE6908" w:rsidRDefault="00A869D7" w:rsidP="00E273CF">
      <w:pPr>
        <w:numPr>
          <w:ilvl w:val="1"/>
          <w:numId w:val="14"/>
        </w:numPr>
        <w:tabs>
          <w:tab w:val="left" w:pos="0"/>
          <w:tab w:val="left" w:pos="284"/>
        </w:tabs>
        <w:autoSpaceDN/>
        <w:spacing w:line="100" w:lineRule="atLeast"/>
        <w:jc w:val="both"/>
        <w:textAlignment w:val="baseline"/>
        <w:rPr>
          <w:rFonts w:cs="Times New Roman"/>
          <w:bCs/>
        </w:rPr>
      </w:pPr>
      <w:r w:rsidRPr="00AE6908">
        <w:rPr>
          <w:rFonts w:cs="Times New Roman"/>
          <w:bC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A869D7" w:rsidRDefault="00A869D7" w:rsidP="00A869D7">
      <w:pPr>
        <w:pStyle w:val="Tekstpodstawowywcity"/>
        <w:ind w:left="0"/>
        <w:rPr>
          <w:rStyle w:val="Domylnaczcionkaakapitu1"/>
          <w:rFonts w:cs="Times New Roman"/>
          <w:b/>
          <w:bCs/>
        </w:rPr>
      </w:pPr>
    </w:p>
    <w:p w:rsidR="00A869D7" w:rsidRPr="00AE6908" w:rsidRDefault="00A869D7" w:rsidP="00A869D7">
      <w:pPr>
        <w:pStyle w:val="Tekstpodstawowywcity"/>
        <w:ind w:left="0"/>
        <w:jc w:val="center"/>
        <w:rPr>
          <w:rStyle w:val="Domylnaczcionkaakapitu1"/>
          <w:rFonts w:cs="Times New Roman"/>
          <w:b/>
        </w:rPr>
      </w:pPr>
      <w:r w:rsidRPr="00AE6908">
        <w:rPr>
          <w:rStyle w:val="Domylnaczcionkaakapitu1"/>
          <w:rFonts w:cs="Times New Roman"/>
          <w:b/>
          <w:bCs/>
        </w:rPr>
        <w:t xml:space="preserve">§ 3 </w:t>
      </w:r>
      <w:r w:rsidRPr="00AE6908">
        <w:rPr>
          <w:rStyle w:val="Domylnaczcionkaakapitu1"/>
          <w:rFonts w:cs="Times New Roman"/>
          <w:b/>
        </w:rPr>
        <w:t>Podwykonawcy</w:t>
      </w:r>
    </w:p>
    <w:p w:rsidR="00A869D7" w:rsidRPr="009D0A80" w:rsidRDefault="00A869D7" w:rsidP="00A869D7">
      <w:pPr>
        <w:pStyle w:val="Tekstpodstawowywcity"/>
        <w:ind w:left="0"/>
        <w:jc w:val="both"/>
        <w:rPr>
          <w:rStyle w:val="Domylnaczcionkaakapitu1"/>
          <w:rFonts w:cs="Times New Roman"/>
        </w:rPr>
      </w:pPr>
      <w:r w:rsidRPr="009D0A80">
        <w:rPr>
          <w:rStyle w:val="Domylnaczcionkaakapitu1"/>
          <w:rFonts w:cs="Times New Roman"/>
        </w:rPr>
        <w:lastRenderedPageBreak/>
        <w:t>1.Wykonawca może powierzyć, zgodnie ofertą Wykonawcy, wykonanie części robót lub usług podwykonawcom pod warunkiem, że posiadają oni kwalifikacje do ich wykonywania.</w:t>
      </w:r>
    </w:p>
    <w:p w:rsidR="00A869D7" w:rsidRPr="009D0A80" w:rsidRDefault="00A869D7" w:rsidP="00A869D7">
      <w:pPr>
        <w:jc w:val="both"/>
        <w:rPr>
          <w:rFonts w:eastAsia="Times New Roman"/>
        </w:rPr>
      </w:pPr>
      <w:r w:rsidRPr="009D0A80">
        <w:rPr>
          <w:rFonts w:eastAsia="Times New Roman"/>
        </w:rPr>
        <w:t xml:space="preserve">2. Wykonawca, podwykonawca lub dalszy podwykonawca </w:t>
      </w:r>
      <w:r w:rsidRPr="009D0A80">
        <w:rPr>
          <w:rFonts w:eastAsia="Times New Roman"/>
          <w:i/>
          <w:iCs/>
        </w:rPr>
        <w:t>zamówienia</w:t>
      </w:r>
      <w:r w:rsidRPr="009D0A80">
        <w:rPr>
          <w:rFonts w:eastAsia="Times New Roman"/>
        </w:rPr>
        <w:t xml:space="preserve"> na roboty budowlane zamierzający zawrzeć umowę o podwykonawstwo, której przedmiotem są roboty budowlane, jest obowiązany, w trakcie realizacji </w:t>
      </w:r>
      <w:r w:rsidRPr="009D0A80">
        <w:rPr>
          <w:rFonts w:eastAsia="Times New Roman"/>
          <w:i/>
          <w:iCs/>
        </w:rPr>
        <w:t>zamówienia publicznego</w:t>
      </w:r>
      <w:r w:rsidRPr="009D0A80">
        <w:rPr>
          <w:rFonts w:eastAsia="Times New Roman"/>
        </w:rPr>
        <w:t xml:space="preserve"> na roboty budowlane, do przedłożenia zamawiającemu projektu tej umowy, przy czym podwykonawca lub dalszy podwykonawca jest obowiązany dołączyć zgodę wykonawcy na zawarcie umowy o podwykonawstwo o treści zgodnej z projektem umowy.</w:t>
      </w:r>
    </w:p>
    <w:p w:rsidR="00A869D7" w:rsidRPr="009D0A80" w:rsidRDefault="00A869D7" w:rsidP="00A869D7">
      <w:pPr>
        <w:jc w:val="both"/>
        <w:rPr>
          <w:rFonts w:eastAsia="Times New Roman"/>
        </w:rPr>
      </w:pPr>
      <w:r w:rsidRPr="009D0A80">
        <w:rPr>
          <w:rFonts w:eastAsia="Times New Roman"/>
        </w:rPr>
        <w:t>3.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869D7" w:rsidRPr="009D0A80" w:rsidRDefault="00A869D7" w:rsidP="00A869D7">
      <w:pPr>
        <w:jc w:val="both"/>
        <w:rPr>
          <w:rFonts w:eastAsia="Times New Roman"/>
        </w:rPr>
      </w:pPr>
      <w:r w:rsidRPr="009D0A80">
        <w:rPr>
          <w:rFonts w:eastAsia="Times New Roman"/>
        </w:rPr>
        <w:t>4. Zamawiający, w terminie określonym zgodnie z art. 143d ust. 1 pkt 2, zgłasza w formie pisemnej zastrzeżenia do projektu umowy o podwykonawstwo, której przedmiotem są roboty budowlane:</w:t>
      </w:r>
    </w:p>
    <w:p w:rsidR="00A869D7" w:rsidRPr="009D0A80" w:rsidRDefault="00A869D7" w:rsidP="00A869D7">
      <w:pPr>
        <w:jc w:val="both"/>
        <w:rPr>
          <w:rFonts w:eastAsia="Times New Roman"/>
        </w:rPr>
      </w:pPr>
      <w:r w:rsidRPr="009D0A80">
        <w:rPr>
          <w:rFonts w:eastAsia="Times New Roman"/>
        </w:rPr>
        <w:t xml:space="preserve">1) niespełniającej wymagań określonych w specyfikacji istotnych warunków </w:t>
      </w:r>
      <w:r w:rsidRPr="009D0A80">
        <w:rPr>
          <w:rFonts w:eastAsia="Times New Roman"/>
          <w:i/>
          <w:iCs/>
        </w:rPr>
        <w:t>zamówienia</w:t>
      </w:r>
      <w:r w:rsidRPr="009D0A80">
        <w:rPr>
          <w:rFonts w:eastAsia="Times New Roman"/>
        </w:rPr>
        <w:t>;</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2) gdy przewiduje termin zapłaty wynagrodzenia dłuższy niż określony w ust. 2.</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5. Niezgłoszenie w formie pisemnej zastrzeżeń do przedłożonego projektu umowy o podwykonawstwo, której przedmiotem są roboty budowlane, w terminie określonym zgodnie z art. 143d ust. 1 pkt 2, uważa się za akceptację projektu umowy przez zamawiającego.</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 xml:space="preserve">6. Wykonawca, podwykonawca lub dalszy podwykonawca </w:t>
      </w:r>
      <w:r w:rsidRPr="009D0A80">
        <w:rPr>
          <w:rFonts w:ascii="Times New Roman" w:eastAsia="Times New Roman" w:hAnsi="Times New Roman"/>
          <w:i/>
          <w:iCs/>
          <w:sz w:val="24"/>
          <w:szCs w:val="24"/>
        </w:rPr>
        <w:t>zamówienia</w:t>
      </w:r>
      <w:r w:rsidRPr="009D0A80">
        <w:rPr>
          <w:rFonts w:ascii="Times New Roman" w:eastAsia="Times New Roman" w:hAnsi="Times New Roman"/>
          <w:sz w:val="24"/>
          <w:szCs w:val="24"/>
        </w:rPr>
        <w:t xml:space="preserve"> na roboty budowlane przedkłada zamawiającemu poświadczoną za zgodność z oryginałem kopię zawartej umowy o podwykonawstwo, której przedmiotem są roboty budowlane, w terminie 7 dni od dnia jej zawarcia.</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7. Zamawiający, w terminie 7 dni, zgłasza w formie pisemnej sprzeciw do umowy o podwykonawstwo, której przedmiotem są roboty budowlane, w przypadkach, o których mowa w ust.4.</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8. Niezgłoszenie w formie pisemnej sprzeciwu do przedłożonej umowy o podwykonawstwo, której przedmiotem są roboty budowlane, w terminie 7 dni, uważa się za akceptację umowy przez zamawiającego.</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 xml:space="preserve">9. Wykonawca, podwykonawca lub dalszy podwykonawca </w:t>
      </w:r>
      <w:r w:rsidRPr="009D0A80">
        <w:rPr>
          <w:rFonts w:ascii="Times New Roman" w:eastAsia="Times New Roman" w:hAnsi="Times New Roman"/>
          <w:i/>
          <w:iCs/>
          <w:sz w:val="24"/>
          <w:szCs w:val="24"/>
        </w:rPr>
        <w:t>zamówienia</w:t>
      </w:r>
      <w:r w:rsidRPr="009D0A80">
        <w:rPr>
          <w:rFonts w:ascii="Times New Roman" w:eastAsia="Times New Roman" w:hAnsi="Times New Roman"/>
          <w:sz w:val="24"/>
          <w:szCs w:val="24"/>
        </w:rPr>
        <w:t xml:space="preserve">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w:t>
      </w:r>
      <w:r w:rsidRPr="009D0A80">
        <w:rPr>
          <w:rFonts w:ascii="Times New Roman" w:eastAsia="Times New Roman" w:hAnsi="Times New Roman"/>
          <w:i/>
          <w:iCs/>
          <w:sz w:val="24"/>
          <w:szCs w:val="24"/>
        </w:rPr>
        <w:t>zamówienia publicznego</w:t>
      </w:r>
      <w:r w:rsidRPr="009D0A80">
        <w:rPr>
          <w:rFonts w:ascii="Times New Roman" w:eastAsia="Times New Roman" w:hAnsi="Times New Roman"/>
          <w:sz w:val="24"/>
          <w:szCs w:val="24"/>
        </w:rPr>
        <w:t>.</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10. W przypadku, o którym mowa w ust. 9, jeżeli termin zapłaty wynagrodzenia jest dłuższy niż określony w ust. 3, zamawiający informuje o tym wykonawcę i wzywa go do doprowadzenia do zmiany tej umowy pod rygorem wystąpienia o zapłatę kary umownej.</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11. Przepisy ust. 2-10 stosuje się odpowiednio do zmian tej umowy o podwykonawstwo.</w:t>
      </w:r>
    </w:p>
    <w:p w:rsidR="00A869D7" w:rsidRPr="009D0A80" w:rsidRDefault="00A869D7" w:rsidP="00A869D7">
      <w:pPr>
        <w:pStyle w:val="Akapitzlist"/>
        <w:ind w:left="0"/>
        <w:jc w:val="both"/>
        <w:rPr>
          <w:rFonts w:ascii="Times New Roman" w:hAnsi="Times New Roman"/>
          <w:sz w:val="24"/>
          <w:szCs w:val="24"/>
        </w:rPr>
      </w:pPr>
      <w:r w:rsidRPr="009D0A80">
        <w:rPr>
          <w:rFonts w:ascii="Times New Roman" w:hAnsi="Times New Roman"/>
          <w:sz w:val="24"/>
          <w:szCs w:val="24"/>
        </w:rPr>
        <w:t xml:space="preserve">12.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r w:rsidRPr="009D0A80">
        <w:rPr>
          <w:rStyle w:val="Uwydatnienie"/>
          <w:rFonts w:ascii="Times New Roman" w:hAnsi="Times New Roman"/>
          <w:sz w:val="24"/>
          <w:szCs w:val="24"/>
        </w:rPr>
        <w:t>zamówienia</w:t>
      </w:r>
      <w:r w:rsidRPr="009D0A80">
        <w:rPr>
          <w:rFonts w:ascii="Times New Roman" w:hAnsi="Times New Roman"/>
          <w:sz w:val="24"/>
          <w:szCs w:val="24"/>
        </w:rPr>
        <w:t xml:space="preserve"> na roboty budowlane.</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lastRenderedPageBreak/>
        <w:t xml:space="preserve">13. </w:t>
      </w:r>
      <w:r w:rsidRPr="009D0A80">
        <w:rPr>
          <w:rFonts w:ascii="Times New Roman" w:hAnsi="Times New Roman"/>
          <w:sz w:val="24"/>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14. </w:t>
      </w:r>
      <w:r w:rsidRPr="009D0A80">
        <w:rPr>
          <w:rFonts w:ascii="Times New Roman" w:hAnsi="Times New Roman"/>
          <w:sz w:val="24"/>
          <w:szCs w:val="24"/>
        </w:rPr>
        <w:t>Bezpośrednia zapłata obejmuje wyłącznie należne wynagrodzenie, bez odsetek, należnych podwykonawcy lub dalszemu podwykonawcy.</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15. </w:t>
      </w:r>
      <w:r w:rsidRPr="009D0A80">
        <w:rPr>
          <w:rFonts w:ascii="Times New Roman" w:hAnsi="Times New Roman"/>
          <w:sz w:val="24"/>
          <w:szCs w:val="24"/>
        </w:rPr>
        <w:t>Przed dokonaniem bezpośredniej zapłaty zamawiający jest 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16. </w:t>
      </w:r>
      <w:r w:rsidRPr="009D0A80">
        <w:rPr>
          <w:rFonts w:ascii="Times New Roman" w:hAnsi="Times New Roman"/>
          <w:sz w:val="24"/>
          <w:szCs w:val="24"/>
        </w:rPr>
        <w:t>W przypadku zgłoszenia uwag, o których mowa w ust. 15, w terminie wskazanym przez zamawiającego, zamawiający może:</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 </w:t>
      </w:r>
      <w:r w:rsidRPr="009D0A80">
        <w:rPr>
          <w:rFonts w:ascii="Times New Roman" w:hAnsi="Times New Roman"/>
          <w:sz w:val="24"/>
          <w:szCs w:val="24"/>
        </w:rPr>
        <w:t>nie dokonać bezpośredniej zapłaty wynagrodzenia podwykonawcy lub dalszemu podwykonawcy, jeżeli wykonawca wykaże niezasadność takiej zapłaty albo</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2) </w:t>
      </w:r>
      <w:r w:rsidRPr="009D0A80">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3) </w:t>
      </w:r>
      <w:r w:rsidRPr="009D0A80">
        <w:rPr>
          <w:rFonts w:ascii="Times New Roman" w:hAnsi="Times New Roman"/>
          <w:sz w:val="24"/>
          <w:szCs w:val="24"/>
        </w:rPr>
        <w:t>dokonać bezpośredniej zapłaty wynagrodzenia podwykonawcy lub dalszemu podwykonawcy, jeżeli podwykonawca lub dalszy podwykonawca wykaże zasadność takiej zapłaty.</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17. </w:t>
      </w:r>
      <w:r w:rsidRPr="009D0A80">
        <w:rPr>
          <w:rFonts w:ascii="Times New Roman" w:hAnsi="Times New Roman"/>
          <w:sz w:val="24"/>
          <w:szCs w:val="24"/>
        </w:rPr>
        <w:t>W przypadku dokonania bezpośredniej zapłaty Podwykonawcy lub dalszemu Podwykonawcy, o których mowa w ust. 12, Zamawiający potrąca kwotę wypłaconego wynagrodzenia z wynagrodzenia należnego Wykonawcy.</w:t>
      </w:r>
    </w:p>
    <w:p w:rsidR="00A869D7" w:rsidRPr="009D0A80" w:rsidRDefault="00A869D7" w:rsidP="00A869D7">
      <w:pPr>
        <w:pStyle w:val="Akapitzlist"/>
        <w:ind w:left="0"/>
        <w:jc w:val="both"/>
        <w:rPr>
          <w:rFonts w:ascii="Times New Roman" w:hAnsi="Times New Roman"/>
          <w:sz w:val="24"/>
          <w:szCs w:val="24"/>
        </w:rPr>
      </w:pPr>
      <w:r w:rsidRPr="009D0A80">
        <w:rPr>
          <w:rStyle w:val="alb"/>
          <w:rFonts w:ascii="Times New Roman" w:hAnsi="Times New Roman"/>
          <w:sz w:val="24"/>
          <w:szCs w:val="24"/>
        </w:rPr>
        <w:t xml:space="preserve">18. </w:t>
      </w:r>
      <w:r w:rsidRPr="009D0A80">
        <w:rPr>
          <w:rFonts w:ascii="Times New Roman" w:hAnsi="Times New Roman"/>
          <w:sz w:val="24"/>
          <w:szCs w:val="24"/>
        </w:rPr>
        <w:t xml:space="preserve">Konieczność wielokrotnego dokonywania bezpośredniej zapłaty podwykonawcy lub dalszemu podwykonawcy, o których mowa w ust. 1, lub konieczność dokonania bezpośrednich zapłat na sumę większą niż 5% wartości umowy w sprawie </w:t>
      </w:r>
      <w:r w:rsidRPr="009D0A80">
        <w:rPr>
          <w:rStyle w:val="Uwydatnienie"/>
          <w:rFonts w:ascii="Times New Roman" w:hAnsi="Times New Roman"/>
          <w:sz w:val="24"/>
          <w:szCs w:val="24"/>
        </w:rPr>
        <w:t>zamówienia publicznego</w:t>
      </w:r>
      <w:r w:rsidRPr="009D0A80">
        <w:rPr>
          <w:rFonts w:ascii="Times New Roman" w:hAnsi="Times New Roman"/>
          <w:sz w:val="24"/>
          <w:szCs w:val="24"/>
        </w:rPr>
        <w:t xml:space="preserve"> może stanowić podstawę do odstąpienia od umowy w sprawie </w:t>
      </w:r>
      <w:r w:rsidRPr="009D0A80">
        <w:rPr>
          <w:rStyle w:val="Uwydatnienie"/>
          <w:rFonts w:ascii="Times New Roman" w:hAnsi="Times New Roman"/>
          <w:sz w:val="24"/>
          <w:szCs w:val="24"/>
        </w:rPr>
        <w:t>zamówienia publicznego</w:t>
      </w:r>
      <w:r w:rsidRPr="009D0A80">
        <w:rPr>
          <w:rFonts w:ascii="Times New Roman" w:hAnsi="Times New Roman"/>
          <w:sz w:val="24"/>
          <w:szCs w:val="24"/>
        </w:rPr>
        <w:t xml:space="preserve"> przez Zamawiającego.</w:t>
      </w:r>
    </w:p>
    <w:p w:rsidR="00A869D7" w:rsidRPr="009D0A80" w:rsidRDefault="00A869D7" w:rsidP="00A869D7">
      <w:pPr>
        <w:pStyle w:val="Akapitzlist"/>
        <w:ind w:left="0"/>
        <w:jc w:val="both"/>
        <w:rPr>
          <w:rFonts w:ascii="Times New Roman" w:hAnsi="Times New Roman"/>
          <w:sz w:val="24"/>
          <w:szCs w:val="24"/>
        </w:rPr>
      </w:pPr>
      <w:r w:rsidRPr="009D0A80">
        <w:rPr>
          <w:rFonts w:ascii="Times New Roman" w:hAnsi="Times New Roman"/>
          <w:sz w:val="24"/>
          <w:szCs w:val="24"/>
        </w:rPr>
        <w:t xml:space="preserve">19. </w:t>
      </w:r>
      <w:r w:rsidRPr="009D0A80">
        <w:rPr>
          <w:rFonts w:ascii="Times New Roman" w:eastAsia="Times New Roman" w:hAnsi="Times New Roman"/>
          <w:sz w:val="24"/>
          <w:szCs w:val="24"/>
        </w:rPr>
        <w:t>W przypadkach, o których mowa w ust. 2,6,9,11 powyżej przedkładający może poświadczyć za zgodność z oryginałem kopię umowy o podwykonawstwo.</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20. Umowa o roboty budowlane zawiera w szczególności postanowienia dotyczące:</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1) obowiązku przedkładania przez wykonawcę zamawiającemu projektu umowy o podwykonawstwo, której przedmiotem są roboty budowlane, a także projektu jej zmiany, oraz poświadczonej za zgodność z oryginałem kopii zawartej umowy o podwykonawstwo, której przedmiotem są roboty budowlane, i jej zmian;</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2) wskazania terminu na zgłoszenie przez zamawiającego zastrzeżeń do projektu umowy o podwykonawstwo, której przedmiotem są roboty budowlane, i do projektu jej zmiany lub sprzeciwu do umowy o podwykonawstwo, której przedmiotem są roboty budowlane, i do jej zmian;</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3) obowiązku przedkładania przez wykonawcę zamawiającemu poświadczonej za zgodność z oryginałem kopii zawartych umów o podwykonawstwo, których przedmiotem są dostawy lub usługi, oraz ich zmian;</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lastRenderedPageBreak/>
        <w:t>4) zasad zapłaty wynagrodzenia wykonawcy, uwarunkowanej przedstawieniem przez niego dowodów potwierdzających zapłatę wymagalnego wynagrodzenia podwykonawcom lub dalszym podwykonawcom;</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5) terminu zapłaty wynagrodzenia podwykonawcy lub dalszemu podwykonawcy;</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6) zasad zawierania umów o podwykonawstwo z dalszymi podwykonawcami;</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7) wysokości kar umownych, z tytułu:</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a) braku zapłaty lub nieterminowej zapłaty wynagrodzenia należnego podwykonawcom lub dalszym podwykonawcom,</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b) nieprzedłożenia do zaakceptowania projektu umowy o podwykonawstwo, której przedmiotem są roboty budowlane, lub projektu jej zmiany,</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c) nieprzedłożenia poświadczonej za zgodność z oryginałem kopii umowy o podwykonawstwo lub jej zmiany,</w:t>
      </w:r>
    </w:p>
    <w:p w:rsidR="00A869D7" w:rsidRPr="009D0A80" w:rsidRDefault="00A869D7" w:rsidP="00A869D7">
      <w:pPr>
        <w:pStyle w:val="Akapitzlist"/>
        <w:ind w:left="0"/>
        <w:jc w:val="both"/>
        <w:rPr>
          <w:rFonts w:ascii="Times New Roman" w:eastAsia="Times New Roman" w:hAnsi="Times New Roman"/>
          <w:sz w:val="24"/>
          <w:szCs w:val="24"/>
        </w:rPr>
      </w:pPr>
      <w:r w:rsidRPr="009D0A80">
        <w:rPr>
          <w:rFonts w:ascii="Times New Roman" w:eastAsia="Times New Roman" w:hAnsi="Times New Roman"/>
          <w:sz w:val="24"/>
          <w:szCs w:val="24"/>
        </w:rPr>
        <w:t>d) braku zmiany umowy o podwykonawstwo w zakresie terminu zapłaty.</w:t>
      </w:r>
    </w:p>
    <w:p w:rsidR="00A869D7" w:rsidRPr="00AE6908" w:rsidRDefault="00A869D7" w:rsidP="00A869D7">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4 </w:t>
      </w:r>
      <w:r w:rsidRPr="00AE6908">
        <w:rPr>
          <w:rStyle w:val="Domylnaczcionkaakapitu1"/>
          <w:rFonts w:cs="Times New Roman"/>
          <w:b/>
        </w:rPr>
        <w:t>Termin realizacji zamówienia</w:t>
      </w:r>
    </w:p>
    <w:p w:rsidR="00A869D7" w:rsidRPr="00013E52" w:rsidRDefault="00A869D7" w:rsidP="00A869D7">
      <w:pPr>
        <w:pStyle w:val="Tekstpodstawowy"/>
        <w:widowControl w:val="0"/>
        <w:suppressAutoHyphens/>
        <w:spacing w:line="100" w:lineRule="atLeast"/>
        <w:jc w:val="both"/>
        <w:textAlignment w:val="baseline"/>
        <w:rPr>
          <w:rStyle w:val="Domylnaczcionkaakapitu1"/>
          <w:rFonts w:ascii="Times New Roman" w:hAnsi="Times New Roman"/>
          <w:sz w:val="24"/>
          <w:szCs w:val="24"/>
        </w:rPr>
      </w:pPr>
      <w:r w:rsidRPr="00AE6908">
        <w:rPr>
          <w:rFonts w:ascii="Times New Roman" w:hAnsi="Times New Roman"/>
          <w:sz w:val="24"/>
          <w:szCs w:val="24"/>
        </w:rPr>
        <w:t xml:space="preserve">Wykonawca zobowiązuje się do  realizacji przedmiotu niniejszej umowy, </w:t>
      </w:r>
      <w:r>
        <w:rPr>
          <w:rFonts w:ascii="Times New Roman" w:hAnsi="Times New Roman"/>
          <w:sz w:val="24"/>
          <w:szCs w:val="24"/>
        </w:rPr>
        <w:t>od dnia zawarcia umowy</w:t>
      </w:r>
      <w:r w:rsidRPr="00AE6908">
        <w:rPr>
          <w:rFonts w:ascii="Times New Roman" w:hAnsi="Times New Roman"/>
          <w:sz w:val="24"/>
          <w:szCs w:val="24"/>
        </w:rPr>
        <w:t xml:space="preserve"> do dnia </w:t>
      </w:r>
      <w:r w:rsidRPr="00A869D7">
        <w:rPr>
          <w:rFonts w:ascii="Times New Roman" w:hAnsi="Times New Roman"/>
          <w:sz w:val="24"/>
          <w:szCs w:val="24"/>
        </w:rPr>
        <w:t>20.11.2017 r.</w:t>
      </w:r>
    </w:p>
    <w:p w:rsidR="00954203" w:rsidRPr="00D8022D" w:rsidRDefault="00954203" w:rsidP="00A879FF">
      <w:pPr>
        <w:jc w:val="both"/>
        <w:rPr>
          <w:rFonts w:cs="Times New Roman"/>
          <w:b/>
          <w:color w:val="FF0000"/>
        </w:rPr>
      </w:pPr>
    </w:p>
    <w:p w:rsidR="00A869D7" w:rsidRPr="00AE6908" w:rsidRDefault="00A869D7" w:rsidP="00A869D7">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5 </w:t>
      </w:r>
      <w:r w:rsidRPr="00AE6908">
        <w:rPr>
          <w:rStyle w:val="Domylnaczcionkaakapitu1"/>
          <w:rFonts w:cs="Times New Roman"/>
          <w:b/>
        </w:rPr>
        <w:t>Czynności odbiorowe</w:t>
      </w:r>
    </w:p>
    <w:p w:rsidR="00A869D7" w:rsidRPr="00AE6908" w:rsidRDefault="00A869D7" w:rsidP="00E273CF">
      <w:pPr>
        <w:pStyle w:val="Tekstpodstawowywcity"/>
        <w:spacing w:after="0"/>
        <w:ind w:left="0"/>
        <w:jc w:val="both"/>
        <w:rPr>
          <w:rFonts w:cs="Times New Roman"/>
        </w:rPr>
      </w:pPr>
      <w:r w:rsidRPr="00AE6908">
        <w:rPr>
          <w:rFonts w:cs="Times New Roman"/>
        </w:rPr>
        <w:t xml:space="preserve">1.   Odbiór zleconych i wykonanych prac nastąpi po ich wykonaniu i zgłoszeniu przez  </w:t>
      </w:r>
    </w:p>
    <w:p w:rsidR="00A869D7" w:rsidRPr="00AE6908" w:rsidRDefault="00A869D7" w:rsidP="00E273CF">
      <w:pPr>
        <w:pStyle w:val="Tekstpodstawowywcity"/>
        <w:tabs>
          <w:tab w:val="left" w:pos="0"/>
        </w:tabs>
        <w:spacing w:after="0"/>
        <w:ind w:left="0"/>
        <w:jc w:val="both"/>
        <w:rPr>
          <w:rFonts w:cs="Times New Roman"/>
        </w:rPr>
      </w:pPr>
      <w:r w:rsidRPr="00AE6908">
        <w:rPr>
          <w:rFonts w:cs="Times New Roman"/>
        </w:rPr>
        <w:t>Wykonawcę .</w:t>
      </w:r>
    </w:p>
    <w:p w:rsidR="00A869D7" w:rsidRPr="00AE6908" w:rsidRDefault="00A869D7" w:rsidP="00E273CF">
      <w:pPr>
        <w:pStyle w:val="Tekstpodstawowywcity"/>
        <w:spacing w:after="0"/>
        <w:ind w:left="0"/>
        <w:jc w:val="both"/>
        <w:rPr>
          <w:rFonts w:cs="Times New Roman"/>
          <w:bCs/>
        </w:rPr>
      </w:pPr>
      <w:r w:rsidRPr="00AE6908">
        <w:rPr>
          <w:rFonts w:cs="Times New Roman"/>
        </w:rPr>
        <w:t>2.</w:t>
      </w:r>
      <w:r w:rsidRPr="00AE6908">
        <w:rPr>
          <w:rFonts w:cs="Times New Roman"/>
          <w:bCs/>
        </w:rPr>
        <w:t xml:space="preserve">  Z czynności odbiorowych zostanie sporządzony protokół, który zawierać będzie wszystkie  </w:t>
      </w:r>
    </w:p>
    <w:p w:rsidR="00A869D7" w:rsidRPr="00AE6908" w:rsidRDefault="00A869D7" w:rsidP="00E273CF">
      <w:pPr>
        <w:pStyle w:val="Tekstpodstawowywcity"/>
        <w:spacing w:after="0"/>
        <w:ind w:left="0"/>
        <w:jc w:val="both"/>
        <w:rPr>
          <w:rFonts w:cs="Times New Roman"/>
          <w:bCs/>
        </w:rPr>
      </w:pPr>
      <w:r w:rsidRPr="00AE6908">
        <w:rPr>
          <w:rFonts w:cs="Times New Roman"/>
          <w:bCs/>
        </w:rPr>
        <w:t>ustalenia i zalecenia poczynione w trakcie odbioru.</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3.  Jeżeli w toku czynności odbiorowych zostanie stwierdzone, że przedmiot odbioru nie  </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osiągnął gotowości do odbioru z powodu nie zakończenia robót lub jego wadliwego   </w:t>
      </w:r>
    </w:p>
    <w:p w:rsidR="00A869D7" w:rsidRPr="00AE6908" w:rsidRDefault="00A869D7" w:rsidP="00E273CF">
      <w:pPr>
        <w:pStyle w:val="Tekstpodstawowywcity"/>
        <w:tabs>
          <w:tab w:val="left" w:pos="0"/>
        </w:tabs>
        <w:spacing w:after="0"/>
        <w:ind w:left="0"/>
        <w:jc w:val="both"/>
        <w:rPr>
          <w:rFonts w:cs="Times New Roman"/>
          <w:bCs/>
        </w:rPr>
      </w:pPr>
      <w:r w:rsidRPr="00AE6908">
        <w:rPr>
          <w:rFonts w:cs="Times New Roman"/>
          <w:bCs/>
        </w:rPr>
        <w:t>wykonania, Zamawiający odmówi odbioru z winy Wykonawcy.</w:t>
      </w:r>
    </w:p>
    <w:p w:rsidR="00A869D7" w:rsidRPr="00AE6908" w:rsidRDefault="00A869D7" w:rsidP="00E273CF">
      <w:pPr>
        <w:pStyle w:val="Tekstpodstawowywcity"/>
        <w:spacing w:after="0"/>
        <w:ind w:left="0"/>
        <w:jc w:val="both"/>
        <w:rPr>
          <w:rFonts w:cs="Times New Roman"/>
          <w:bCs/>
        </w:rPr>
      </w:pPr>
      <w:r w:rsidRPr="00AE6908">
        <w:rPr>
          <w:rFonts w:cs="Times New Roman"/>
          <w:bCs/>
        </w:rPr>
        <w:t>4.  Jeżeli w toku czynności odbiorowych zostaną stwierdzone wady:</w:t>
      </w:r>
    </w:p>
    <w:p w:rsidR="00A869D7" w:rsidRPr="00AE6908" w:rsidRDefault="00A869D7" w:rsidP="000C7F54">
      <w:pPr>
        <w:pStyle w:val="Tekstpodstawowywcity"/>
        <w:numPr>
          <w:ilvl w:val="7"/>
          <w:numId w:val="20"/>
        </w:numPr>
        <w:tabs>
          <w:tab w:val="left" w:pos="426"/>
        </w:tabs>
        <w:autoSpaceDN/>
        <w:spacing w:after="0"/>
        <w:ind w:left="0" w:firstLine="0"/>
        <w:jc w:val="both"/>
        <w:textAlignment w:val="baseline"/>
        <w:rPr>
          <w:rFonts w:cs="Times New Roman"/>
          <w:bCs/>
        </w:rPr>
      </w:pPr>
      <w:r w:rsidRPr="00AE6908">
        <w:rPr>
          <w:rFonts w:cs="Times New Roman"/>
          <w:bCs/>
        </w:rPr>
        <w:t>nadające się do usunięcia, to Zamawiający może zażądać usunięcia wad wyznaczając odpowiedni termin; fakt usunięcia wad zostanie stwierdzony protokolarnie. Terminem odbioru w takich sytuacjach będzie termin usunięcia wad,</w:t>
      </w:r>
    </w:p>
    <w:p w:rsidR="00A869D7" w:rsidRPr="00AE6908" w:rsidRDefault="00A869D7" w:rsidP="000C7F54">
      <w:pPr>
        <w:pStyle w:val="Tekstpodstawowywcity"/>
        <w:numPr>
          <w:ilvl w:val="7"/>
          <w:numId w:val="20"/>
        </w:numPr>
        <w:tabs>
          <w:tab w:val="left" w:pos="426"/>
        </w:tabs>
        <w:autoSpaceDN/>
        <w:spacing w:after="0"/>
        <w:ind w:left="0" w:firstLine="0"/>
        <w:jc w:val="both"/>
        <w:textAlignment w:val="baseline"/>
        <w:rPr>
          <w:rFonts w:cs="Times New Roman"/>
          <w:bCs/>
        </w:rPr>
      </w:pPr>
      <w:r w:rsidRPr="00AE6908">
        <w:rPr>
          <w:rFonts w:cs="Times New Roman"/>
          <w:bCs/>
        </w:rPr>
        <w:t>nie nadające się do usunięcia, to Zamawiający może:</w:t>
      </w:r>
    </w:p>
    <w:p w:rsidR="00A869D7" w:rsidRPr="00AE6908" w:rsidRDefault="00A869D7" w:rsidP="000C7F54">
      <w:pPr>
        <w:pStyle w:val="Tekstpodstawowywcity"/>
        <w:numPr>
          <w:ilvl w:val="0"/>
          <w:numId w:val="21"/>
        </w:numPr>
        <w:tabs>
          <w:tab w:val="left" w:pos="426"/>
        </w:tabs>
        <w:autoSpaceDN/>
        <w:spacing w:after="0"/>
        <w:ind w:left="0" w:firstLine="0"/>
        <w:jc w:val="both"/>
        <w:textAlignment w:val="baseline"/>
        <w:rPr>
          <w:rFonts w:cs="Times New Roman"/>
          <w:bCs/>
        </w:rPr>
      </w:pPr>
      <w:r w:rsidRPr="00AE6908">
        <w:rPr>
          <w:rFonts w:cs="Times New Roman"/>
          <w:bCs/>
        </w:rPr>
        <w:t>jeżeli wady umożliwiają użytkowanie, obniżyć wynagrodzenie Wykonawcy odpowiednio do utraconej wartości użytkowej, estetycznej i technicznej,</w:t>
      </w:r>
    </w:p>
    <w:p w:rsidR="00A869D7" w:rsidRPr="00AE6908" w:rsidRDefault="00A869D7" w:rsidP="000C7F54">
      <w:pPr>
        <w:pStyle w:val="Tekstpodstawowywcity"/>
        <w:numPr>
          <w:ilvl w:val="0"/>
          <w:numId w:val="21"/>
        </w:numPr>
        <w:tabs>
          <w:tab w:val="left" w:pos="426"/>
        </w:tabs>
        <w:autoSpaceDN/>
        <w:spacing w:after="0"/>
        <w:ind w:left="0" w:firstLine="0"/>
        <w:jc w:val="both"/>
        <w:textAlignment w:val="baseline"/>
        <w:rPr>
          <w:rFonts w:cs="Times New Roman"/>
          <w:bCs/>
        </w:rPr>
      </w:pPr>
      <w:r w:rsidRPr="00AE6908">
        <w:rPr>
          <w:rFonts w:cs="Times New Roman"/>
          <w:bCs/>
        </w:rPr>
        <w:t xml:space="preserve">jeżeli wady uniemożliwiają użytkowanie, zażądać wykonania przedmiotu umowy po raz drugi, zachowując prawo do naliczenia Wykonawcy zastrzeżonych kar umownych i odszkodowań. W przypadku nie wykonania w ustalonym terminie przedmiotu umowy po raz drugi Zamawiający odstąpi od umowy z winy Wykonawcy.  </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c)  Wykonawca nie może odmówić usunięcia wad bez względu na wysokość związanych z   </w:t>
      </w:r>
    </w:p>
    <w:p w:rsidR="00A869D7" w:rsidRPr="00AE6908" w:rsidRDefault="00A869D7" w:rsidP="00E273CF">
      <w:pPr>
        <w:pStyle w:val="Tekstpodstawowywcity"/>
        <w:spacing w:after="0"/>
        <w:ind w:left="0"/>
        <w:jc w:val="both"/>
        <w:rPr>
          <w:rFonts w:cs="Times New Roman"/>
          <w:bCs/>
        </w:rPr>
      </w:pPr>
      <w:r w:rsidRPr="00AE6908">
        <w:rPr>
          <w:rFonts w:cs="Times New Roman"/>
          <w:bCs/>
        </w:rPr>
        <w:t>tym kosztów,</w:t>
      </w:r>
    </w:p>
    <w:p w:rsidR="00A869D7" w:rsidRPr="00AE6908" w:rsidRDefault="00A869D7" w:rsidP="00E273CF">
      <w:pPr>
        <w:pStyle w:val="Tekstpodstawowywcity"/>
        <w:spacing w:after="0"/>
        <w:ind w:left="0"/>
        <w:jc w:val="both"/>
        <w:rPr>
          <w:rFonts w:cs="Times New Roman"/>
          <w:bCs/>
        </w:rPr>
      </w:pPr>
      <w:r w:rsidRPr="00AE6908">
        <w:rPr>
          <w:rFonts w:cs="Times New Roman"/>
          <w:bCs/>
        </w:rPr>
        <w:t>d)  Zamawiający może usunąć w zastępstwie Wykonawcy i na jego koszt wady nieusunięte w  wyznaczonym terminie.</w:t>
      </w:r>
    </w:p>
    <w:p w:rsidR="00A869D7" w:rsidRPr="00AE6908" w:rsidRDefault="00A869D7" w:rsidP="00E273CF">
      <w:pPr>
        <w:pStyle w:val="Tekstpodstawowywcity"/>
        <w:spacing w:after="0"/>
        <w:ind w:left="0"/>
        <w:jc w:val="both"/>
        <w:rPr>
          <w:rFonts w:cs="Times New Roman"/>
          <w:bCs/>
        </w:rPr>
      </w:pPr>
      <w:r w:rsidRPr="00AE6908">
        <w:rPr>
          <w:rFonts w:cs="Times New Roman"/>
          <w:bCs/>
        </w:rPr>
        <w:t>5.  Zaakceptowany i podpisany protokół odbioru robót będzie podstawą do wystawienia faktury  przez Wykonawcę</w:t>
      </w:r>
    </w:p>
    <w:p w:rsidR="00A869D7" w:rsidRPr="00AE6908" w:rsidRDefault="00A869D7" w:rsidP="00E273CF">
      <w:pPr>
        <w:pStyle w:val="Tekstpodstawowywcity"/>
        <w:spacing w:after="0"/>
        <w:ind w:left="0"/>
        <w:jc w:val="both"/>
        <w:rPr>
          <w:rFonts w:cs="Times New Roman"/>
        </w:rPr>
      </w:pPr>
      <w:r w:rsidRPr="00AE6908">
        <w:rPr>
          <w:rFonts w:cs="Times New Roman"/>
        </w:rPr>
        <w:t xml:space="preserve">6.  Strony ustalają, iż uznanie wykonanych prac przez Zamawiającego jako należyte i zgodne z  zapisami umowy, Specyfikacji Istotnych Warunków Zamówienia, dokumentacji technicznej  </w:t>
      </w:r>
    </w:p>
    <w:p w:rsidR="00A869D7" w:rsidRPr="00AE6908" w:rsidRDefault="00A869D7" w:rsidP="00E273CF">
      <w:pPr>
        <w:pStyle w:val="Tekstpodstawowywcity"/>
        <w:spacing w:after="0"/>
        <w:ind w:left="0"/>
        <w:jc w:val="both"/>
        <w:rPr>
          <w:rFonts w:cs="Times New Roman"/>
        </w:rPr>
      </w:pPr>
      <w:r w:rsidRPr="00AE6908">
        <w:rPr>
          <w:rFonts w:cs="Times New Roman"/>
        </w:rPr>
        <w:t>oraz złożonej ofercie nastąpi wyłącznie poprzez dokonanie odbioru końcowego.</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7. Odbiór robót dokonany zostanie przez komisję wyznaczoną przez Zamawiającego.  </w:t>
      </w:r>
    </w:p>
    <w:p w:rsidR="00A869D7" w:rsidRPr="00AE6908" w:rsidRDefault="00A869D7" w:rsidP="00E273CF">
      <w:pPr>
        <w:pStyle w:val="Tekstpodstawowywcity"/>
        <w:tabs>
          <w:tab w:val="left" w:pos="0"/>
        </w:tabs>
        <w:spacing w:after="0"/>
        <w:ind w:left="0"/>
        <w:jc w:val="both"/>
        <w:rPr>
          <w:rFonts w:cs="Times New Roman"/>
          <w:bCs/>
        </w:rPr>
      </w:pPr>
      <w:r w:rsidRPr="00AE6908">
        <w:rPr>
          <w:rFonts w:cs="Times New Roman"/>
          <w:bCs/>
        </w:rPr>
        <w:lastRenderedPageBreak/>
        <w:t>Rozpoczęcie czynności odbiorowych nastąpi w terminie 5 dni l</w:t>
      </w:r>
      <w:r>
        <w:rPr>
          <w:rFonts w:cs="Times New Roman"/>
          <w:bCs/>
        </w:rPr>
        <w:t xml:space="preserve">icząc od daty zgłoszenia przez </w:t>
      </w:r>
      <w:r w:rsidRPr="00AE6908">
        <w:rPr>
          <w:rFonts w:cs="Times New Roman"/>
          <w:bCs/>
        </w:rPr>
        <w:t>Wykonawcę gotowości do odbioru wykonanych prac. Za</w:t>
      </w:r>
      <w:r>
        <w:rPr>
          <w:rFonts w:cs="Times New Roman"/>
          <w:bCs/>
        </w:rPr>
        <w:t xml:space="preserve">kończenie czynności odbiorowych </w:t>
      </w:r>
      <w:r w:rsidRPr="00AE6908">
        <w:rPr>
          <w:rFonts w:cs="Times New Roman"/>
          <w:bCs/>
        </w:rPr>
        <w:t>winno nastąpić w ciągu 10 dni od daty ich rozpoczęcia.</w:t>
      </w:r>
    </w:p>
    <w:p w:rsidR="00A869D7" w:rsidRPr="00AE6908" w:rsidRDefault="00A869D7" w:rsidP="00E273CF">
      <w:pPr>
        <w:pStyle w:val="Tekstpodstawowywcity"/>
        <w:spacing w:after="0"/>
        <w:ind w:left="0"/>
        <w:jc w:val="both"/>
        <w:rPr>
          <w:rFonts w:cs="Times New Roman"/>
          <w:bCs/>
        </w:rPr>
      </w:pPr>
      <w:r w:rsidRPr="00AE6908">
        <w:rPr>
          <w:rFonts w:cs="Times New Roman"/>
          <w:bCs/>
        </w:rPr>
        <w:t xml:space="preserve">8. Wraz ze zgłoszeniem gotowości do odbioru Wykonawca przedłoży Zamawiającemu wszelkie  dokumenty pozwalające na ocenę prawidłowości wykonania przedmiotu odbioru w  </w:t>
      </w:r>
    </w:p>
    <w:p w:rsidR="00A869D7" w:rsidRPr="00AE6908" w:rsidRDefault="00A869D7" w:rsidP="00E273CF">
      <w:pPr>
        <w:pStyle w:val="Tekstpodstawowywcity"/>
        <w:spacing w:after="0"/>
        <w:ind w:left="0"/>
        <w:jc w:val="both"/>
        <w:rPr>
          <w:rFonts w:cs="Times New Roman"/>
          <w:bCs/>
        </w:rPr>
      </w:pPr>
      <w:r w:rsidRPr="00AE6908">
        <w:rPr>
          <w:rFonts w:cs="Times New Roman"/>
          <w:bCs/>
        </w:rPr>
        <w:t>szczególności dokumentację powykonawczą, Dziennik Budowy, świadectwa jakości, certyfikaty, atesty, aprobaty techniczne, gwarancje udzielone przez dostawców materiałów i  urządzeń.</w:t>
      </w:r>
    </w:p>
    <w:p w:rsidR="00A869D7" w:rsidRPr="00AE6908" w:rsidRDefault="00A869D7" w:rsidP="00033DA1">
      <w:pPr>
        <w:pStyle w:val="Tekstpodstawowywcity"/>
        <w:spacing w:after="0"/>
        <w:ind w:left="0"/>
        <w:jc w:val="both"/>
        <w:rPr>
          <w:rFonts w:cs="Times New Roman"/>
          <w:bCs/>
        </w:rPr>
      </w:pPr>
      <w:r w:rsidRPr="00AE6908">
        <w:rPr>
          <w:rFonts w:cs="Times New Roman"/>
          <w:bCs/>
        </w:rPr>
        <w:t xml:space="preserve">9. Jeżeli w toku czynności odbiorowych zostanie stwierdzone, że przedmiot odbioru nie  </w:t>
      </w:r>
    </w:p>
    <w:p w:rsidR="00A869D7" w:rsidRPr="00AE6908" w:rsidRDefault="00A869D7" w:rsidP="00E273CF">
      <w:pPr>
        <w:pStyle w:val="Tekstpodstawowywcity"/>
        <w:tabs>
          <w:tab w:val="left" w:pos="0"/>
        </w:tabs>
        <w:spacing w:after="0"/>
        <w:ind w:left="142" w:hanging="142"/>
        <w:jc w:val="both"/>
        <w:rPr>
          <w:rFonts w:cs="Times New Roman"/>
          <w:bCs/>
        </w:rPr>
      </w:pPr>
      <w:r w:rsidRPr="00AE6908">
        <w:rPr>
          <w:rFonts w:cs="Times New Roman"/>
          <w:bCs/>
        </w:rPr>
        <w:t xml:space="preserve">osiągnął gotowości do odbioru z powodu nie zakończenia robót lub jego wadliwego  </w:t>
      </w:r>
    </w:p>
    <w:p w:rsidR="00A869D7" w:rsidRPr="00AE6908" w:rsidRDefault="00A869D7" w:rsidP="00033DA1">
      <w:pPr>
        <w:pStyle w:val="Tekstpodstawowywcity"/>
        <w:spacing w:after="0"/>
        <w:ind w:left="0"/>
        <w:jc w:val="both"/>
        <w:rPr>
          <w:rFonts w:cs="Times New Roman"/>
          <w:bCs/>
        </w:rPr>
      </w:pPr>
      <w:r w:rsidRPr="00AE6908">
        <w:rPr>
          <w:rFonts w:cs="Times New Roman"/>
          <w:bCs/>
        </w:rPr>
        <w:t>wykonania, Zamawiający odmówi odbioru z winy Wykonawcy.</w:t>
      </w:r>
    </w:p>
    <w:p w:rsidR="007465DE" w:rsidRPr="00D8022D" w:rsidRDefault="007465DE" w:rsidP="007465DE">
      <w:pPr>
        <w:rPr>
          <w:rFonts w:cs="Times New Roman"/>
        </w:rPr>
      </w:pPr>
    </w:p>
    <w:p w:rsidR="0097729F" w:rsidRPr="00AE6908" w:rsidRDefault="0097729F" w:rsidP="0097729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6 </w:t>
      </w:r>
      <w:r w:rsidRPr="00AE6908">
        <w:rPr>
          <w:rStyle w:val="Domylnaczcionkaakapitu1"/>
          <w:rFonts w:cs="Times New Roman"/>
          <w:b/>
        </w:rPr>
        <w:t xml:space="preserve">Nadzór </w:t>
      </w:r>
    </w:p>
    <w:p w:rsidR="0097729F" w:rsidRPr="00AE6908" w:rsidRDefault="0097729F" w:rsidP="000C7F54">
      <w:pPr>
        <w:pStyle w:val="Tekstpodstawowywcity"/>
        <w:numPr>
          <w:ilvl w:val="0"/>
          <w:numId w:val="22"/>
        </w:numPr>
        <w:tabs>
          <w:tab w:val="left" w:pos="284"/>
        </w:tabs>
        <w:autoSpaceDN/>
        <w:spacing w:after="0" w:line="100" w:lineRule="atLeast"/>
        <w:ind w:left="0" w:firstLine="0"/>
        <w:jc w:val="both"/>
        <w:textAlignment w:val="baseline"/>
        <w:rPr>
          <w:rFonts w:cs="Times New Roman"/>
          <w:bCs/>
        </w:rPr>
      </w:pPr>
      <w:r>
        <w:rPr>
          <w:rFonts w:cs="Times New Roman"/>
          <w:bCs/>
        </w:rPr>
        <w:t>Zamawiający zapewnia nadzór inwestorski po</w:t>
      </w:r>
      <w:r w:rsidRPr="00AE6908">
        <w:rPr>
          <w:rFonts w:cs="Times New Roman"/>
          <w:bCs/>
        </w:rPr>
        <w:t xml:space="preserve">przez </w:t>
      </w:r>
      <w:r>
        <w:rPr>
          <w:rFonts w:cs="Times New Roman"/>
          <w:bCs/>
        </w:rPr>
        <w:t>pracowników Wydziału Gospodarczego i Promocji.</w:t>
      </w:r>
    </w:p>
    <w:p w:rsidR="0097729F" w:rsidRPr="00AE6908" w:rsidRDefault="0097729F" w:rsidP="000C7F54">
      <w:pPr>
        <w:pStyle w:val="Tekstpodstawowywcity"/>
        <w:numPr>
          <w:ilvl w:val="0"/>
          <w:numId w:val="22"/>
        </w:numPr>
        <w:tabs>
          <w:tab w:val="left" w:pos="0"/>
          <w:tab w:val="left" w:pos="284"/>
        </w:tabs>
        <w:autoSpaceDN/>
        <w:spacing w:after="0" w:line="100" w:lineRule="atLeast"/>
        <w:ind w:left="0" w:firstLine="0"/>
        <w:jc w:val="both"/>
        <w:textAlignment w:val="baseline"/>
        <w:rPr>
          <w:rFonts w:cs="Times New Roman"/>
          <w:bCs/>
        </w:rPr>
      </w:pPr>
      <w:proofErr w:type="spellStart"/>
      <w:r>
        <w:rPr>
          <w:rFonts w:cs="Times New Roman"/>
          <w:bCs/>
        </w:rPr>
        <w:t>Inpektor</w:t>
      </w:r>
      <w:proofErr w:type="spellEnd"/>
      <w:r>
        <w:rPr>
          <w:rFonts w:cs="Times New Roman"/>
          <w:bCs/>
        </w:rPr>
        <w:t xml:space="preserve"> n</w:t>
      </w:r>
      <w:r w:rsidRPr="00AE6908">
        <w:rPr>
          <w:rFonts w:cs="Times New Roman"/>
          <w:bCs/>
        </w:rPr>
        <w:t>adzoru inwestorskiego uprawniony jest do wydawania Wykonawcy poleceń związanych z ilością i jakością robót, które są niezbędne do prawidłowego oraz zgodnego z umową wykonania robót, a także do określania formy i zakresu dokumentów służących do monitorowania realizacji i rozliczeń wykonywanych robót.</w:t>
      </w:r>
    </w:p>
    <w:p w:rsidR="0097729F" w:rsidRPr="00AE6908" w:rsidRDefault="0097729F" w:rsidP="000C7F54">
      <w:pPr>
        <w:pStyle w:val="Tekstpodstawowywcity"/>
        <w:numPr>
          <w:ilvl w:val="0"/>
          <w:numId w:val="22"/>
        </w:numPr>
        <w:tabs>
          <w:tab w:val="left" w:pos="284"/>
        </w:tabs>
        <w:autoSpaceDN/>
        <w:spacing w:after="0" w:line="100" w:lineRule="atLeast"/>
        <w:ind w:left="0" w:firstLine="0"/>
        <w:jc w:val="both"/>
        <w:textAlignment w:val="baseline"/>
        <w:rPr>
          <w:rFonts w:cs="Times New Roman"/>
          <w:bCs/>
        </w:rPr>
      </w:pPr>
      <w:r w:rsidRPr="00AE6908">
        <w:rPr>
          <w:rFonts w:cs="Times New Roman"/>
          <w:bCs/>
        </w:rPr>
        <w:t>Inspektor nadzoru inwestorskiego nie jest upoważniony do podejmowania decyzji dotyczących robót dodatkowych w imieniu Zamawiającego bez jego zgody i pisemnego potwierdzenia.</w:t>
      </w:r>
    </w:p>
    <w:p w:rsidR="0097729F" w:rsidRPr="00AE6908" w:rsidRDefault="0097729F" w:rsidP="000C7F54">
      <w:pPr>
        <w:pStyle w:val="Tekstpodstawowywcity"/>
        <w:numPr>
          <w:ilvl w:val="0"/>
          <w:numId w:val="22"/>
        </w:numPr>
        <w:tabs>
          <w:tab w:val="left" w:pos="284"/>
        </w:tabs>
        <w:autoSpaceDN/>
        <w:spacing w:after="0" w:line="100" w:lineRule="atLeast"/>
        <w:ind w:left="0" w:firstLine="0"/>
        <w:jc w:val="both"/>
        <w:textAlignment w:val="baseline"/>
        <w:rPr>
          <w:rFonts w:cs="Times New Roman"/>
          <w:bCs/>
        </w:rPr>
      </w:pPr>
      <w:r w:rsidRPr="00AE6908">
        <w:rPr>
          <w:rFonts w:cs="Times New Roman"/>
          <w:bCs/>
        </w:rPr>
        <w:t xml:space="preserve">Wykonawca zapewnia kierownictwo budowy przez osoby posiadające uprawnienia budowlane  do wykonywania samodzielnych funkcji technicznych w budownictwie w specjalności elektrycznej. </w:t>
      </w:r>
    </w:p>
    <w:p w:rsidR="0097729F" w:rsidRPr="00AE6908" w:rsidRDefault="0097729F" w:rsidP="000C7F54">
      <w:pPr>
        <w:pStyle w:val="Tekstpodstawowywcity"/>
        <w:numPr>
          <w:ilvl w:val="0"/>
          <w:numId w:val="22"/>
        </w:numPr>
        <w:tabs>
          <w:tab w:val="left" w:pos="142"/>
          <w:tab w:val="left" w:pos="284"/>
        </w:tabs>
        <w:autoSpaceDN/>
        <w:spacing w:after="0" w:line="100" w:lineRule="atLeast"/>
        <w:ind w:left="0" w:firstLine="0"/>
        <w:jc w:val="both"/>
        <w:textAlignment w:val="baseline"/>
        <w:rPr>
          <w:rFonts w:cs="Times New Roman"/>
          <w:bCs/>
        </w:rPr>
      </w:pPr>
      <w:r w:rsidRPr="00AE6908">
        <w:rPr>
          <w:rFonts w:cs="Times New Roman"/>
          <w:bCs/>
        </w:rPr>
        <w:t>Strony zastrzegają sobie prawo zmiany w trakcie realizacji przedmiotu umowy osób wymienionych w pkt 1 i 5 z zastrzeżeniem, że zmiana ta wymaga powiadomienia drugiej strony na piśmie wraz z załączeniem kopii dokumentów potwierdzających posiadanie przez nową osobę uprawnień budowlanych oraz przynależność do właściwej izby samorządu zawodowego.</w:t>
      </w:r>
    </w:p>
    <w:p w:rsidR="00A869D7" w:rsidRPr="00AE6908" w:rsidRDefault="00A869D7" w:rsidP="00A869D7">
      <w:pPr>
        <w:pStyle w:val="Tekstpodstawowywcity"/>
        <w:ind w:left="0"/>
        <w:rPr>
          <w:rStyle w:val="Domylnaczcionkaakapitu1"/>
          <w:rFonts w:cs="Times New Roman"/>
          <w:b/>
          <w:bCs/>
        </w:rPr>
      </w:pPr>
    </w:p>
    <w:p w:rsidR="00A869D7" w:rsidRPr="00AE6908" w:rsidRDefault="00A869D7" w:rsidP="00A869D7">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7 </w:t>
      </w:r>
      <w:r w:rsidRPr="00AE6908">
        <w:rPr>
          <w:rStyle w:val="Domylnaczcionkaakapitu1"/>
          <w:rFonts w:cs="Times New Roman"/>
          <w:b/>
        </w:rPr>
        <w:t>Wynagrodzenie i warunki płatności</w:t>
      </w:r>
    </w:p>
    <w:p w:rsidR="00A869D7" w:rsidRDefault="00A869D7" w:rsidP="00033DA1">
      <w:pPr>
        <w:pStyle w:val="Standard"/>
        <w:numPr>
          <w:ilvl w:val="0"/>
          <w:numId w:val="15"/>
        </w:numPr>
        <w:tabs>
          <w:tab w:val="left" w:pos="0"/>
          <w:tab w:val="left" w:pos="284"/>
        </w:tabs>
        <w:ind w:left="0" w:firstLine="0"/>
        <w:jc w:val="both"/>
        <w:rPr>
          <w:rFonts w:cs="Times New Roman"/>
        </w:rPr>
      </w:pPr>
      <w:r w:rsidRPr="00AE6908">
        <w:rPr>
          <w:rFonts w:cs="Times New Roman"/>
        </w:rPr>
        <w:t xml:space="preserve">Strony ustalają, że wynagrodzenie Wykonawcy za wykonanie przedmiotu zamówienia nie przekroczy kwoty wynikającej z wybranej przez Zamawiającego w drodze przetargu nieograniczonego oferty, tj. </w:t>
      </w:r>
    </w:p>
    <w:p w:rsidR="00A869D7" w:rsidRPr="00746F73" w:rsidRDefault="00A869D7" w:rsidP="00A869D7">
      <w:pPr>
        <w:tabs>
          <w:tab w:val="left" w:pos="0"/>
        </w:tabs>
        <w:jc w:val="both"/>
        <w:rPr>
          <w:b/>
          <w:iCs/>
        </w:rPr>
      </w:pPr>
    </w:p>
    <w:p w:rsidR="00A869D7" w:rsidRPr="00AE6908" w:rsidRDefault="00A869D7" w:rsidP="00A869D7">
      <w:pPr>
        <w:pStyle w:val="Standard"/>
        <w:tabs>
          <w:tab w:val="left" w:pos="0"/>
        </w:tabs>
        <w:ind w:left="426"/>
        <w:jc w:val="both"/>
        <w:rPr>
          <w:rFonts w:cs="Times New Roman"/>
        </w:rPr>
      </w:pPr>
      <w:r w:rsidRPr="00AE6908">
        <w:rPr>
          <w:rFonts w:cs="Times New Roman"/>
        </w:rPr>
        <w:t>…………………………………. zł netto</w:t>
      </w:r>
    </w:p>
    <w:p w:rsidR="00A869D7" w:rsidRPr="00AE6908" w:rsidRDefault="00A869D7" w:rsidP="00A869D7">
      <w:pPr>
        <w:pStyle w:val="Standard"/>
        <w:tabs>
          <w:tab w:val="left" w:pos="0"/>
        </w:tabs>
        <w:ind w:left="426"/>
        <w:jc w:val="both"/>
        <w:rPr>
          <w:rFonts w:cs="Times New Roman"/>
        </w:rPr>
      </w:pPr>
      <w:r w:rsidRPr="00AE6908">
        <w:rPr>
          <w:rFonts w:cs="Times New Roman"/>
        </w:rPr>
        <w:t>……………………… ……… % VAT</w:t>
      </w:r>
    </w:p>
    <w:p w:rsidR="00A869D7" w:rsidRPr="00AE6908" w:rsidRDefault="00A869D7" w:rsidP="00A869D7">
      <w:pPr>
        <w:pStyle w:val="Standard"/>
        <w:tabs>
          <w:tab w:val="left" w:pos="0"/>
        </w:tabs>
        <w:ind w:left="426"/>
        <w:jc w:val="both"/>
        <w:rPr>
          <w:rFonts w:cs="Times New Roman"/>
        </w:rPr>
      </w:pPr>
      <w:r w:rsidRPr="00AE6908">
        <w:rPr>
          <w:rFonts w:cs="Times New Roman"/>
        </w:rPr>
        <w:t xml:space="preserve">…………………………………... zł brutto, </w:t>
      </w:r>
    </w:p>
    <w:p w:rsidR="00A869D7" w:rsidRPr="00AE6908" w:rsidRDefault="00A869D7" w:rsidP="00A869D7">
      <w:pPr>
        <w:pStyle w:val="Standard"/>
        <w:tabs>
          <w:tab w:val="left" w:pos="0"/>
        </w:tabs>
        <w:ind w:left="426"/>
        <w:jc w:val="both"/>
        <w:rPr>
          <w:rFonts w:cs="Times New Roman"/>
        </w:rPr>
      </w:pPr>
      <w:r w:rsidRPr="00AE6908">
        <w:rPr>
          <w:rFonts w:cs="Times New Roman"/>
        </w:rPr>
        <w:t>słownie: …………………………………….. zł brutto.</w:t>
      </w:r>
    </w:p>
    <w:p w:rsidR="00A869D7" w:rsidRPr="00AE6908" w:rsidRDefault="00A869D7" w:rsidP="00A869D7">
      <w:pPr>
        <w:pStyle w:val="Standard"/>
        <w:tabs>
          <w:tab w:val="left" w:pos="0"/>
        </w:tabs>
        <w:ind w:left="426"/>
        <w:jc w:val="both"/>
        <w:rPr>
          <w:rFonts w:cs="Times New Roman"/>
        </w:rPr>
      </w:pPr>
    </w:p>
    <w:p w:rsidR="00A869D7" w:rsidRPr="00AE6908" w:rsidRDefault="00A869D7" w:rsidP="00033DA1">
      <w:pPr>
        <w:pStyle w:val="Akapitzlist"/>
        <w:numPr>
          <w:ilvl w:val="0"/>
          <w:numId w:val="15"/>
        </w:numPr>
        <w:tabs>
          <w:tab w:val="left" w:pos="284"/>
        </w:tabs>
        <w:ind w:left="0" w:firstLine="0"/>
        <w:jc w:val="both"/>
        <w:textAlignment w:val="baseline"/>
        <w:rPr>
          <w:rFonts w:ascii="Times New Roman" w:hAnsi="Times New Roman"/>
          <w:b/>
          <w:sz w:val="24"/>
          <w:szCs w:val="24"/>
        </w:rPr>
      </w:pPr>
      <w:r w:rsidRPr="00AE6908">
        <w:rPr>
          <w:rFonts w:ascii="Times New Roman" w:hAnsi="Times New Roman"/>
          <w:sz w:val="24"/>
          <w:szCs w:val="24"/>
        </w:rPr>
        <w:t>Wynagrodzenie Wykonawcy to wynagrodzenie ryczałtowe obejmujące koszty wykonania robót bezpośrednio wynikających z dokumentacji technicznej, SIWZ.</w:t>
      </w:r>
    </w:p>
    <w:p w:rsidR="00A869D7" w:rsidRPr="00AE6908" w:rsidRDefault="00A869D7" w:rsidP="00033DA1">
      <w:pPr>
        <w:pStyle w:val="Akapitzlist"/>
        <w:numPr>
          <w:ilvl w:val="0"/>
          <w:numId w:val="15"/>
        </w:numPr>
        <w:tabs>
          <w:tab w:val="left" w:pos="284"/>
        </w:tabs>
        <w:ind w:left="0" w:firstLine="0"/>
        <w:jc w:val="both"/>
        <w:textAlignment w:val="baseline"/>
        <w:rPr>
          <w:rFonts w:ascii="Times New Roman" w:hAnsi="Times New Roman"/>
          <w:b/>
          <w:sz w:val="24"/>
          <w:szCs w:val="24"/>
        </w:rPr>
      </w:pPr>
      <w:r w:rsidRPr="00AE6908">
        <w:rPr>
          <w:rFonts w:ascii="Times New Roman" w:hAnsi="Times New Roman"/>
          <w:sz w:val="24"/>
          <w:szCs w:val="24"/>
        </w:rPr>
        <w:t xml:space="preserve">Strony postanawiają, że rozliczenie robót odbywać się będzie fakturą  za wykonany, zakończony i odebrany  przedmiot umowy.  </w:t>
      </w:r>
    </w:p>
    <w:p w:rsidR="00A869D7" w:rsidRPr="00AE6908" w:rsidRDefault="00A869D7" w:rsidP="00033DA1">
      <w:pPr>
        <w:pStyle w:val="Akapitzlist"/>
        <w:numPr>
          <w:ilvl w:val="0"/>
          <w:numId w:val="15"/>
        </w:numPr>
        <w:tabs>
          <w:tab w:val="left" w:pos="426"/>
        </w:tabs>
        <w:spacing w:after="0" w:line="240" w:lineRule="auto"/>
        <w:ind w:left="0" w:firstLine="0"/>
        <w:jc w:val="both"/>
        <w:textAlignment w:val="baseline"/>
        <w:rPr>
          <w:rFonts w:ascii="Times New Roman" w:hAnsi="Times New Roman"/>
          <w:b/>
          <w:sz w:val="24"/>
          <w:szCs w:val="24"/>
        </w:rPr>
      </w:pPr>
      <w:r w:rsidRPr="00AE6908">
        <w:rPr>
          <w:rFonts w:ascii="Times New Roman" w:hAnsi="Times New Roman"/>
          <w:sz w:val="24"/>
          <w:szCs w:val="24"/>
        </w:rPr>
        <w:t>Należność zostanie uregulowana przelewem</w:t>
      </w:r>
      <w:r w:rsidR="009B0F94">
        <w:rPr>
          <w:rFonts w:ascii="Times New Roman" w:hAnsi="Times New Roman"/>
          <w:sz w:val="24"/>
          <w:szCs w:val="24"/>
        </w:rPr>
        <w:t xml:space="preserve"> na konto wykonawcy w terminie </w:t>
      </w:r>
      <w:r w:rsidRPr="00AE6908">
        <w:rPr>
          <w:rFonts w:ascii="Times New Roman" w:hAnsi="Times New Roman"/>
          <w:sz w:val="24"/>
          <w:szCs w:val="24"/>
        </w:rPr>
        <w:t>1</w:t>
      </w:r>
      <w:r w:rsidR="009B0F94">
        <w:rPr>
          <w:rFonts w:ascii="Times New Roman" w:hAnsi="Times New Roman"/>
          <w:sz w:val="24"/>
          <w:szCs w:val="24"/>
        </w:rPr>
        <w:t>4</w:t>
      </w:r>
      <w:r w:rsidRPr="00AE6908">
        <w:rPr>
          <w:rFonts w:ascii="Times New Roman" w:hAnsi="Times New Roman"/>
          <w:sz w:val="24"/>
          <w:szCs w:val="24"/>
        </w:rPr>
        <w:t xml:space="preserve"> dni od daty dostarczenia Zamawiającemu prawidłowo wystawionej faktury. Faktura winna być wystawiona na: </w:t>
      </w:r>
      <w:r w:rsidRPr="00AE6908">
        <w:rPr>
          <w:rFonts w:ascii="Times New Roman" w:hAnsi="Times New Roman"/>
          <w:b/>
          <w:sz w:val="24"/>
          <w:szCs w:val="24"/>
        </w:rPr>
        <w:t>Gmina Rogoźno, ul. Nowa 2, 64-610 Rogoźno, NIP 606-00-66-997,</w:t>
      </w:r>
    </w:p>
    <w:p w:rsidR="00A869D7" w:rsidRPr="00AE6908" w:rsidRDefault="00A869D7" w:rsidP="00033DA1">
      <w:pPr>
        <w:pStyle w:val="Standard"/>
        <w:numPr>
          <w:ilvl w:val="0"/>
          <w:numId w:val="15"/>
        </w:numPr>
        <w:tabs>
          <w:tab w:val="left" w:pos="0"/>
          <w:tab w:val="left" w:pos="284"/>
        </w:tabs>
        <w:ind w:left="0" w:firstLine="0"/>
        <w:jc w:val="both"/>
        <w:rPr>
          <w:rFonts w:eastAsia="Verdana" w:cs="Times New Roman"/>
        </w:rPr>
      </w:pPr>
      <w:r w:rsidRPr="00AE6908">
        <w:rPr>
          <w:rFonts w:eastAsia="Verdana" w:cs="Times New Roman"/>
        </w:rPr>
        <w:t xml:space="preserve">Należność za zatwierdzoną przez Zamawiającego fakturę zostanie przekazana przelewem na konto Wykonawcy wskazane na fakturze. Za datę płatności przyjmuje się dzień obciążenia </w:t>
      </w:r>
      <w:r w:rsidRPr="00AE6908">
        <w:rPr>
          <w:rFonts w:eastAsia="Verdana" w:cs="Times New Roman"/>
        </w:rPr>
        <w:lastRenderedPageBreak/>
        <w:t>rachunku bankowego płatnika.</w:t>
      </w:r>
    </w:p>
    <w:p w:rsidR="00A869D7" w:rsidRPr="00AE6908" w:rsidRDefault="00A869D7" w:rsidP="00A869D7">
      <w:pPr>
        <w:jc w:val="both"/>
        <w:rPr>
          <w:rFonts w:cs="Times New Roman"/>
          <w:color w:val="FF0000"/>
        </w:rPr>
      </w:pPr>
    </w:p>
    <w:p w:rsidR="00BB6191" w:rsidRPr="00D8022D" w:rsidRDefault="00BB6191" w:rsidP="007465DE">
      <w:pPr>
        <w:spacing w:before="40" w:line="200" w:lineRule="atLeast"/>
        <w:jc w:val="both"/>
        <w:rPr>
          <w:rFonts w:cs="Times New Roman"/>
        </w:rPr>
      </w:pPr>
    </w:p>
    <w:p w:rsidR="00A869D7" w:rsidRPr="00AE6908" w:rsidRDefault="00A869D7" w:rsidP="00A869D7">
      <w:pPr>
        <w:jc w:val="center"/>
        <w:rPr>
          <w:rFonts w:cs="Times New Roman"/>
          <w:b/>
          <w:bCs/>
        </w:rPr>
      </w:pPr>
      <w:r w:rsidRPr="00AE6908">
        <w:rPr>
          <w:rFonts w:cs="Times New Roman"/>
          <w:b/>
          <w:bCs/>
        </w:rPr>
        <w:t>§ 8 Zabezpieczenie należytego wykonania umowy</w:t>
      </w:r>
    </w:p>
    <w:p w:rsidR="00A869D7" w:rsidRPr="00AE6908" w:rsidRDefault="00A869D7" w:rsidP="00A869D7">
      <w:pPr>
        <w:jc w:val="both"/>
        <w:rPr>
          <w:rFonts w:cs="Times New Roman"/>
          <w:b/>
          <w:bCs/>
        </w:rPr>
      </w:pPr>
    </w:p>
    <w:p w:rsidR="00A869D7" w:rsidRPr="00AE6908" w:rsidRDefault="00A869D7" w:rsidP="000C7F54">
      <w:pPr>
        <w:pStyle w:val="Akapitzlist"/>
        <w:numPr>
          <w:ilvl w:val="0"/>
          <w:numId w:val="23"/>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Ustala się zabezpieczenie należytego wykonania w wysokości </w:t>
      </w:r>
      <w:r>
        <w:rPr>
          <w:rFonts w:ascii="Times New Roman" w:hAnsi="Times New Roman"/>
          <w:sz w:val="24"/>
          <w:szCs w:val="24"/>
        </w:rPr>
        <w:t>10</w:t>
      </w:r>
      <w:r w:rsidRPr="00AE6908">
        <w:rPr>
          <w:rFonts w:ascii="Times New Roman" w:hAnsi="Times New Roman"/>
          <w:sz w:val="24"/>
          <w:szCs w:val="24"/>
        </w:rPr>
        <w:t xml:space="preserve">% wartości brutto umowy, co stanowi kwotę w wysokości </w:t>
      </w:r>
      <w:r w:rsidRPr="00AE6908">
        <w:rPr>
          <w:rFonts w:ascii="Times New Roman" w:hAnsi="Times New Roman"/>
          <w:b/>
          <w:sz w:val="24"/>
          <w:szCs w:val="24"/>
        </w:rPr>
        <w:t>………………. zł</w:t>
      </w:r>
      <w:r w:rsidRPr="00AE6908">
        <w:rPr>
          <w:rFonts w:ascii="Times New Roman" w:hAnsi="Times New Roman"/>
          <w:sz w:val="24"/>
          <w:szCs w:val="24"/>
        </w:rPr>
        <w:t>, które zostaną wniesione przez Wykonawcę w dniu zawarcia umowy w formach przewidzianych w art. 148 ust. 1 ustawy z dnia 29 stycznia 2004 r. Prawo Zamówień Publicznych.</w:t>
      </w:r>
    </w:p>
    <w:p w:rsidR="00A869D7" w:rsidRPr="00AE6908" w:rsidRDefault="00A869D7" w:rsidP="000C7F54">
      <w:pPr>
        <w:pStyle w:val="Akapitzlist"/>
        <w:numPr>
          <w:ilvl w:val="0"/>
          <w:numId w:val="23"/>
        </w:numPr>
        <w:tabs>
          <w:tab w:val="clear" w:pos="720"/>
          <w:tab w:val="num" w:pos="0"/>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Wykonawca oświadcza, że zabezpieczenie należytego wykonania umowy wniesie w formie: ………………………………..</w:t>
      </w:r>
    </w:p>
    <w:p w:rsidR="00A869D7" w:rsidRPr="00AE6908" w:rsidRDefault="00A869D7" w:rsidP="000C7F54">
      <w:pPr>
        <w:pStyle w:val="Akapitzlist"/>
        <w:numPr>
          <w:ilvl w:val="0"/>
          <w:numId w:val="23"/>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Zamawiający zastrzega sobie prawo do podziału wnoszonego zabezpieczenia na dwie części, z których jedna w wysokości 70%, co stanowi kwotę …………… zł, będzie służyć pokryciu roszczeń z tytułu niewykonania lub nienależytego wykonania umowy, zaś druga w wysokości 30%, co stanowi kwotę …………………. zł służyć będzie pokryciu roszczeń z tytułu </w:t>
      </w:r>
      <w:r>
        <w:rPr>
          <w:rFonts w:ascii="Times New Roman" w:hAnsi="Times New Roman"/>
          <w:sz w:val="24"/>
          <w:szCs w:val="24"/>
        </w:rPr>
        <w:t>rękojmi</w:t>
      </w:r>
      <w:r w:rsidRPr="00AE6908">
        <w:rPr>
          <w:rFonts w:ascii="Times New Roman" w:hAnsi="Times New Roman"/>
          <w:sz w:val="24"/>
          <w:szCs w:val="24"/>
        </w:rPr>
        <w:t xml:space="preserve"> za wady lub gwarancji jakości.</w:t>
      </w:r>
    </w:p>
    <w:p w:rsidR="00A869D7" w:rsidRPr="00AE6908" w:rsidRDefault="00A869D7" w:rsidP="000C7F54">
      <w:pPr>
        <w:pStyle w:val="Akapitzlist"/>
        <w:numPr>
          <w:ilvl w:val="0"/>
          <w:numId w:val="23"/>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Zabezpieczenie należytego wykonania umowy wniesione w pieniądzu Zamawiający przechowuje na oprocentowanym rachunku bankowym zwróci je wraz z odsetkami wynikającymi z umowy rachunku bankowym, na którym było ono przechowywane, pomniejszone o koszty prowadzenia rachunku oraz prowizji bankowej za przelew pieniędzy na rachunek Wykonawcy.</w:t>
      </w:r>
    </w:p>
    <w:p w:rsidR="0097729F" w:rsidRPr="00AE5F78" w:rsidRDefault="00A869D7" w:rsidP="000C7F54">
      <w:pPr>
        <w:pStyle w:val="Akapitzlist"/>
        <w:numPr>
          <w:ilvl w:val="0"/>
          <w:numId w:val="23"/>
        </w:numPr>
        <w:tabs>
          <w:tab w:val="clear" w:pos="720"/>
          <w:tab w:val="num" w:pos="0"/>
          <w:tab w:val="left" w:pos="284"/>
        </w:tabs>
        <w:suppressAutoHyphens/>
        <w:overflowPunct w:val="0"/>
        <w:autoSpaceDE w:val="0"/>
        <w:spacing w:after="0" w:line="240" w:lineRule="auto"/>
        <w:ind w:left="0" w:firstLine="0"/>
        <w:jc w:val="both"/>
        <w:textAlignment w:val="baseline"/>
        <w:rPr>
          <w:rStyle w:val="Domylnaczcionkaakapitu1"/>
          <w:rFonts w:ascii="Times New Roman" w:hAnsi="Times New Roman"/>
          <w:sz w:val="24"/>
          <w:szCs w:val="24"/>
        </w:rPr>
      </w:pPr>
      <w:r w:rsidRPr="00AE6908">
        <w:rPr>
          <w:rFonts w:ascii="Times New Roman" w:hAnsi="Times New Roman"/>
          <w:sz w:val="24"/>
          <w:szCs w:val="24"/>
        </w:rPr>
        <w:t>Zabezpieczenie należytego wykonania umowy wniesione i zwrócone zostanie na zasadach i w terminach określonych w ustawie z dnia 29 stycznia 2004 r. Prawo Zamówień Publicznych.</w:t>
      </w:r>
    </w:p>
    <w:p w:rsidR="0097729F" w:rsidRDefault="0097729F" w:rsidP="0097729F">
      <w:pPr>
        <w:pStyle w:val="Tekstpodstawowywcity"/>
        <w:ind w:left="397" w:hanging="397"/>
        <w:jc w:val="center"/>
        <w:rPr>
          <w:rStyle w:val="Domylnaczcionkaakapitu1"/>
          <w:rFonts w:cs="Times New Roman"/>
          <w:b/>
          <w:bCs/>
        </w:rPr>
      </w:pPr>
    </w:p>
    <w:p w:rsidR="0097729F" w:rsidRPr="00AE6908" w:rsidRDefault="0097729F" w:rsidP="0097729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9 </w:t>
      </w:r>
      <w:r w:rsidRPr="00AE6908">
        <w:rPr>
          <w:rStyle w:val="Domylnaczcionkaakapitu1"/>
          <w:rFonts w:cs="Times New Roman"/>
          <w:b/>
        </w:rPr>
        <w:t>Gwarancja i rękojmia</w:t>
      </w:r>
    </w:p>
    <w:p w:rsidR="0097729F" w:rsidRPr="00AE6908" w:rsidRDefault="0097729F" w:rsidP="0097729F">
      <w:pPr>
        <w:pStyle w:val="Tekstpodstawowy"/>
        <w:jc w:val="both"/>
        <w:rPr>
          <w:rFonts w:ascii="Times New Roman" w:hAnsi="Times New Roman"/>
          <w:sz w:val="24"/>
          <w:szCs w:val="24"/>
        </w:rPr>
      </w:pPr>
      <w:r w:rsidRPr="00AE6908">
        <w:rPr>
          <w:rFonts w:ascii="Times New Roman" w:hAnsi="Times New Roman"/>
          <w:sz w:val="24"/>
          <w:szCs w:val="24"/>
        </w:rPr>
        <w:t>Dokonanie protokolarnego bezusterkowego odbioru końcowego przedmiotu umowy jest jednoznaczne z udzieleniem Zamawiającemu pisemnej gwarancji na całość robót objętych przedmiotem umowy, licząc od dnia odbioru końcowego.</w:t>
      </w:r>
    </w:p>
    <w:p w:rsidR="0097729F" w:rsidRPr="00AE6908" w:rsidRDefault="0097729F" w:rsidP="000C7F54">
      <w:pPr>
        <w:pStyle w:val="Akapitzlist"/>
        <w:numPr>
          <w:ilvl w:val="0"/>
          <w:numId w:val="25"/>
        </w:numPr>
        <w:tabs>
          <w:tab w:val="left" w:pos="284"/>
        </w:tabs>
        <w:ind w:left="0" w:firstLine="0"/>
        <w:jc w:val="both"/>
        <w:rPr>
          <w:rFonts w:ascii="Times New Roman" w:hAnsi="Times New Roman"/>
          <w:sz w:val="24"/>
          <w:szCs w:val="24"/>
        </w:rPr>
      </w:pPr>
      <w:r w:rsidRPr="00AE6908">
        <w:rPr>
          <w:rFonts w:ascii="Times New Roman" w:hAnsi="Times New Roman"/>
          <w:sz w:val="24"/>
          <w:szCs w:val="24"/>
        </w:rPr>
        <w:t>Wykonawca udziela Zamawiającemu ……….. miesięcznej gwarancji na całość robót objętych przedmiotem umowy, licząc od dnia odbioru końcowego.</w:t>
      </w:r>
    </w:p>
    <w:p w:rsidR="0097729F" w:rsidRPr="00AE6908" w:rsidRDefault="0097729F" w:rsidP="000C7F54">
      <w:pPr>
        <w:pStyle w:val="Akapitzlist"/>
        <w:numPr>
          <w:ilvl w:val="0"/>
          <w:numId w:val="25"/>
        </w:numPr>
        <w:tabs>
          <w:tab w:val="left" w:pos="284"/>
        </w:tabs>
        <w:ind w:left="0" w:firstLine="0"/>
        <w:jc w:val="both"/>
        <w:rPr>
          <w:rFonts w:ascii="Times New Roman" w:hAnsi="Times New Roman"/>
          <w:sz w:val="24"/>
          <w:szCs w:val="24"/>
        </w:rPr>
      </w:pPr>
      <w:r w:rsidRPr="00AE6908">
        <w:rPr>
          <w:rFonts w:ascii="Times New Roman" w:hAnsi="Times New Roman"/>
          <w:sz w:val="24"/>
          <w:szCs w:val="24"/>
        </w:rPr>
        <w:t>Zamawiający powiadomi Wykonawcę o wszelkich ujawnionych usterkach w terminie 1 miesiąca od dnia ujawnienia.</w:t>
      </w:r>
    </w:p>
    <w:p w:rsidR="0097729F" w:rsidRPr="00AE6908" w:rsidRDefault="0097729F" w:rsidP="000C7F54">
      <w:pPr>
        <w:pStyle w:val="Akapitzlist"/>
        <w:numPr>
          <w:ilvl w:val="0"/>
          <w:numId w:val="25"/>
        </w:numPr>
        <w:tabs>
          <w:tab w:val="left" w:pos="284"/>
        </w:tabs>
        <w:ind w:left="0" w:firstLine="0"/>
        <w:jc w:val="both"/>
        <w:rPr>
          <w:rFonts w:ascii="Times New Roman" w:hAnsi="Times New Roman"/>
          <w:sz w:val="24"/>
          <w:szCs w:val="24"/>
        </w:rPr>
      </w:pPr>
      <w:r w:rsidRPr="00AE6908">
        <w:rPr>
          <w:rFonts w:ascii="Times New Roman" w:hAnsi="Times New Roman"/>
          <w:sz w:val="24"/>
          <w:szCs w:val="24"/>
        </w:rPr>
        <w:t xml:space="preserve">Wykonawca przystąpi do usuwania wad i usterek niezwłocznie, nie później jednak niż w okresie 3 dni od chwili zgłoszenia. Termin przystąpienia do usuwania wad i usterek w technicznie uzasadnionych przypadkach może zostać wydłużony za zgodą Zamawiającego. </w:t>
      </w:r>
    </w:p>
    <w:p w:rsidR="0097729F" w:rsidRPr="00AE6908" w:rsidRDefault="0097729F" w:rsidP="000C7F54">
      <w:pPr>
        <w:pStyle w:val="Akapitzlist"/>
        <w:numPr>
          <w:ilvl w:val="0"/>
          <w:numId w:val="25"/>
        </w:numPr>
        <w:tabs>
          <w:tab w:val="left" w:pos="284"/>
        </w:tabs>
        <w:ind w:left="0" w:firstLine="0"/>
        <w:jc w:val="both"/>
        <w:rPr>
          <w:rFonts w:ascii="Times New Roman" w:hAnsi="Times New Roman"/>
          <w:sz w:val="24"/>
          <w:szCs w:val="24"/>
        </w:rPr>
      </w:pPr>
      <w:r w:rsidRPr="00AE6908">
        <w:rPr>
          <w:rFonts w:ascii="Times New Roman" w:hAnsi="Times New Roman"/>
          <w:sz w:val="24"/>
          <w:szCs w:val="24"/>
        </w:rPr>
        <w:t>Wykonawca zobowiązany jest do usunięcia wad i usterek w ciągu 14 dni od dnia doręczenia zawiadomienia o ujawnionych usterkach. Termin usunięcia usterek w technicznie uzasadnionych przypadkach może zostać wydłużony za zgodą Zamawiającego.</w:t>
      </w:r>
    </w:p>
    <w:p w:rsidR="0097729F" w:rsidRPr="00AE6908" w:rsidRDefault="0097729F" w:rsidP="000C7F54">
      <w:pPr>
        <w:pStyle w:val="Akapitzlist"/>
        <w:numPr>
          <w:ilvl w:val="0"/>
          <w:numId w:val="25"/>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Wykonawca nie może odmówić usunięcia wad i usterek bez względu na związane z tym koszty.</w:t>
      </w:r>
    </w:p>
    <w:p w:rsidR="0097729F" w:rsidRPr="00AE6908" w:rsidRDefault="0097729F" w:rsidP="000C7F54">
      <w:pPr>
        <w:pStyle w:val="Akapitzlist"/>
        <w:numPr>
          <w:ilvl w:val="0"/>
          <w:numId w:val="25"/>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W razie nie usunięcia wad i usterek w wyznaczonym terminie Zamawiający ma prawo usunąć je przy pomocy innych podmiotów, na koszt i ryzyko Wykonawcy. Zamawiający powiadomi pisemnie Wykonawcę o skorzystaniu z powyższego uprawnienia.</w:t>
      </w:r>
    </w:p>
    <w:p w:rsidR="0097729F" w:rsidRPr="00AE6908" w:rsidRDefault="0097729F" w:rsidP="000C7F54">
      <w:pPr>
        <w:pStyle w:val="Akapitzlist"/>
        <w:numPr>
          <w:ilvl w:val="0"/>
          <w:numId w:val="25"/>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W przypadku nie usunięcia wad lub usterek w terminie, Zamawiający może naliczyć karę umowną zgodnie z § 10 niniejszej umowy.</w:t>
      </w:r>
    </w:p>
    <w:p w:rsidR="0097729F" w:rsidRPr="00AE6908" w:rsidRDefault="0097729F" w:rsidP="000C7F54">
      <w:pPr>
        <w:pStyle w:val="Akapitzlist"/>
        <w:numPr>
          <w:ilvl w:val="0"/>
          <w:numId w:val="25"/>
        </w:numPr>
        <w:tabs>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lastRenderedPageBreak/>
        <w:t>Roszczenie z tytułu rękojmi mogą być dochodzone także po upływie terminu rękojmi, jeżeli Zamawiający zgłosi Wykonawcy istnienie wad w okresie rękojmi.</w:t>
      </w:r>
    </w:p>
    <w:p w:rsidR="0097729F" w:rsidRPr="00AE6908" w:rsidRDefault="0097729F" w:rsidP="000C7F54">
      <w:pPr>
        <w:pStyle w:val="Akapitzlist"/>
        <w:numPr>
          <w:ilvl w:val="0"/>
          <w:numId w:val="25"/>
        </w:numPr>
        <w:tabs>
          <w:tab w:val="left" w:pos="142"/>
          <w:tab w:val="left" w:pos="284"/>
        </w:tabs>
        <w:spacing w:after="0"/>
        <w:ind w:left="0" w:firstLine="0"/>
        <w:jc w:val="both"/>
        <w:rPr>
          <w:rFonts w:ascii="Times New Roman" w:hAnsi="Times New Roman"/>
          <w:sz w:val="24"/>
          <w:szCs w:val="24"/>
        </w:rPr>
      </w:pPr>
      <w:r w:rsidRPr="00AE6908">
        <w:rPr>
          <w:rFonts w:ascii="Times New Roman" w:hAnsi="Times New Roman"/>
          <w:sz w:val="24"/>
          <w:szCs w:val="24"/>
        </w:rPr>
        <w:t>Strony postanawiają, iż odpowiedzialność Wykonawcy z tytułu rękojmi za wady przedmiotu umowy wynikająca z Kodeksu Cywilnego zostanie rozszerzona na okres udzielonej gwarancji, tj. na ……… miesięcy.</w:t>
      </w:r>
    </w:p>
    <w:p w:rsidR="0097729F" w:rsidRDefault="0097729F" w:rsidP="000C7F54">
      <w:pPr>
        <w:pStyle w:val="Akapitzlist"/>
        <w:numPr>
          <w:ilvl w:val="0"/>
          <w:numId w:val="25"/>
        </w:numPr>
        <w:tabs>
          <w:tab w:val="left" w:pos="142"/>
          <w:tab w:val="left" w:pos="284"/>
          <w:tab w:val="left" w:pos="426"/>
        </w:tabs>
        <w:spacing w:after="0"/>
        <w:ind w:left="0" w:firstLine="0"/>
        <w:jc w:val="both"/>
        <w:rPr>
          <w:rFonts w:ascii="Times New Roman" w:hAnsi="Times New Roman"/>
          <w:sz w:val="24"/>
          <w:szCs w:val="24"/>
        </w:rPr>
      </w:pPr>
      <w:r w:rsidRPr="00AE6908">
        <w:rPr>
          <w:rFonts w:ascii="Times New Roman" w:hAnsi="Times New Roman"/>
          <w:sz w:val="24"/>
          <w:szCs w:val="24"/>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niedołożenia należytej staranności przez Wykonawcę lub jego Podwykonawcę przy wykonaniu przedmiotu umowy.</w:t>
      </w:r>
    </w:p>
    <w:p w:rsidR="0097729F" w:rsidRPr="00013E52" w:rsidRDefault="0097729F" w:rsidP="0097729F">
      <w:pPr>
        <w:pStyle w:val="Akapitzlist"/>
        <w:spacing w:after="0"/>
        <w:jc w:val="both"/>
        <w:rPr>
          <w:rStyle w:val="Domylnaczcionkaakapitu1"/>
          <w:rFonts w:ascii="Times New Roman" w:hAnsi="Times New Roman"/>
          <w:sz w:val="24"/>
          <w:szCs w:val="24"/>
        </w:rPr>
      </w:pPr>
    </w:p>
    <w:p w:rsidR="0097729F" w:rsidRPr="00AE6908" w:rsidRDefault="0097729F" w:rsidP="0097729F">
      <w:pPr>
        <w:pStyle w:val="Tekstpodstawowywcity"/>
        <w:ind w:left="397" w:hanging="397"/>
        <w:jc w:val="center"/>
        <w:rPr>
          <w:rStyle w:val="Domylnaczcionkaakapitu1"/>
          <w:rFonts w:cs="Times New Roman"/>
          <w:b/>
          <w:color w:val="FF0000"/>
        </w:rPr>
      </w:pPr>
      <w:r w:rsidRPr="00AE6908">
        <w:rPr>
          <w:rStyle w:val="Domylnaczcionkaakapitu1"/>
          <w:rFonts w:cs="Times New Roman"/>
          <w:b/>
          <w:bCs/>
        </w:rPr>
        <w:t xml:space="preserve">§ 10 </w:t>
      </w:r>
      <w:r w:rsidRPr="00AE6908">
        <w:rPr>
          <w:rStyle w:val="Domylnaczcionkaakapitu1"/>
          <w:rFonts w:cs="Times New Roman"/>
          <w:b/>
        </w:rPr>
        <w:t>Kary umowne</w:t>
      </w:r>
    </w:p>
    <w:p w:rsidR="0097729F" w:rsidRPr="00AE6908" w:rsidRDefault="0097729F" w:rsidP="000C7F54">
      <w:pPr>
        <w:pStyle w:val="Akapitzlist"/>
        <w:numPr>
          <w:ilvl w:val="0"/>
          <w:numId w:val="24"/>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umowną z tytułu wypowiedzenia umowy lub odstąpienia którejkolwiek ze stron od umowy z przyczyn leżących po stronie Wykonawcy w wysokości </w:t>
      </w:r>
      <w:r w:rsidRPr="00AE6908">
        <w:rPr>
          <w:rFonts w:ascii="Times New Roman" w:hAnsi="Times New Roman"/>
          <w:b/>
          <w:sz w:val="24"/>
          <w:szCs w:val="24"/>
        </w:rPr>
        <w:t>10%</w:t>
      </w:r>
      <w:r w:rsidRPr="00AE6908">
        <w:rPr>
          <w:rFonts w:ascii="Times New Roman" w:hAnsi="Times New Roman"/>
          <w:sz w:val="24"/>
          <w:szCs w:val="24"/>
        </w:rPr>
        <w:t xml:space="preserve"> wartości zamówienia.</w:t>
      </w:r>
    </w:p>
    <w:p w:rsidR="0097729F" w:rsidRPr="00AE6908" w:rsidRDefault="0097729F" w:rsidP="000C7F54">
      <w:pPr>
        <w:pStyle w:val="Akapitzlist"/>
        <w:numPr>
          <w:ilvl w:val="0"/>
          <w:numId w:val="24"/>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Pr="00AE6908">
        <w:rPr>
          <w:rFonts w:ascii="Times New Roman" w:hAnsi="Times New Roman"/>
          <w:b/>
          <w:sz w:val="24"/>
          <w:szCs w:val="24"/>
        </w:rPr>
        <w:t>100,00 zł</w:t>
      </w:r>
      <w:r w:rsidRPr="00AE6908">
        <w:rPr>
          <w:rFonts w:ascii="Times New Roman" w:hAnsi="Times New Roman"/>
          <w:sz w:val="24"/>
          <w:szCs w:val="24"/>
        </w:rPr>
        <w:t xml:space="preserve"> (słownie: sto złotych) za każdą dobę, w której wystąpiły nieprawidłowości.</w:t>
      </w:r>
    </w:p>
    <w:p w:rsidR="0097729F" w:rsidRPr="00AE6908" w:rsidRDefault="0097729F" w:rsidP="000C7F54">
      <w:pPr>
        <w:pStyle w:val="Akapitzlist"/>
        <w:numPr>
          <w:ilvl w:val="0"/>
          <w:numId w:val="24"/>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Zamawiający zastrzega sobie prawo do wypowiedzenia umowy w przypadku nie przystąpienia do realizacji zamówienia w terminie wyznaczonym w zleceniu.</w:t>
      </w:r>
    </w:p>
    <w:p w:rsidR="0097729F" w:rsidRPr="00013E52" w:rsidRDefault="0097729F" w:rsidP="000C7F54">
      <w:pPr>
        <w:pStyle w:val="Akapitzlist"/>
        <w:numPr>
          <w:ilvl w:val="0"/>
          <w:numId w:val="24"/>
        </w:numPr>
        <w:tabs>
          <w:tab w:val="clear" w:pos="720"/>
          <w:tab w:val="num" w:pos="0"/>
          <w:tab w:val="left" w:pos="284"/>
        </w:tabs>
        <w:suppressAutoHyphens/>
        <w:overflowPunct w:val="0"/>
        <w:autoSpaceDE w:val="0"/>
        <w:spacing w:after="0" w:line="240" w:lineRule="auto"/>
        <w:ind w:left="0" w:firstLine="0"/>
        <w:jc w:val="both"/>
        <w:textAlignment w:val="baseline"/>
        <w:rPr>
          <w:rFonts w:ascii="Times New Roman" w:hAnsi="Times New Roman"/>
          <w:sz w:val="24"/>
          <w:szCs w:val="24"/>
        </w:rPr>
      </w:pPr>
      <w:r w:rsidRPr="00AE6908">
        <w:rPr>
          <w:rFonts w:ascii="Times New Roman" w:hAnsi="Times New Roman"/>
          <w:sz w:val="24"/>
          <w:szCs w:val="24"/>
        </w:rPr>
        <w:t>W sytuacji, gdy kary umowne nie pokryją faktycznie poniesionej szkody przez Zamawiającego, ma on prawo dochodzenia odszkodowania w pełnej wysokości na zasadach ogólnych.</w:t>
      </w:r>
    </w:p>
    <w:p w:rsidR="0097729F" w:rsidRPr="00AE6908" w:rsidRDefault="0097729F" w:rsidP="0097729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11 </w:t>
      </w:r>
      <w:r w:rsidRPr="00AE6908">
        <w:rPr>
          <w:rStyle w:val="Domylnaczcionkaakapitu1"/>
          <w:rFonts w:cs="Times New Roman"/>
          <w:b/>
        </w:rPr>
        <w:t>Zmiana umowy</w:t>
      </w:r>
    </w:p>
    <w:p w:rsidR="0097729F" w:rsidRPr="00AE6908" w:rsidRDefault="0097729F" w:rsidP="0097729F">
      <w:pPr>
        <w:widowControl/>
        <w:suppressAutoHyphens w:val="0"/>
        <w:autoSpaceDN/>
        <w:rPr>
          <w:rFonts w:eastAsia="Times New Roman" w:cs="Times New Roman"/>
          <w:kern w:val="0"/>
        </w:rPr>
      </w:pPr>
      <w:r w:rsidRPr="00AE6908">
        <w:rPr>
          <w:rFonts w:eastAsia="Times New Roman" w:cs="Times New Roman"/>
          <w:kern w:val="0"/>
        </w:rPr>
        <w:t>1. Zakazuje się zmian postanowień zawartej umowy lub umowy ramowej w stosunku do treści oferty, na podstawie której dokonano wyboru wykonawcy, chyba że zachodzi co najmniej jedna z następujących okoliczności:</w:t>
      </w:r>
    </w:p>
    <w:p w:rsidR="0097729F" w:rsidRPr="00AE6908" w:rsidRDefault="0097729F" w:rsidP="0097729F">
      <w:pPr>
        <w:widowControl/>
        <w:suppressAutoHyphens w:val="0"/>
        <w:autoSpaceDN/>
        <w:rPr>
          <w:rFonts w:eastAsia="Times New Roman" w:cs="Times New Roman"/>
          <w:kern w:val="0"/>
        </w:rPr>
      </w:pPr>
      <w:r w:rsidRPr="00AE6908">
        <w:rPr>
          <w:rFonts w:eastAsia="Times New Roman" w:cs="Times New Roman"/>
          <w:kern w:val="0"/>
        </w:rPr>
        <w:t xml:space="preserve">1) zmiany zostały przewidziane w ogłoszeniu o </w:t>
      </w:r>
      <w:r w:rsidRPr="00AE6908">
        <w:rPr>
          <w:rFonts w:eastAsia="Times New Roman" w:cs="Times New Roman"/>
          <w:i/>
          <w:iCs/>
          <w:kern w:val="0"/>
        </w:rPr>
        <w:t>zamówieniu</w:t>
      </w:r>
      <w:r w:rsidRPr="00AE6908">
        <w:rPr>
          <w:rFonts w:eastAsia="Times New Roman" w:cs="Times New Roman"/>
          <w:kern w:val="0"/>
        </w:rPr>
        <w:t xml:space="preserve"> lub specyfikacji istotnych warunków </w:t>
      </w:r>
      <w:r w:rsidRPr="00AE6908">
        <w:rPr>
          <w:rFonts w:eastAsia="Times New Roman" w:cs="Times New Roman"/>
          <w:i/>
          <w:iCs/>
          <w:kern w:val="0"/>
        </w:rPr>
        <w:t>zamówienia</w:t>
      </w:r>
      <w:r w:rsidRPr="00AE6908">
        <w:rPr>
          <w:rFonts w:eastAsia="Times New Roman" w:cs="Times New Roman"/>
          <w:kern w:val="0"/>
        </w:rPr>
        <w:t xml:space="preserve"> w postaci jednoznacznych postanowień umownych, które określają ich zakres, w szczególności możliwość zmiany wysokości wynagrodzenia wykonawcy, i charakter oraz warunki wprowadzenia zmian;</w:t>
      </w:r>
    </w:p>
    <w:p w:rsidR="0097729F" w:rsidRPr="00AE6908" w:rsidRDefault="0097729F" w:rsidP="0097729F">
      <w:pPr>
        <w:widowControl/>
        <w:suppressAutoHyphens w:val="0"/>
        <w:autoSpaceDN/>
        <w:rPr>
          <w:rFonts w:eastAsia="Times New Roman" w:cs="Times New Roman"/>
          <w:kern w:val="0"/>
        </w:rPr>
      </w:pPr>
      <w:r w:rsidRPr="00AE6908">
        <w:rPr>
          <w:rFonts w:eastAsia="Times New Roman" w:cs="Times New Roman"/>
          <w:kern w:val="0"/>
        </w:rPr>
        <w:t xml:space="preserve">2) zmiany dotyczą realizacji dodatkowych dostaw, usług lub robót budowlanych od dotychczasowego wykonawcy, nieobjętych </w:t>
      </w:r>
      <w:r w:rsidRPr="00AE6908">
        <w:rPr>
          <w:rFonts w:eastAsia="Times New Roman" w:cs="Times New Roman"/>
          <w:i/>
          <w:iCs/>
          <w:kern w:val="0"/>
        </w:rPr>
        <w:t>zamówieniem</w:t>
      </w:r>
      <w:r w:rsidRPr="00AE6908">
        <w:rPr>
          <w:rFonts w:eastAsia="Times New Roman" w:cs="Times New Roman"/>
          <w:kern w:val="0"/>
        </w:rPr>
        <w:t xml:space="preserve"> podstawowym, o ile stały się niezbędne i zostały spełnione łącznie następujące warunki:</w:t>
      </w:r>
    </w:p>
    <w:p w:rsidR="007465DE" w:rsidRPr="00D8022D" w:rsidRDefault="007465DE" w:rsidP="007465DE">
      <w:pPr>
        <w:jc w:val="both"/>
        <w:rPr>
          <w:rFonts w:cs="Times New Roman"/>
        </w:rPr>
      </w:pPr>
    </w:p>
    <w:p w:rsidR="007465DE" w:rsidRPr="00D8022D" w:rsidRDefault="007465DE" w:rsidP="007465DE">
      <w:pPr>
        <w:pStyle w:val="Tekstpodstawowy21"/>
        <w:rPr>
          <w:rFonts w:cs="Times New Roman"/>
        </w:rPr>
      </w:pPr>
      <w:r w:rsidRPr="00D8022D">
        <w:rPr>
          <w:rFonts w:cs="Times New Roman"/>
        </w:rPr>
        <w:t xml:space="preserve">          Zamawiający:</w:t>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Wykonawca:</w:t>
      </w:r>
    </w:p>
    <w:p w:rsidR="007465DE" w:rsidRPr="00D8022D" w:rsidRDefault="007465DE" w:rsidP="007465DE">
      <w:pPr>
        <w:rPr>
          <w:rFonts w:cs="Times New Roman"/>
        </w:rPr>
      </w:pPr>
    </w:p>
    <w:p w:rsidR="003464F4" w:rsidRPr="009E5D67" w:rsidRDefault="00A879FF" w:rsidP="00A879FF">
      <w:pPr>
        <w:pStyle w:val="Standard"/>
        <w:spacing w:line="200" w:lineRule="atLeast"/>
        <w:jc w:val="right"/>
        <w:rPr>
          <w:rFonts w:cs="Times New Roman"/>
        </w:rPr>
      </w:pPr>
      <w:r w:rsidRPr="004F52D0">
        <w:rPr>
          <w:rStyle w:val="Domylnaczcionkaakapitu1"/>
        </w:rPr>
        <w:tab/>
      </w:r>
    </w:p>
    <w:sectPr w:rsidR="003464F4" w:rsidRPr="009E5D67" w:rsidSect="007314F1">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920" w:rsidRDefault="00293920" w:rsidP="00046307">
      <w:r>
        <w:separator/>
      </w:r>
    </w:p>
  </w:endnote>
  <w:endnote w:type="continuationSeparator" w:id="0">
    <w:p w:rsidR="00293920" w:rsidRDefault="00293920"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920" w:rsidRDefault="00293920" w:rsidP="00046307">
      <w:r>
        <w:separator/>
      </w:r>
    </w:p>
  </w:footnote>
  <w:footnote w:type="continuationSeparator" w:id="0">
    <w:p w:rsidR="00293920" w:rsidRDefault="00293920"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4"/>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2">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4">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9"/>
    <w:multiLevelType w:val="multilevel"/>
    <w:tmpl w:val="00000009"/>
    <w:name w:val="WW8Num10"/>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8">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9">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1">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0E17256"/>
    <w:multiLevelType w:val="hybridMultilevel"/>
    <w:tmpl w:val="1C5663B2"/>
    <w:lvl w:ilvl="0" w:tplc="F228AA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6">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0ADC59A8"/>
    <w:multiLevelType w:val="hybridMultilevel"/>
    <w:tmpl w:val="9AAC3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F3358C7"/>
    <w:multiLevelType w:val="multilevel"/>
    <w:tmpl w:val="2E108CD0"/>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10C46EFC"/>
    <w:multiLevelType w:val="hybridMultilevel"/>
    <w:tmpl w:val="B7A029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1EF41E36"/>
    <w:multiLevelType w:val="hybridMultilevel"/>
    <w:tmpl w:val="59D4B0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7">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nsid w:val="2F884406"/>
    <w:multiLevelType w:val="hybridMultilevel"/>
    <w:tmpl w:val="9484FE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0AC6EA4"/>
    <w:multiLevelType w:val="hybridMultilevel"/>
    <w:tmpl w:val="EF869C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B28397B"/>
    <w:multiLevelType w:val="hybridMultilevel"/>
    <w:tmpl w:val="D4E04818"/>
    <w:lvl w:ilvl="0" w:tplc="51D841EE">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D0E7EC5"/>
    <w:multiLevelType w:val="hybridMultilevel"/>
    <w:tmpl w:val="033A1B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34">
    <w:nsid w:val="484F44ED"/>
    <w:multiLevelType w:val="hybridMultilevel"/>
    <w:tmpl w:val="C9B47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6">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2CD454B"/>
    <w:multiLevelType w:val="hybridMultilevel"/>
    <w:tmpl w:val="3BFEE3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75439A"/>
    <w:multiLevelType w:val="hybridMultilevel"/>
    <w:tmpl w:val="B9904F64"/>
    <w:lvl w:ilvl="0" w:tplc="3D6E1DB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0">
    <w:nsid w:val="63BF6F97"/>
    <w:multiLevelType w:val="hybridMultilevel"/>
    <w:tmpl w:val="5296B7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2">
    <w:nsid w:val="74373B35"/>
    <w:multiLevelType w:val="hybridMultilevel"/>
    <w:tmpl w:val="BE265FB0"/>
    <w:lvl w:ilvl="0" w:tplc="40D0BA62">
      <w:start w:val="1"/>
      <w:numFmt w:val="decimal"/>
      <w:lvlText w:val="%1."/>
      <w:lvlJc w:val="left"/>
      <w:pPr>
        <w:ind w:left="36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23"/>
  </w:num>
  <w:num w:numId="4">
    <w:abstractNumId w:val="39"/>
  </w:num>
  <w:num w:numId="5">
    <w:abstractNumId w:val="14"/>
  </w:num>
  <w:num w:numId="6">
    <w:abstractNumId w:val="32"/>
  </w:num>
  <w:num w:numId="7">
    <w:abstractNumId w:val="22"/>
  </w:num>
  <w:num w:numId="8">
    <w:abstractNumId w:val="17"/>
  </w:num>
  <w:num w:numId="9">
    <w:abstractNumId w:val="35"/>
  </w:num>
  <w:num w:numId="10">
    <w:abstractNumId w:val="45"/>
  </w:num>
  <w:num w:numId="11">
    <w:abstractNumId w:val="20"/>
  </w:num>
  <w:num w:numId="12">
    <w:abstractNumId w:val="15"/>
  </w:num>
  <w:num w:numId="13">
    <w:abstractNumId w:val="19"/>
  </w:num>
  <w:num w:numId="14">
    <w:abstractNumId w:val="19"/>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val="0"/>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num>
  <w:num w:numId="17">
    <w:abstractNumId w:val="0"/>
  </w:num>
  <w:num w:numId="18">
    <w:abstractNumId w:val="33"/>
  </w:num>
  <w:num w:numId="19">
    <w:abstractNumId w:val="26"/>
  </w:num>
  <w:num w:numId="20">
    <w:abstractNumId w:val="43"/>
  </w:num>
  <w:num w:numId="21">
    <w:abstractNumId w:val="25"/>
  </w:num>
  <w:num w:numId="22">
    <w:abstractNumId w:val="36"/>
  </w:num>
  <w:num w:numId="23">
    <w:abstractNumId w:val="13"/>
  </w:num>
  <w:num w:numId="24">
    <w:abstractNumId w:val="27"/>
  </w:num>
  <w:num w:numId="25">
    <w:abstractNumId w:val="12"/>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34"/>
  </w:num>
  <w:num w:numId="29">
    <w:abstractNumId w:val="29"/>
  </w:num>
  <w:num w:numId="30">
    <w:abstractNumId w:val="31"/>
  </w:num>
  <w:num w:numId="31">
    <w:abstractNumId w:val="21"/>
  </w:num>
  <w:num w:numId="32">
    <w:abstractNumId w:val="30"/>
  </w:num>
  <w:num w:numId="33">
    <w:abstractNumId w:val="18"/>
  </w:num>
  <w:num w:numId="34">
    <w:abstractNumId w:val="24"/>
  </w:num>
  <w:num w:numId="35">
    <w:abstractNumId w:val="37"/>
  </w:num>
  <w:num w:numId="36">
    <w:abstractNumId w:val="40"/>
  </w:num>
  <w:num w:numId="37">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2675"/>
    <w:rsid w:val="00033DA1"/>
    <w:rsid w:val="0003551B"/>
    <w:rsid w:val="00046307"/>
    <w:rsid w:val="0005533D"/>
    <w:rsid w:val="000A0019"/>
    <w:rsid w:val="000A3B1D"/>
    <w:rsid w:val="000C2A0F"/>
    <w:rsid w:val="000C7F54"/>
    <w:rsid w:val="000E65A5"/>
    <w:rsid w:val="000F38B5"/>
    <w:rsid w:val="001008AD"/>
    <w:rsid w:val="0011026A"/>
    <w:rsid w:val="0013750F"/>
    <w:rsid w:val="00143A7D"/>
    <w:rsid w:val="00146126"/>
    <w:rsid w:val="00146921"/>
    <w:rsid w:val="001575D8"/>
    <w:rsid w:val="0016142B"/>
    <w:rsid w:val="001B5B6A"/>
    <w:rsid w:val="001C7981"/>
    <w:rsid w:val="00224FDA"/>
    <w:rsid w:val="002476DE"/>
    <w:rsid w:val="00262CB6"/>
    <w:rsid w:val="00293920"/>
    <w:rsid w:val="002A19C9"/>
    <w:rsid w:val="002D0541"/>
    <w:rsid w:val="003054C2"/>
    <w:rsid w:val="003464F4"/>
    <w:rsid w:val="0038776C"/>
    <w:rsid w:val="00397608"/>
    <w:rsid w:val="003B2D11"/>
    <w:rsid w:val="003C5E5E"/>
    <w:rsid w:val="003F4FBF"/>
    <w:rsid w:val="00453FDB"/>
    <w:rsid w:val="00457151"/>
    <w:rsid w:val="004778BF"/>
    <w:rsid w:val="00491D3A"/>
    <w:rsid w:val="00493441"/>
    <w:rsid w:val="004F7B0A"/>
    <w:rsid w:val="00503DFC"/>
    <w:rsid w:val="0052459F"/>
    <w:rsid w:val="00527E1D"/>
    <w:rsid w:val="005322FC"/>
    <w:rsid w:val="005443C6"/>
    <w:rsid w:val="00565FE7"/>
    <w:rsid w:val="00567081"/>
    <w:rsid w:val="00575D48"/>
    <w:rsid w:val="005877A8"/>
    <w:rsid w:val="005B171E"/>
    <w:rsid w:val="005D532B"/>
    <w:rsid w:val="00627C94"/>
    <w:rsid w:val="00634ADA"/>
    <w:rsid w:val="00636470"/>
    <w:rsid w:val="00637259"/>
    <w:rsid w:val="00641746"/>
    <w:rsid w:val="006417E4"/>
    <w:rsid w:val="00666158"/>
    <w:rsid w:val="00673C31"/>
    <w:rsid w:val="006A3F0A"/>
    <w:rsid w:val="006C53AE"/>
    <w:rsid w:val="006E4810"/>
    <w:rsid w:val="006E4A72"/>
    <w:rsid w:val="006E7CE9"/>
    <w:rsid w:val="007215E7"/>
    <w:rsid w:val="007314F1"/>
    <w:rsid w:val="00733455"/>
    <w:rsid w:val="007465DE"/>
    <w:rsid w:val="00784827"/>
    <w:rsid w:val="00790730"/>
    <w:rsid w:val="007A14C1"/>
    <w:rsid w:val="007E7B19"/>
    <w:rsid w:val="007F1F8D"/>
    <w:rsid w:val="008044E0"/>
    <w:rsid w:val="00813E04"/>
    <w:rsid w:val="0083747C"/>
    <w:rsid w:val="0085018E"/>
    <w:rsid w:val="00896EC5"/>
    <w:rsid w:val="008A080C"/>
    <w:rsid w:val="008B0CBE"/>
    <w:rsid w:val="008B2C8F"/>
    <w:rsid w:val="008E551B"/>
    <w:rsid w:val="008F5A3E"/>
    <w:rsid w:val="008F7414"/>
    <w:rsid w:val="00907686"/>
    <w:rsid w:val="00907D36"/>
    <w:rsid w:val="009260A5"/>
    <w:rsid w:val="00931BD6"/>
    <w:rsid w:val="00951012"/>
    <w:rsid w:val="00954203"/>
    <w:rsid w:val="0097729F"/>
    <w:rsid w:val="009939A6"/>
    <w:rsid w:val="009A6221"/>
    <w:rsid w:val="009B0F94"/>
    <w:rsid w:val="009B42AE"/>
    <w:rsid w:val="009D0A80"/>
    <w:rsid w:val="009E30AA"/>
    <w:rsid w:val="009E5D67"/>
    <w:rsid w:val="009F04C8"/>
    <w:rsid w:val="009F064E"/>
    <w:rsid w:val="00A1348D"/>
    <w:rsid w:val="00A14074"/>
    <w:rsid w:val="00A154EE"/>
    <w:rsid w:val="00A56C81"/>
    <w:rsid w:val="00A77671"/>
    <w:rsid w:val="00A869D7"/>
    <w:rsid w:val="00A879FF"/>
    <w:rsid w:val="00A96A01"/>
    <w:rsid w:val="00AA0E85"/>
    <w:rsid w:val="00AD2A7A"/>
    <w:rsid w:val="00AE5F78"/>
    <w:rsid w:val="00AE6908"/>
    <w:rsid w:val="00AF26AE"/>
    <w:rsid w:val="00B141A5"/>
    <w:rsid w:val="00B15E0D"/>
    <w:rsid w:val="00B42F58"/>
    <w:rsid w:val="00B93B2E"/>
    <w:rsid w:val="00BB6191"/>
    <w:rsid w:val="00BD0767"/>
    <w:rsid w:val="00BD456A"/>
    <w:rsid w:val="00BF76F9"/>
    <w:rsid w:val="00C0170C"/>
    <w:rsid w:val="00C45B7E"/>
    <w:rsid w:val="00C53FFE"/>
    <w:rsid w:val="00C939A6"/>
    <w:rsid w:val="00CA4365"/>
    <w:rsid w:val="00CB42CC"/>
    <w:rsid w:val="00CC0D8C"/>
    <w:rsid w:val="00CC122F"/>
    <w:rsid w:val="00CC1B3B"/>
    <w:rsid w:val="00CC7150"/>
    <w:rsid w:val="00CD18DC"/>
    <w:rsid w:val="00CF52CA"/>
    <w:rsid w:val="00D063AE"/>
    <w:rsid w:val="00D14580"/>
    <w:rsid w:val="00D200CA"/>
    <w:rsid w:val="00D3245C"/>
    <w:rsid w:val="00D46789"/>
    <w:rsid w:val="00D472EF"/>
    <w:rsid w:val="00D478BC"/>
    <w:rsid w:val="00D56459"/>
    <w:rsid w:val="00D656C0"/>
    <w:rsid w:val="00D764E4"/>
    <w:rsid w:val="00D8022D"/>
    <w:rsid w:val="00DC09AA"/>
    <w:rsid w:val="00DD7F09"/>
    <w:rsid w:val="00DF0465"/>
    <w:rsid w:val="00E056F1"/>
    <w:rsid w:val="00E15289"/>
    <w:rsid w:val="00E273CF"/>
    <w:rsid w:val="00E374DD"/>
    <w:rsid w:val="00E432CB"/>
    <w:rsid w:val="00E46424"/>
    <w:rsid w:val="00E56BEF"/>
    <w:rsid w:val="00E656F9"/>
    <w:rsid w:val="00EB6E67"/>
    <w:rsid w:val="00EE17BC"/>
    <w:rsid w:val="00EE26CA"/>
    <w:rsid w:val="00EF0A73"/>
    <w:rsid w:val="00F04E7D"/>
    <w:rsid w:val="00F15CEB"/>
    <w:rsid w:val="00F17B69"/>
    <w:rsid w:val="00F70670"/>
    <w:rsid w:val="00F85576"/>
    <w:rsid w:val="00F93634"/>
    <w:rsid w:val="00FA6580"/>
    <w:rsid w:val="00FB4A23"/>
    <w:rsid w:val="00FD1848"/>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DCC35-E175-4FD8-96D7-CC6960AE3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Pages>
  <Words>5023</Words>
  <Characters>30138</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94</cp:revision>
  <cp:lastPrinted>2017-03-08T11:52:00Z</cp:lastPrinted>
  <dcterms:created xsi:type="dcterms:W3CDTF">2013-02-11T09:27:00Z</dcterms:created>
  <dcterms:modified xsi:type="dcterms:W3CDTF">2017-07-13T12:03:00Z</dcterms:modified>
</cp:coreProperties>
</file>