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D8022D" w:rsidRDefault="00143A7D" w:rsidP="00907686">
      <w:pPr>
        <w:widowControl/>
        <w:suppressAutoHyphens w:val="0"/>
        <w:autoSpaceDN/>
        <w:spacing w:after="200" w:line="276" w:lineRule="auto"/>
        <w:ind w:left="7788"/>
        <w:rPr>
          <w:rFonts w:cs="Times New Roman"/>
          <w:b/>
        </w:rPr>
      </w:pPr>
      <w:r>
        <w:rPr>
          <w:rFonts w:cs="Times New Roman"/>
          <w:b/>
        </w:rPr>
        <w:t xml:space="preserve">Załącznik Nr </w:t>
      </w:r>
      <w:r w:rsidR="00224BCC">
        <w:rPr>
          <w:rFonts w:cs="Times New Roman"/>
          <w:b/>
        </w:rPr>
        <w:t>2</w:t>
      </w:r>
    </w:p>
    <w:p w:rsidR="00896EC5" w:rsidRPr="00D8022D" w:rsidRDefault="00896EC5" w:rsidP="00896EC5">
      <w:pPr>
        <w:pStyle w:val="Standard"/>
        <w:spacing w:line="200" w:lineRule="atLeast"/>
        <w:ind w:right="23"/>
        <w:rPr>
          <w:rFonts w:cs="Times New Roman"/>
        </w:rPr>
      </w:pPr>
      <w:r w:rsidRPr="00D8022D">
        <w:rPr>
          <w:rFonts w:cs="Times New Roman"/>
        </w:rPr>
        <w:t>Nazwa Wykonawcy………………………………</w:t>
      </w:r>
    </w:p>
    <w:p w:rsidR="00896EC5" w:rsidRPr="00D8022D" w:rsidRDefault="00896EC5" w:rsidP="00896EC5">
      <w:pPr>
        <w:pStyle w:val="Standard"/>
        <w:spacing w:line="200" w:lineRule="atLeast"/>
        <w:ind w:right="23"/>
        <w:rPr>
          <w:rFonts w:cs="Times New Roman"/>
        </w:rPr>
      </w:pPr>
      <w:r w:rsidRPr="00D8022D">
        <w:rPr>
          <w:rFonts w:cs="Times New Roman"/>
        </w:rPr>
        <w:t>Siedziba…………………………………………..</w:t>
      </w:r>
    </w:p>
    <w:p w:rsidR="00896EC5" w:rsidRPr="00D8022D" w:rsidRDefault="00896EC5" w:rsidP="00896EC5">
      <w:pPr>
        <w:pStyle w:val="Standard"/>
        <w:spacing w:line="200" w:lineRule="atLeast"/>
        <w:ind w:right="23"/>
        <w:rPr>
          <w:rFonts w:cs="Times New Roman"/>
        </w:rPr>
      </w:pPr>
      <w:r w:rsidRPr="00D8022D">
        <w:rPr>
          <w:rFonts w:cs="Times New Roman"/>
        </w:rPr>
        <w:t>Nr telefonu  / faksu………………………………</w:t>
      </w:r>
    </w:p>
    <w:p w:rsidR="00896EC5" w:rsidRPr="00D8022D" w:rsidRDefault="00896EC5" w:rsidP="00896EC5">
      <w:pPr>
        <w:pStyle w:val="Standard"/>
        <w:spacing w:line="200" w:lineRule="atLeast"/>
        <w:ind w:right="23"/>
        <w:rPr>
          <w:rFonts w:cs="Times New Roman"/>
        </w:rPr>
      </w:pPr>
      <w:r w:rsidRPr="00D8022D">
        <w:rPr>
          <w:rFonts w:cs="Times New Roman"/>
        </w:rPr>
        <w:t>adres e-mail: …………………………………….</w:t>
      </w:r>
    </w:p>
    <w:p w:rsidR="00896EC5" w:rsidRPr="00D8022D" w:rsidRDefault="00896EC5" w:rsidP="00896EC5">
      <w:pPr>
        <w:pStyle w:val="Standard"/>
        <w:spacing w:line="200" w:lineRule="atLeast"/>
        <w:ind w:right="23"/>
        <w:rPr>
          <w:rFonts w:cs="Times New Roman"/>
        </w:rPr>
      </w:pPr>
      <w:r w:rsidRPr="00D8022D">
        <w:rPr>
          <w:rFonts w:cs="Times New Roman"/>
        </w:rPr>
        <w:t>NIP ………………………………………………</w:t>
      </w:r>
    </w:p>
    <w:p w:rsidR="00896EC5" w:rsidRPr="00D8022D" w:rsidRDefault="00896EC5" w:rsidP="00896EC5">
      <w:pPr>
        <w:pStyle w:val="Standard"/>
        <w:spacing w:line="200" w:lineRule="atLeast"/>
        <w:ind w:right="23"/>
        <w:rPr>
          <w:rFonts w:cs="Times New Roman"/>
          <w:bCs/>
        </w:rPr>
      </w:pPr>
      <w:r w:rsidRPr="00D8022D">
        <w:rPr>
          <w:rFonts w:cs="Times New Roman"/>
          <w:bCs/>
        </w:rPr>
        <w:t>REGON …………………………………………</w:t>
      </w:r>
    </w:p>
    <w:p w:rsidR="00896EC5" w:rsidRPr="00D8022D" w:rsidRDefault="00896EC5" w:rsidP="00896EC5">
      <w:pPr>
        <w:pStyle w:val="Standard"/>
        <w:spacing w:line="200" w:lineRule="atLeast"/>
        <w:ind w:left="600"/>
        <w:rPr>
          <w:rFonts w:cs="Times New Roman"/>
          <w:b/>
          <w:bCs/>
        </w:rPr>
      </w:pPr>
    </w:p>
    <w:p w:rsidR="00896EC5" w:rsidRPr="00D8022D" w:rsidRDefault="00896EC5" w:rsidP="00896EC5">
      <w:pPr>
        <w:pStyle w:val="Standard"/>
        <w:spacing w:line="200" w:lineRule="atLeast"/>
        <w:ind w:right="23"/>
        <w:jc w:val="center"/>
        <w:rPr>
          <w:rFonts w:cs="Times New Roman"/>
          <w:b/>
          <w:bCs/>
        </w:rPr>
      </w:pPr>
      <w:r w:rsidRPr="00D8022D">
        <w:rPr>
          <w:rFonts w:cs="Times New Roman"/>
          <w:b/>
          <w:bCs/>
        </w:rPr>
        <w:t>FORMULARZ OFERTOWY WYKONAWCY (wzór)</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jc w:val="right"/>
        <w:rPr>
          <w:rFonts w:cs="Times New Roman"/>
        </w:rPr>
      </w:pPr>
      <w:r w:rsidRPr="00D8022D">
        <w:rPr>
          <w:rFonts w:cs="Times New Roman"/>
        </w:rPr>
        <w:t>Urząd Miejski w Rogoźnie</w:t>
      </w:r>
    </w:p>
    <w:p w:rsidR="00896EC5" w:rsidRPr="00D8022D" w:rsidRDefault="00896EC5" w:rsidP="00896EC5">
      <w:pPr>
        <w:pStyle w:val="Standard"/>
        <w:spacing w:line="200" w:lineRule="atLeast"/>
        <w:ind w:right="23"/>
        <w:jc w:val="right"/>
        <w:rPr>
          <w:rFonts w:cs="Times New Roman"/>
        </w:rPr>
      </w:pPr>
      <w:r w:rsidRPr="00D8022D">
        <w:rPr>
          <w:rFonts w:cs="Times New Roman"/>
        </w:rPr>
        <w:t>ul. Nowa 2</w:t>
      </w:r>
    </w:p>
    <w:p w:rsidR="00896EC5" w:rsidRPr="00D8022D" w:rsidRDefault="00896EC5" w:rsidP="00896EC5">
      <w:pPr>
        <w:pStyle w:val="Standard"/>
        <w:spacing w:line="200" w:lineRule="atLeast"/>
        <w:ind w:right="23"/>
        <w:jc w:val="right"/>
        <w:rPr>
          <w:rFonts w:cs="Times New Roman"/>
        </w:rPr>
      </w:pPr>
      <w:r w:rsidRPr="00D8022D">
        <w:rPr>
          <w:rFonts w:cs="Times New Roman"/>
        </w:rPr>
        <w:t>64-610 Rogoźno</w:t>
      </w:r>
    </w:p>
    <w:p w:rsidR="00896EC5" w:rsidRPr="00D8022D" w:rsidRDefault="00896EC5" w:rsidP="009E5D67">
      <w:pPr>
        <w:pStyle w:val="Standard"/>
        <w:spacing w:line="200" w:lineRule="atLeast"/>
        <w:ind w:right="23"/>
        <w:rPr>
          <w:rFonts w:cs="Times New Roman"/>
        </w:rPr>
      </w:pPr>
    </w:p>
    <w:p w:rsidR="009E5D67" w:rsidRPr="00D8022D" w:rsidRDefault="00896EC5" w:rsidP="00D8022D">
      <w:pPr>
        <w:spacing w:before="100" w:beforeAutospacing="1"/>
        <w:jc w:val="center"/>
        <w:rPr>
          <w:rFonts w:eastAsia="Times New Roman" w:cs="Times New Roman"/>
          <w:color w:val="000000"/>
        </w:rPr>
      </w:pPr>
      <w:r w:rsidRPr="00D8022D">
        <w:rPr>
          <w:rFonts w:cs="Times New Roman"/>
        </w:rPr>
        <w:t xml:space="preserve">Nawiązując do ogłoszenia o udzielenie zamówienia w trybie przetargu nieograniczonego na wykonanie zadania pn. </w:t>
      </w:r>
      <w:r w:rsidR="009E5D67" w:rsidRPr="00D8022D">
        <w:rPr>
          <w:rFonts w:cs="Times New Roman"/>
          <w:b/>
        </w:rPr>
        <w:t>„</w:t>
      </w:r>
      <w:r w:rsidR="0029242E">
        <w:rPr>
          <w:rFonts w:eastAsia="Times New Roman" w:cs="Times New Roman"/>
          <w:b/>
          <w:bCs/>
          <w:color w:val="000000"/>
        </w:rPr>
        <w:t xml:space="preserve">Remont chodnika ul. Krótka ( strona prawa od Przedszkola im. </w:t>
      </w:r>
      <w:r w:rsidR="0029242E">
        <w:rPr>
          <w:rFonts w:eastAsia="Times New Roman" w:cs="Times New Roman"/>
          <w:b/>
          <w:bCs/>
          <w:color w:val="000000"/>
        </w:rPr>
        <w:t xml:space="preserve">Kubusia Puchatka ) </w:t>
      </w:r>
      <w:r w:rsidR="0029242E">
        <w:rPr>
          <w:rFonts w:eastAsia="Times New Roman" w:cs="Times New Roman"/>
          <w:b/>
          <w:bCs/>
          <w:color w:val="000000"/>
        </w:rPr>
        <w:t>+ łącznik ul. Krótka – ul. Polna</w:t>
      </w:r>
      <w:r w:rsidR="009E5D67" w:rsidRPr="00D8022D">
        <w:rPr>
          <w:rFonts w:cs="Times New Roman"/>
          <w:b/>
        </w:rPr>
        <w:t>”</w:t>
      </w:r>
    </w:p>
    <w:p w:rsidR="00896EC5" w:rsidRPr="00D8022D" w:rsidRDefault="00896EC5" w:rsidP="00896EC5">
      <w:pPr>
        <w:pStyle w:val="Standard"/>
        <w:spacing w:line="200" w:lineRule="atLeast"/>
        <w:ind w:right="23"/>
        <w:jc w:val="both"/>
        <w:rPr>
          <w:rFonts w:eastAsia="Arial" w:cs="Times New Roman"/>
          <w:b/>
          <w:color w:val="000000"/>
        </w:rPr>
      </w:pPr>
    </w:p>
    <w:p w:rsidR="009E5D67" w:rsidRPr="00D8022D" w:rsidRDefault="009E5D67" w:rsidP="009E5D67">
      <w:pPr>
        <w:ind w:firstLine="708"/>
        <w:rPr>
          <w:rFonts w:cs="Times New Roman"/>
        </w:rPr>
      </w:pPr>
      <w:r w:rsidRPr="00D8022D">
        <w:rPr>
          <w:rFonts w:cs="Times New Roman"/>
          <w:b/>
        </w:rPr>
        <w:t xml:space="preserve">Oferujemy wykonanie zadania w pełnym zakresie rzeczowym: </w:t>
      </w:r>
      <w:r w:rsidRPr="00D8022D">
        <w:rPr>
          <w:rFonts w:cs="Times New Roman"/>
        </w:rPr>
        <w:t>zgodnie z zaproszeniem do złożenia oferty łączenie:</w:t>
      </w:r>
    </w:p>
    <w:p w:rsidR="009F064E" w:rsidRPr="00D8022D" w:rsidRDefault="009F064E" w:rsidP="009F064E">
      <w:pPr>
        <w:spacing w:line="200" w:lineRule="atLeast"/>
        <w:ind w:right="15"/>
        <w:rPr>
          <w:rFonts w:cs="Times New Roman"/>
          <w:b/>
        </w:rPr>
      </w:pPr>
    </w:p>
    <w:p w:rsidR="009A6221" w:rsidRPr="00D8022D" w:rsidRDefault="009A6221" w:rsidP="00964274">
      <w:pPr>
        <w:pStyle w:val="Akapitzlist"/>
        <w:numPr>
          <w:ilvl w:val="0"/>
          <w:numId w:val="15"/>
        </w:numPr>
        <w:suppressAutoHyphens/>
        <w:overflowPunct w:val="0"/>
        <w:autoSpaceDE w:val="0"/>
        <w:spacing w:after="0" w:line="200" w:lineRule="atLeast"/>
        <w:ind w:right="15"/>
        <w:textAlignment w:val="baseline"/>
        <w:rPr>
          <w:rFonts w:ascii="Times New Roman" w:hAnsi="Times New Roman"/>
          <w:sz w:val="24"/>
          <w:szCs w:val="24"/>
        </w:rPr>
      </w:pPr>
      <w:r w:rsidRPr="00D8022D">
        <w:rPr>
          <w:rFonts w:ascii="Times New Roman" w:hAnsi="Times New Roman"/>
          <w:b/>
          <w:sz w:val="24"/>
          <w:szCs w:val="24"/>
        </w:rPr>
        <w:t xml:space="preserve">Oferujemy wykonanie przedmiotu zamówienia w pełnym zakresie rzeczowym objętym specyfikacją istotnych warunków zamówienia (podstawa oceny): </w:t>
      </w:r>
    </w:p>
    <w:p w:rsidR="009A6221" w:rsidRPr="00D8022D" w:rsidRDefault="009A6221" w:rsidP="009A6221">
      <w:pPr>
        <w:pStyle w:val="Akapitzlist"/>
        <w:suppressAutoHyphens/>
        <w:overflowPunct w:val="0"/>
        <w:autoSpaceDE w:val="0"/>
        <w:spacing w:after="0" w:line="200" w:lineRule="atLeast"/>
        <w:ind w:left="360" w:right="15"/>
        <w:textAlignment w:val="baseline"/>
        <w:rPr>
          <w:rFonts w:ascii="Times New Roman" w:hAnsi="Times New Roman"/>
          <w:sz w:val="24"/>
          <w:szCs w:val="24"/>
        </w:rPr>
      </w:pPr>
    </w:p>
    <w:p w:rsidR="005B171E" w:rsidRPr="00D8022D" w:rsidRDefault="005B171E" w:rsidP="005B171E">
      <w:pPr>
        <w:spacing w:line="200" w:lineRule="atLeast"/>
        <w:ind w:right="15"/>
        <w:rPr>
          <w:rFonts w:cs="Times New Roman"/>
          <w:b/>
        </w:rPr>
      </w:pPr>
      <w:r w:rsidRPr="00D8022D">
        <w:rPr>
          <w:rFonts w:cs="Times New Roman"/>
          <w:b/>
        </w:rPr>
        <w:t>Łączna wartość rea</w:t>
      </w:r>
      <w:r w:rsidR="00D8022D" w:rsidRPr="00D8022D">
        <w:rPr>
          <w:rFonts w:cs="Times New Roman"/>
          <w:b/>
        </w:rPr>
        <w:t xml:space="preserve">lizowanej usługi </w:t>
      </w:r>
      <w:r w:rsidRPr="00D8022D">
        <w:rPr>
          <w:rFonts w:cs="Times New Roman"/>
          <w:b/>
        </w:rPr>
        <w:t>wyniesie:</w:t>
      </w:r>
    </w:p>
    <w:p w:rsidR="009E30AA" w:rsidRDefault="009E30AA" w:rsidP="005B171E">
      <w:pPr>
        <w:pStyle w:val="Akapitzlist"/>
        <w:spacing w:line="360" w:lineRule="auto"/>
        <w:ind w:left="360" w:right="15"/>
        <w:rPr>
          <w:rFonts w:ascii="Times New Roman" w:hAnsi="Times New Roman"/>
          <w:sz w:val="24"/>
          <w:szCs w:val="24"/>
        </w:rPr>
      </w:pP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Cena wykonania zamówienia brutto:………………………………..zł</w:t>
      </w:r>
    </w:p>
    <w:p w:rsidR="005B171E" w:rsidRPr="00585887" w:rsidRDefault="005B171E" w:rsidP="00585887">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(słownie:………………………………………………………………)</w:t>
      </w:r>
    </w:p>
    <w:p w:rsidR="00896EC5" w:rsidRPr="00D8022D" w:rsidRDefault="00896EC5" w:rsidP="009A6221">
      <w:pPr>
        <w:pStyle w:val="Akapitzlist"/>
        <w:spacing w:line="360" w:lineRule="auto"/>
        <w:ind w:left="360" w:right="15"/>
        <w:rPr>
          <w:rFonts w:ascii="Times New Roman" w:hAnsi="Times New Roman"/>
          <w:sz w:val="24"/>
          <w:szCs w:val="24"/>
        </w:rPr>
      </w:pPr>
    </w:p>
    <w:p w:rsidR="00896EC5" w:rsidRPr="00D8022D" w:rsidRDefault="009E5D67" w:rsidP="009E5D67">
      <w:pPr>
        <w:pStyle w:val="Standard"/>
        <w:spacing w:line="200" w:lineRule="atLeast"/>
        <w:ind w:right="15"/>
        <w:rPr>
          <w:rFonts w:cs="Times New Roman"/>
          <w:b/>
          <w:bCs/>
        </w:rPr>
      </w:pPr>
      <w:r w:rsidRPr="00D8022D">
        <w:rPr>
          <w:rFonts w:cs="Times New Roman"/>
          <w:b/>
          <w:bCs/>
        </w:rPr>
        <w:t>2</w:t>
      </w:r>
      <w:r w:rsidR="00896EC5" w:rsidRPr="00D8022D">
        <w:rPr>
          <w:rFonts w:cs="Times New Roman"/>
          <w:b/>
          <w:bCs/>
        </w:rPr>
        <w:t>. Oświadczenia Wykonawcy:</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Bezodstpw"/>
        <w:numPr>
          <w:ilvl w:val="0"/>
          <w:numId w:val="1"/>
        </w:numPr>
        <w:rPr>
          <w:rFonts w:cs="Times New Roman"/>
        </w:rPr>
      </w:pPr>
      <w:r w:rsidRPr="00D8022D">
        <w:rPr>
          <w:rFonts w:cs="Times New Roman"/>
        </w:rPr>
        <w:t>Wyrażamy zgodę na termin odro</w:t>
      </w:r>
      <w:r w:rsidR="00C45B7E" w:rsidRPr="00D8022D">
        <w:rPr>
          <w:rFonts w:cs="Times New Roman"/>
        </w:rPr>
        <w:t>czonej płatności:……………....(</w:t>
      </w:r>
      <w:r w:rsidR="00585887">
        <w:rPr>
          <w:rFonts w:cs="Times New Roman"/>
        </w:rPr>
        <w:t xml:space="preserve"> 14 dni</w:t>
      </w:r>
      <w:r w:rsidR="00C45B7E" w:rsidRPr="00D8022D">
        <w:rPr>
          <w:rFonts w:cs="Times New Roman"/>
        </w:rPr>
        <w:t>)</w:t>
      </w:r>
    </w:p>
    <w:p w:rsidR="00896EC5" w:rsidRPr="00D8022D" w:rsidRDefault="00896EC5" w:rsidP="00896EC5">
      <w:pPr>
        <w:pStyle w:val="Bezodstpw"/>
        <w:numPr>
          <w:ilvl w:val="0"/>
          <w:numId w:val="1"/>
        </w:numPr>
        <w:rPr>
          <w:rFonts w:cs="Times New Roman"/>
        </w:rPr>
      </w:pPr>
      <w:r w:rsidRPr="00D8022D">
        <w:rPr>
          <w:rFonts w:cs="Times New Roman"/>
        </w:rPr>
        <w:t xml:space="preserve">Zobowiązujemy się wykonać zamówienie w okresie </w:t>
      </w:r>
      <w:r w:rsidR="00FF4DE8" w:rsidRPr="00D8022D">
        <w:rPr>
          <w:rFonts w:cs="Times New Roman"/>
        </w:rPr>
        <w:t xml:space="preserve">od dnia podpisania umowy do </w:t>
      </w:r>
      <w:r w:rsidR="00E97F9C">
        <w:rPr>
          <w:rFonts w:cs="Times New Roman"/>
        </w:rPr>
        <w:t>15.11</w:t>
      </w:r>
      <w:r w:rsidR="00585887">
        <w:rPr>
          <w:rFonts w:cs="Times New Roman"/>
        </w:rPr>
        <w:t>.2018</w:t>
      </w:r>
      <w:r w:rsidR="00FF4DE8" w:rsidRPr="00D8022D">
        <w:rPr>
          <w:rFonts w:cs="Times New Roman"/>
        </w:rPr>
        <w:t xml:space="preserve"> </w:t>
      </w:r>
      <w:r w:rsidRPr="00D8022D">
        <w:rPr>
          <w:rFonts w:cs="Times New Roman"/>
        </w:rPr>
        <w:t>r.</w:t>
      </w:r>
    </w:p>
    <w:p w:rsidR="00896EC5" w:rsidRPr="00D8022D" w:rsidRDefault="00896EC5" w:rsidP="00896EC5">
      <w:pPr>
        <w:pStyle w:val="Bezodstpw"/>
        <w:numPr>
          <w:ilvl w:val="0"/>
          <w:numId w:val="1"/>
        </w:numPr>
        <w:rPr>
          <w:rFonts w:cs="Times New Roman"/>
        </w:rPr>
      </w:pPr>
      <w:r w:rsidRPr="00D8022D">
        <w:rPr>
          <w:rFonts w:cs="Times New Roman"/>
        </w:rPr>
        <w:t>Uważamy się za związanych niniejszą ofertą do dnia</w:t>
      </w:r>
      <w:r w:rsidR="00146126" w:rsidRPr="00D8022D">
        <w:rPr>
          <w:rFonts w:cs="Times New Roman"/>
        </w:rPr>
        <w:t xml:space="preserve"> (30 dni od dnia terminu składania ofert)</w:t>
      </w:r>
      <w:r w:rsidRPr="00D8022D">
        <w:rPr>
          <w:rFonts w:cs="Times New Roman"/>
        </w:rPr>
        <w:t xml:space="preserve"> ………………………………</w:t>
      </w:r>
    </w:p>
    <w:p w:rsidR="00896EC5" w:rsidRPr="00D8022D" w:rsidRDefault="00896EC5" w:rsidP="00896EC5">
      <w:pPr>
        <w:pStyle w:val="Bezodstpw"/>
        <w:numPr>
          <w:ilvl w:val="0"/>
          <w:numId w:val="1"/>
        </w:numPr>
        <w:rPr>
          <w:rFonts w:cs="Times New Roman"/>
        </w:rPr>
      </w:pPr>
      <w:r w:rsidRPr="00D8022D">
        <w:rPr>
          <w:rFonts w:cs="Times New Roman"/>
        </w:rPr>
        <w:t>Oświadczamy, że zapoznaliśmy się ze Specyfikacją Istotnych Warunków Zamówienia i nie wnosimy do niej zastrzeżeń oraz przyjmujemy warunki w niej zawarte</w:t>
      </w:r>
    </w:p>
    <w:p w:rsidR="00896EC5" w:rsidRPr="00D8022D" w:rsidRDefault="00896EC5" w:rsidP="00896EC5">
      <w:pPr>
        <w:pStyle w:val="Bezodstpw"/>
        <w:numPr>
          <w:ilvl w:val="0"/>
          <w:numId w:val="1"/>
        </w:numPr>
        <w:rPr>
          <w:rFonts w:cs="Times New Roman"/>
        </w:rPr>
      </w:pPr>
      <w:r w:rsidRPr="00D8022D">
        <w:rPr>
          <w:rFonts w:cs="Times New Roman"/>
        </w:rPr>
        <w:t>Oświadczamy, że przedstawione postanowienia w projekcie umowy zostały przez nas zaakceptowane. Zobowiązujemy się do zawarcia umowy w warunkach tam określonych.</w:t>
      </w:r>
    </w:p>
    <w:p w:rsidR="00E97F9C" w:rsidRDefault="00896EC5" w:rsidP="00364276">
      <w:pPr>
        <w:pStyle w:val="Bezodstpw"/>
        <w:numPr>
          <w:ilvl w:val="0"/>
          <w:numId w:val="1"/>
        </w:numPr>
        <w:rPr>
          <w:rFonts w:cs="Times New Roman"/>
        </w:rPr>
      </w:pPr>
      <w:r w:rsidRPr="00D8022D">
        <w:rPr>
          <w:rFonts w:cs="Times New Roman"/>
        </w:rPr>
        <w:t>Oświadczamy, że następujące usługi (jeśli dotyczy) zostaną wykonane przez podwykonawców…………………………………..</w:t>
      </w:r>
    </w:p>
    <w:p w:rsidR="00364276" w:rsidRPr="00364276" w:rsidRDefault="00364276" w:rsidP="00364276">
      <w:pPr>
        <w:pStyle w:val="Bezodstpw"/>
        <w:ind w:left="720"/>
        <w:rPr>
          <w:rFonts w:cs="Times New Roman"/>
        </w:rPr>
      </w:pPr>
    </w:p>
    <w:p w:rsidR="009E5D67" w:rsidRPr="00D8022D" w:rsidRDefault="009E5D67" w:rsidP="00896EC5">
      <w:pPr>
        <w:pStyle w:val="Standard"/>
        <w:tabs>
          <w:tab w:val="left" w:pos="330"/>
          <w:tab w:val="left" w:pos="6300"/>
        </w:tabs>
        <w:spacing w:line="200" w:lineRule="atLeast"/>
        <w:ind w:right="23"/>
        <w:jc w:val="both"/>
        <w:rPr>
          <w:rFonts w:cs="Times New Roman"/>
          <w:b/>
          <w:bCs/>
        </w:rPr>
      </w:pPr>
    </w:p>
    <w:p w:rsidR="00896EC5" w:rsidRPr="00D8022D" w:rsidRDefault="009E5D67" w:rsidP="00896EC5">
      <w:pPr>
        <w:pStyle w:val="Standard"/>
        <w:tabs>
          <w:tab w:val="left" w:pos="330"/>
          <w:tab w:val="left" w:pos="6300"/>
        </w:tabs>
        <w:spacing w:line="200" w:lineRule="atLeast"/>
        <w:ind w:right="23"/>
        <w:jc w:val="both"/>
        <w:rPr>
          <w:rFonts w:cs="Times New Roman"/>
          <w:b/>
          <w:bCs/>
        </w:rPr>
      </w:pPr>
      <w:r w:rsidRPr="00D8022D">
        <w:rPr>
          <w:rFonts w:cs="Times New Roman"/>
          <w:b/>
          <w:bCs/>
        </w:rPr>
        <w:t>3</w:t>
      </w:r>
      <w:r w:rsidR="00896EC5" w:rsidRPr="00D8022D">
        <w:rPr>
          <w:rFonts w:cs="Times New Roman"/>
          <w:b/>
          <w:bCs/>
        </w:rPr>
        <w:t xml:space="preserve">. Na potwierdzenie spełnienia wymagań do oferty załączam następujące oświadczenia i </w:t>
      </w:r>
      <w:r w:rsidR="00896EC5" w:rsidRPr="00D8022D">
        <w:rPr>
          <w:rFonts w:cs="Times New Roman"/>
          <w:b/>
          <w:bCs/>
        </w:rPr>
        <w:lastRenderedPageBreak/>
        <w:t>dokumenty:</w:t>
      </w:r>
    </w:p>
    <w:p w:rsidR="00896EC5" w:rsidRPr="00D8022D" w:rsidRDefault="00896EC5" w:rsidP="00896EC5">
      <w:pPr>
        <w:pStyle w:val="Standard"/>
        <w:spacing w:line="200" w:lineRule="atLeast"/>
        <w:ind w:right="23"/>
        <w:rPr>
          <w:rFonts w:cs="Times New Roman"/>
          <w:b/>
          <w:bCs/>
          <w:u w:val="single"/>
        </w:rPr>
      </w:pPr>
    </w:p>
    <w:p w:rsidR="00896EC5" w:rsidRPr="00D8022D" w:rsidRDefault="00896EC5" w:rsidP="00896EC5">
      <w:pPr>
        <w:pStyle w:val="Textbody"/>
        <w:spacing w:line="200" w:lineRule="atLeast"/>
        <w:ind w:firstLine="709"/>
        <w:rPr>
          <w:rFonts w:cs="Times New Roman"/>
        </w:rPr>
      </w:pPr>
      <w:r w:rsidRPr="00D8022D">
        <w:rPr>
          <w:rFonts w:cs="Times New Roman"/>
        </w:rPr>
        <w:t>1……………………………………………………………………………………………</w:t>
      </w:r>
    </w:p>
    <w:p w:rsidR="00896EC5" w:rsidRPr="00D8022D" w:rsidRDefault="00896EC5" w:rsidP="00896EC5">
      <w:pPr>
        <w:pStyle w:val="Textbody"/>
        <w:spacing w:line="200" w:lineRule="atLeast"/>
        <w:ind w:firstLine="709"/>
        <w:rPr>
          <w:rFonts w:cs="Times New Roman"/>
        </w:rPr>
      </w:pPr>
      <w:r w:rsidRPr="00D8022D">
        <w:rPr>
          <w:rFonts w:cs="Times New Roman"/>
        </w:rPr>
        <w:t>2……………………………………………………………………………………………</w:t>
      </w:r>
    </w:p>
    <w:p w:rsidR="00896EC5" w:rsidRPr="00D8022D" w:rsidRDefault="00896EC5" w:rsidP="00896EC5">
      <w:pPr>
        <w:pStyle w:val="Textbody"/>
        <w:spacing w:line="200" w:lineRule="atLeast"/>
        <w:ind w:firstLine="709"/>
        <w:rPr>
          <w:rFonts w:cs="Times New Roman"/>
        </w:rPr>
      </w:pPr>
      <w:r w:rsidRPr="00D8022D">
        <w:rPr>
          <w:rFonts w:cs="Times New Roman"/>
        </w:rPr>
        <w:t>3……………………………………………………………………………………………</w:t>
      </w:r>
    </w:p>
    <w:p w:rsidR="00896EC5" w:rsidRPr="00D8022D" w:rsidRDefault="00896EC5" w:rsidP="00896EC5">
      <w:pPr>
        <w:pStyle w:val="Textbody"/>
        <w:spacing w:line="200" w:lineRule="atLeast"/>
        <w:ind w:firstLine="709"/>
        <w:rPr>
          <w:rFonts w:cs="Times New Roman"/>
        </w:rPr>
      </w:pPr>
      <w:r w:rsidRPr="00D8022D">
        <w:rPr>
          <w:rFonts w:cs="Times New Roman"/>
        </w:rPr>
        <w:t>4……………………………………………………………………………………………</w:t>
      </w:r>
    </w:p>
    <w:p w:rsidR="00896EC5" w:rsidRPr="00D8022D" w:rsidRDefault="00896EC5" w:rsidP="00896EC5">
      <w:pPr>
        <w:pStyle w:val="Textbody"/>
        <w:spacing w:line="200" w:lineRule="atLeast"/>
        <w:ind w:firstLine="709"/>
        <w:rPr>
          <w:rFonts w:cs="Times New Roman"/>
        </w:rPr>
      </w:pPr>
      <w:r w:rsidRPr="00D8022D">
        <w:rPr>
          <w:rFonts w:cs="Times New Roman"/>
        </w:rPr>
        <w:t>5……………………………………………………………………………………………</w:t>
      </w:r>
    </w:p>
    <w:p w:rsidR="00896EC5" w:rsidRPr="00D8022D" w:rsidRDefault="00896EC5" w:rsidP="00896EC5">
      <w:pPr>
        <w:pStyle w:val="Textbody"/>
        <w:spacing w:line="200" w:lineRule="atLeast"/>
        <w:ind w:firstLine="709"/>
        <w:rPr>
          <w:rFonts w:cs="Times New Roman"/>
        </w:rPr>
      </w:pPr>
      <w:r w:rsidRPr="00D8022D">
        <w:rPr>
          <w:rFonts w:cs="Times New Roman"/>
        </w:rPr>
        <w:t>6……………………………………………………………………………………………</w:t>
      </w:r>
    </w:p>
    <w:p w:rsidR="00896EC5" w:rsidRPr="00D8022D" w:rsidRDefault="00896EC5" w:rsidP="00896EC5">
      <w:pPr>
        <w:pStyle w:val="Textbody"/>
        <w:spacing w:line="200" w:lineRule="atLeast"/>
        <w:ind w:firstLine="709"/>
        <w:rPr>
          <w:rFonts w:cs="Times New Roman"/>
        </w:rPr>
      </w:pPr>
      <w:r w:rsidRPr="00D8022D">
        <w:rPr>
          <w:rFonts w:cs="Times New Roman"/>
        </w:rPr>
        <w:t>7……………………………………………………………………………………………</w:t>
      </w:r>
    </w:p>
    <w:p w:rsidR="00896EC5" w:rsidRPr="00D8022D" w:rsidRDefault="00896EC5" w:rsidP="00896EC5">
      <w:pPr>
        <w:pStyle w:val="Textbody"/>
        <w:spacing w:line="200" w:lineRule="atLeast"/>
        <w:ind w:firstLine="709"/>
        <w:rPr>
          <w:rFonts w:cs="Times New Roman"/>
        </w:rPr>
      </w:pPr>
      <w:r w:rsidRPr="00D8022D">
        <w:rPr>
          <w:rFonts w:cs="Times New Roman"/>
        </w:rPr>
        <w:t>8……………………………………………………………………………………………</w:t>
      </w:r>
    </w:p>
    <w:p w:rsidR="00896EC5" w:rsidRPr="00D8022D" w:rsidRDefault="00896EC5" w:rsidP="00896EC5">
      <w:pPr>
        <w:pStyle w:val="Textbody"/>
        <w:spacing w:line="200" w:lineRule="atLeast"/>
        <w:ind w:firstLine="709"/>
        <w:rPr>
          <w:rFonts w:cs="Times New Roman"/>
        </w:rPr>
      </w:pPr>
      <w:r w:rsidRPr="00D8022D">
        <w:rPr>
          <w:rFonts w:cs="Times New Roman"/>
        </w:rPr>
        <w:t>9……………………………………………………………………………………………</w:t>
      </w:r>
    </w:p>
    <w:p w:rsidR="00896EC5" w:rsidRPr="00D8022D" w:rsidRDefault="00896EC5" w:rsidP="00896EC5">
      <w:pPr>
        <w:pStyle w:val="Textbody"/>
        <w:spacing w:line="200" w:lineRule="atLeast"/>
        <w:ind w:firstLine="709"/>
        <w:rPr>
          <w:rFonts w:cs="Times New Roman"/>
        </w:rPr>
      </w:pPr>
      <w:r w:rsidRPr="00D8022D">
        <w:rPr>
          <w:rFonts w:cs="Times New Roman"/>
        </w:rPr>
        <w:t>10…………………………………………………………………………………………..</w:t>
      </w:r>
    </w:p>
    <w:p w:rsidR="00896EC5" w:rsidRPr="00D8022D" w:rsidRDefault="00896EC5" w:rsidP="00896EC5">
      <w:pPr>
        <w:pStyle w:val="Standard"/>
        <w:spacing w:line="200" w:lineRule="atLeast"/>
        <w:ind w:right="23" w:hanging="360"/>
        <w:rPr>
          <w:rFonts w:cs="Times New Roman"/>
          <w:b/>
        </w:rPr>
      </w:pPr>
    </w:p>
    <w:p w:rsidR="00896EC5" w:rsidRPr="00D8022D" w:rsidRDefault="009E5D67" w:rsidP="00896EC5">
      <w:pPr>
        <w:pStyle w:val="Standard"/>
        <w:spacing w:line="200" w:lineRule="atLeast"/>
        <w:ind w:right="15"/>
        <w:rPr>
          <w:rFonts w:cs="Times New Roman"/>
        </w:rPr>
      </w:pPr>
      <w:r w:rsidRPr="00D8022D">
        <w:rPr>
          <w:rFonts w:cs="Times New Roman"/>
          <w:b/>
        </w:rPr>
        <w:t>4</w:t>
      </w:r>
      <w:r w:rsidR="00896EC5" w:rsidRPr="00D8022D">
        <w:rPr>
          <w:rFonts w:cs="Times New Roman"/>
          <w:b/>
        </w:rPr>
        <w:t>. Oferta wspólna (jeżeli występuje):</w:t>
      </w:r>
    </w:p>
    <w:p w:rsidR="00896EC5" w:rsidRPr="00D8022D" w:rsidRDefault="00896EC5" w:rsidP="00896EC5">
      <w:pPr>
        <w:pStyle w:val="Standard"/>
        <w:spacing w:line="200" w:lineRule="atLeast"/>
        <w:ind w:right="15"/>
        <w:rPr>
          <w:rFonts w:cs="Times New Roman"/>
        </w:rPr>
      </w:pPr>
      <w:r w:rsidRPr="00D8022D">
        <w:rPr>
          <w:rFonts w:cs="Times New Roman"/>
        </w:rPr>
        <w:t>Pełnomocnik Wykonawców wspólnie składających ofertę :</w:t>
      </w:r>
    </w:p>
    <w:p w:rsidR="00896EC5" w:rsidRPr="00D8022D" w:rsidRDefault="00896EC5" w:rsidP="00896EC5">
      <w:pPr>
        <w:pStyle w:val="Standard"/>
        <w:spacing w:line="200" w:lineRule="atLeast"/>
        <w:ind w:right="23"/>
        <w:rPr>
          <w:rFonts w:cs="Times New Roman"/>
        </w:rPr>
      </w:pPr>
      <w:r w:rsidRPr="00D8022D">
        <w:rPr>
          <w:rFonts w:cs="Times New Roman"/>
        </w:rPr>
        <w:t>Nazwisko, imię ………………………………………………………………………………</w:t>
      </w:r>
    </w:p>
    <w:p w:rsidR="00896EC5" w:rsidRPr="00D8022D" w:rsidRDefault="00896EC5" w:rsidP="00896EC5">
      <w:pPr>
        <w:pStyle w:val="Standard"/>
        <w:spacing w:line="200" w:lineRule="atLeast"/>
        <w:ind w:right="23"/>
        <w:rPr>
          <w:rFonts w:cs="Times New Roman"/>
        </w:rPr>
      </w:pPr>
      <w:r w:rsidRPr="00D8022D">
        <w:rPr>
          <w:rFonts w:cs="Times New Roman"/>
        </w:rPr>
        <w:t>Stanowisko ……………………………………......…………………………………………</w:t>
      </w:r>
    </w:p>
    <w:p w:rsidR="00896EC5" w:rsidRPr="00D8022D" w:rsidRDefault="00896EC5" w:rsidP="00896EC5">
      <w:pPr>
        <w:pStyle w:val="Standard"/>
        <w:spacing w:line="200" w:lineRule="atLeast"/>
        <w:ind w:right="23"/>
        <w:rPr>
          <w:rFonts w:cs="Times New Roman"/>
        </w:rPr>
      </w:pPr>
      <w:r w:rsidRPr="00D8022D">
        <w:rPr>
          <w:rFonts w:cs="Times New Roman"/>
        </w:rPr>
        <w:t>Telefon.....………………… Fax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r w:rsidRPr="00D8022D">
        <w:rPr>
          <w:rFonts w:cs="Times New Roman"/>
        </w:rPr>
        <w:t>Zakres umocowania:</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9E5D67" w:rsidP="00896EC5">
      <w:pPr>
        <w:pStyle w:val="Standard"/>
        <w:spacing w:line="200" w:lineRule="atLeast"/>
        <w:ind w:right="23"/>
        <w:rPr>
          <w:rFonts w:cs="Times New Roman"/>
          <w:b/>
          <w:bCs/>
        </w:rPr>
      </w:pPr>
      <w:r w:rsidRPr="00D8022D">
        <w:rPr>
          <w:rFonts w:cs="Times New Roman"/>
          <w:b/>
          <w:bCs/>
        </w:rPr>
        <w:t>5</w:t>
      </w:r>
      <w:r w:rsidR="00896EC5" w:rsidRPr="00D8022D">
        <w:rPr>
          <w:rFonts w:cs="Times New Roman"/>
          <w:b/>
          <w:bCs/>
        </w:rPr>
        <w:t>. Zastrzeżenie Wykonawcy</w:t>
      </w:r>
    </w:p>
    <w:p w:rsidR="00896EC5" w:rsidRPr="00D8022D" w:rsidRDefault="00896EC5" w:rsidP="00896EC5">
      <w:pPr>
        <w:pStyle w:val="Standard"/>
        <w:spacing w:line="200" w:lineRule="atLeast"/>
        <w:ind w:right="23"/>
        <w:rPr>
          <w:rFonts w:cs="Times New Roman"/>
          <w:b/>
          <w:bCs/>
        </w:rPr>
      </w:pPr>
    </w:p>
    <w:p w:rsidR="00896EC5" w:rsidRPr="00D8022D" w:rsidRDefault="00896EC5" w:rsidP="00896EC5">
      <w:pPr>
        <w:pStyle w:val="Standard"/>
        <w:spacing w:line="200" w:lineRule="atLeast"/>
        <w:ind w:right="23"/>
        <w:rPr>
          <w:rFonts w:cs="Times New Roman"/>
        </w:rPr>
      </w:pPr>
      <w:r w:rsidRPr="00D8022D">
        <w:rPr>
          <w:rFonts w:cs="Times New Roman"/>
        </w:rPr>
        <w:t>Niżej wymienione dokumenty składające się na ofertę nie mogą być ogólnie udostępnione ………………………………………………………………………………………………………………………………………………………………………………………………</w:t>
      </w:r>
    </w:p>
    <w:p w:rsidR="00896EC5" w:rsidRPr="00D8022D" w:rsidRDefault="00896EC5" w:rsidP="00896EC5">
      <w:pPr>
        <w:pStyle w:val="Standard"/>
        <w:spacing w:line="200" w:lineRule="atLeast"/>
        <w:ind w:right="15" w:hanging="15"/>
        <w:rPr>
          <w:rFonts w:cs="Times New Roman"/>
          <w:b/>
        </w:rPr>
      </w:pPr>
    </w:p>
    <w:p w:rsidR="00896EC5" w:rsidRPr="00D8022D" w:rsidRDefault="009E5D67" w:rsidP="00896EC5">
      <w:pPr>
        <w:pStyle w:val="Standard"/>
        <w:spacing w:line="200" w:lineRule="atLeast"/>
        <w:ind w:right="15" w:hanging="15"/>
        <w:rPr>
          <w:rFonts w:cs="Times New Roman"/>
          <w:b/>
        </w:rPr>
      </w:pPr>
      <w:r w:rsidRPr="00D8022D">
        <w:rPr>
          <w:rFonts w:cs="Times New Roman"/>
          <w:b/>
        </w:rPr>
        <w:t>6.</w:t>
      </w:r>
      <w:r w:rsidR="00896EC5" w:rsidRPr="00D8022D">
        <w:rPr>
          <w:rFonts w:cs="Times New Roman"/>
          <w:b/>
        </w:rPr>
        <w:t>Inne informacje wykonawcy:</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rPr>
          <w:rFonts w:cs="Times New Roman"/>
          <w:i/>
        </w:rPr>
      </w:pPr>
      <w:r w:rsidRPr="00D8022D">
        <w:rPr>
          <w:rFonts w:cs="Times New Roman"/>
          <w:i/>
        </w:rPr>
        <w:t>…........................, dnia …...............201</w:t>
      </w:r>
      <w:r w:rsidR="00B86878">
        <w:rPr>
          <w:rFonts w:cs="Times New Roman"/>
          <w:i/>
        </w:rPr>
        <w:t>8</w:t>
      </w:r>
      <w:r w:rsidRPr="00D8022D">
        <w:rPr>
          <w:rFonts w:cs="Times New Roman"/>
          <w:i/>
        </w:rPr>
        <w:t xml:space="preserve">  r.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firstLine="4140"/>
        <w:rPr>
          <w:rFonts w:cs="Times New Roman"/>
        </w:rPr>
      </w:pPr>
      <w:r w:rsidRPr="00D8022D">
        <w:rPr>
          <w:rFonts w:cs="Times New Roman"/>
        </w:rPr>
        <w:t>………………..........…………………………</w:t>
      </w:r>
    </w:p>
    <w:p w:rsidR="00896EC5" w:rsidRPr="00D8022D" w:rsidRDefault="00896EC5" w:rsidP="00896EC5">
      <w:pPr>
        <w:pStyle w:val="Standard"/>
        <w:spacing w:line="200" w:lineRule="atLeast"/>
        <w:ind w:left="708" w:right="23"/>
        <w:jc w:val="right"/>
        <w:rPr>
          <w:rFonts w:cs="Times New Roman"/>
        </w:rPr>
      </w:pPr>
      <w:r w:rsidRPr="00D8022D">
        <w:rPr>
          <w:rFonts w:cs="Times New Roman"/>
        </w:rPr>
        <w:t>(imię i nazwisko podpis uprawnionego przedstawiciela wykonawcy)</w:t>
      </w:r>
    </w:p>
    <w:p w:rsidR="00293991" w:rsidRDefault="00896EC5" w:rsidP="00896EC5">
      <w:pPr>
        <w:pStyle w:val="Standard"/>
        <w:spacing w:line="200" w:lineRule="atLeast"/>
        <w:jc w:val="right"/>
        <w:rPr>
          <w:rFonts w:cs="Times New Roman"/>
          <w:b/>
        </w:rPr>
      </w:pPr>
      <w:r w:rsidRPr="00D8022D">
        <w:rPr>
          <w:rFonts w:cs="Times New Roman"/>
          <w:b/>
        </w:rPr>
        <w:br w:type="page"/>
      </w:r>
    </w:p>
    <w:p w:rsidR="00293991" w:rsidRDefault="00293991" w:rsidP="00896EC5">
      <w:pPr>
        <w:pStyle w:val="Standard"/>
        <w:spacing w:line="200" w:lineRule="atLeast"/>
        <w:jc w:val="right"/>
        <w:rPr>
          <w:rFonts w:cs="Times New Roman"/>
          <w:b/>
        </w:rPr>
      </w:pPr>
    </w:p>
    <w:p w:rsidR="00293991" w:rsidRPr="00D8022D" w:rsidRDefault="00293991" w:rsidP="00293991">
      <w:pPr>
        <w:pStyle w:val="Standard"/>
        <w:spacing w:line="200" w:lineRule="atLeast"/>
        <w:jc w:val="right"/>
        <w:rPr>
          <w:rFonts w:cs="Times New Roman"/>
          <w:b/>
        </w:rPr>
      </w:pPr>
      <w:r>
        <w:rPr>
          <w:rFonts w:cs="Times New Roman"/>
          <w:b/>
        </w:rPr>
        <w:t>Załącznik Nr 2</w:t>
      </w:r>
    </w:p>
    <w:p w:rsidR="00293991" w:rsidRPr="00D8022D" w:rsidRDefault="00293991" w:rsidP="00293991">
      <w:pPr>
        <w:pStyle w:val="Standard"/>
        <w:spacing w:line="200" w:lineRule="atLeast"/>
        <w:rPr>
          <w:rFonts w:cs="Times New Roman"/>
        </w:rPr>
      </w:pPr>
    </w:p>
    <w:p w:rsidR="00293991" w:rsidRPr="00D8022D" w:rsidRDefault="00293991" w:rsidP="00293991">
      <w:pPr>
        <w:pStyle w:val="Standard"/>
        <w:spacing w:line="200" w:lineRule="atLeast"/>
        <w:jc w:val="both"/>
        <w:rPr>
          <w:rFonts w:eastAsia="Times New Roman" w:cs="Times New Roman"/>
        </w:rPr>
      </w:pPr>
    </w:p>
    <w:p w:rsidR="00293991" w:rsidRPr="00D8022D" w:rsidRDefault="00293991" w:rsidP="00293991">
      <w:pPr>
        <w:ind w:left="5246" w:firstLine="708"/>
        <w:rPr>
          <w:rFonts w:cs="Times New Roman"/>
          <w:b/>
        </w:rPr>
      </w:pPr>
      <w:r w:rsidRPr="00D8022D">
        <w:rPr>
          <w:rFonts w:cs="Times New Roman"/>
          <w:b/>
        </w:rPr>
        <w:t>Zamawiający:</w:t>
      </w:r>
    </w:p>
    <w:p w:rsidR="00293991" w:rsidRPr="00D8022D" w:rsidRDefault="00293991" w:rsidP="00293991">
      <w:pPr>
        <w:spacing w:line="480" w:lineRule="auto"/>
        <w:ind w:left="5954"/>
        <w:rPr>
          <w:rFonts w:cs="Times New Roman"/>
        </w:rPr>
      </w:pPr>
      <w:r>
        <w:rPr>
          <w:rFonts w:cs="Times New Roman"/>
        </w:rPr>
        <w:t>…………………………………………………………………………</w:t>
      </w:r>
    </w:p>
    <w:p w:rsidR="00293991" w:rsidRPr="00D8022D" w:rsidRDefault="00293991" w:rsidP="00293991">
      <w:pPr>
        <w:ind w:left="5954"/>
        <w:jc w:val="center"/>
        <w:rPr>
          <w:rFonts w:cs="Times New Roman"/>
          <w:i/>
        </w:rPr>
      </w:pPr>
      <w:r w:rsidRPr="00D8022D">
        <w:rPr>
          <w:rFonts w:cs="Times New Roman"/>
          <w:i/>
        </w:rPr>
        <w:t>(pełna nazwa/firma, adres)</w:t>
      </w:r>
    </w:p>
    <w:p w:rsidR="00293991" w:rsidRPr="00D8022D" w:rsidRDefault="00293991" w:rsidP="00293991">
      <w:pPr>
        <w:rPr>
          <w:rFonts w:cs="Times New Roman"/>
          <w:b/>
        </w:rPr>
      </w:pPr>
    </w:p>
    <w:p w:rsidR="00293991" w:rsidRPr="00D8022D" w:rsidRDefault="00293991" w:rsidP="00293991">
      <w:pPr>
        <w:rPr>
          <w:rFonts w:cs="Times New Roman"/>
          <w:b/>
        </w:rPr>
      </w:pPr>
      <w:r w:rsidRPr="00D8022D">
        <w:rPr>
          <w:rFonts w:cs="Times New Roman"/>
          <w:b/>
        </w:rPr>
        <w:t>Wykonawca:</w:t>
      </w:r>
    </w:p>
    <w:p w:rsidR="00293991" w:rsidRPr="00D8022D" w:rsidRDefault="00293991" w:rsidP="00293991">
      <w:pPr>
        <w:spacing w:line="480" w:lineRule="auto"/>
        <w:ind w:right="5954"/>
        <w:rPr>
          <w:rFonts w:cs="Times New Roman"/>
        </w:rPr>
      </w:pPr>
      <w:r>
        <w:rPr>
          <w:rFonts w:cs="Times New Roman"/>
        </w:rPr>
        <w:t>………………………………………………………………………</w:t>
      </w:r>
    </w:p>
    <w:p w:rsidR="00293991" w:rsidRPr="00D8022D" w:rsidRDefault="00293991" w:rsidP="00293991">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293991" w:rsidRPr="00D8022D" w:rsidRDefault="00293991" w:rsidP="00293991">
      <w:pPr>
        <w:rPr>
          <w:rFonts w:cs="Times New Roman"/>
          <w:u w:val="single"/>
        </w:rPr>
      </w:pPr>
      <w:r w:rsidRPr="00D8022D">
        <w:rPr>
          <w:rFonts w:cs="Times New Roman"/>
          <w:u w:val="single"/>
        </w:rPr>
        <w:t>reprezentowany przez:</w:t>
      </w:r>
    </w:p>
    <w:p w:rsidR="00293991" w:rsidRPr="00D8022D" w:rsidRDefault="00293991" w:rsidP="00293991">
      <w:pPr>
        <w:spacing w:line="480" w:lineRule="auto"/>
        <w:ind w:right="5954"/>
        <w:rPr>
          <w:rFonts w:cs="Times New Roman"/>
        </w:rPr>
      </w:pPr>
      <w:r>
        <w:rPr>
          <w:rFonts w:cs="Times New Roman"/>
        </w:rPr>
        <w:t>………………………………………………………………………</w:t>
      </w:r>
    </w:p>
    <w:p w:rsidR="00293991" w:rsidRPr="00D8022D" w:rsidRDefault="00293991" w:rsidP="00293991">
      <w:pPr>
        <w:ind w:right="5953"/>
        <w:rPr>
          <w:rFonts w:cs="Times New Roman"/>
          <w:i/>
        </w:rPr>
      </w:pPr>
      <w:r w:rsidRPr="00D8022D">
        <w:rPr>
          <w:rFonts w:cs="Times New Roman"/>
          <w:i/>
        </w:rPr>
        <w:t>(imię, nazwisko, stanowisko/podstawa do reprezentacji)</w:t>
      </w:r>
    </w:p>
    <w:p w:rsidR="00293991" w:rsidRPr="00D8022D" w:rsidRDefault="00293991" w:rsidP="00293991">
      <w:pPr>
        <w:rPr>
          <w:rFonts w:cs="Times New Roman"/>
        </w:rPr>
      </w:pPr>
    </w:p>
    <w:p w:rsidR="00293991" w:rsidRPr="00D8022D" w:rsidRDefault="00293991" w:rsidP="00293991">
      <w:pPr>
        <w:rPr>
          <w:rFonts w:cs="Times New Roman"/>
        </w:rPr>
      </w:pPr>
    </w:p>
    <w:p w:rsidR="00293991" w:rsidRPr="00D8022D" w:rsidRDefault="00293991" w:rsidP="00293991">
      <w:pPr>
        <w:spacing w:after="120" w:line="360" w:lineRule="auto"/>
        <w:jc w:val="center"/>
        <w:rPr>
          <w:rFonts w:cs="Times New Roman"/>
          <w:b/>
          <w:u w:val="single"/>
        </w:rPr>
      </w:pPr>
      <w:r w:rsidRPr="00D8022D">
        <w:rPr>
          <w:rFonts w:cs="Times New Roman"/>
          <w:b/>
          <w:u w:val="single"/>
        </w:rPr>
        <w:t xml:space="preserve">Oświadczenie wykonawcy </w:t>
      </w:r>
    </w:p>
    <w:p w:rsidR="00293991" w:rsidRPr="00D8022D" w:rsidRDefault="00293991" w:rsidP="00293991">
      <w:pPr>
        <w:spacing w:line="360" w:lineRule="auto"/>
        <w:jc w:val="center"/>
        <w:rPr>
          <w:rFonts w:cs="Times New Roman"/>
          <w:b/>
        </w:rPr>
      </w:pPr>
      <w:r w:rsidRPr="00D8022D">
        <w:rPr>
          <w:rFonts w:cs="Times New Roman"/>
          <w:b/>
        </w:rPr>
        <w:t xml:space="preserve">składane na podstawie art. 25a ustawy z dnia 29 stycznia 2004 r. </w:t>
      </w:r>
    </w:p>
    <w:p w:rsidR="00293991" w:rsidRPr="00D8022D" w:rsidRDefault="00293991" w:rsidP="00293991">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293991" w:rsidRPr="00D8022D" w:rsidRDefault="00293991" w:rsidP="00293991">
      <w:pPr>
        <w:spacing w:before="120" w:line="360" w:lineRule="auto"/>
        <w:jc w:val="center"/>
        <w:rPr>
          <w:rFonts w:cs="Times New Roman"/>
          <w:b/>
          <w:u w:val="single"/>
        </w:rPr>
      </w:pPr>
      <w:r w:rsidRPr="00D8022D">
        <w:rPr>
          <w:rFonts w:cs="Times New Roman"/>
          <w:b/>
          <w:u w:val="single"/>
        </w:rPr>
        <w:t>DOTYCZĄCE PRZESŁANEK WYKLUCZENIA Z POSTĘPOWANIA</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ind w:firstLine="708"/>
        <w:jc w:val="both"/>
        <w:rPr>
          <w:rFonts w:cs="Times New Roman"/>
        </w:rPr>
      </w:pPr>
      <w:r w:rsidRPr="00D8022D">
        <w:rPr>
          <w:rFonts w:cs="Times New Roman"/>
        </w:rPr>
        <w:t xml:space="preserve">Na potrzeby postępowania o udzielenie zamówienia publicznego </w:t>
      </w:r>
      <w:r w:rsidRPr="00D8022D">
        <w:rPr>
          <w:rFonts w:cs="Times New Roman"/>
        </w:rPr>
        <w:br/>
        <w:t xml:space="preserve">pn. ………………………………………………………………….…………. </w:t>
      </w:r>
      <w:r w:rsidRPr="00D8022D">
        <w:rPr>
          <w:rFonts w:cs="Times New Roman"/>
          <w:i/>
        </w:rPr>
        <w:t>(nazwa postępowania)</w:t>
      </w:r>
      <w:r w:rsidRPr="00D8022D">
        <w:rPr>
          <w:rFonts w:cs="Times New Roman"/>
        </w:rPr>
        <w:t>,</w:t>
      </w:r>
      <w:r w:rsidRPr="00D8022D">
        <w:rPr>
          <w:rFonts w:cs="Times New Roman"/>
          <w:i/>
        </w:rPr>
        <w:t xml:space="preserve"> </w:t>
      </w:r>
      <w:r w:rsidRPr="00D8022D">
        <w:rPr>
          <w:rFonts w:cs="Times New Roman"/>
        </w:rPr>
        <w:t xml:space="preserve">prowadzonego przez ………………….………. </w:t>
      </w:r>
      <w:r w:rsidRPr="00D8022D">
        <w:rPr>
          <w:rFonts w:cs="Times New Roman"/>
          <w:i/>
        </w:rPr>
        <w:t xml:space="preserve">(oznaczenie zamawiającego), </w:t>
      </w:r>
      <w:r w:rsidRPr="00D8022D">
        <w:rPr>
          <w:rFonts w:cs="Times New Roman"/>
        </w:rPr>
        <w:t>oświadczam, co następuje:</w:t>
      </w:r>
    </w:p>
    <w:p w:rsidR="00293991" w:rsidRPr="00D8022D" w:rsidRDefault="00293991" w:rsidP="00293991">
      <w:pPr>
        <w:spacing w:line="360" w:lineRule="auto"/>
        <w:jc w:val="both"/>
        <w:rPr>
          <w:rFonts w:cs="Times New Roman"/>
        </w:rPr>
      </w:pPr>
    </w:p>
    <w:p w:rsidR="00293991" w:rsidRPr="00D8022D" w:rsidRDefault="00293991" w:rsidP="00293991">
      <w:pPr>
        <w:shd w:val="clear" w:color="auto" w:fill="BFBFBF" w:themeFill="background1" w:themeFillShade="BF"/>
        <w:spacing w:line="360" w:lineRule="auto"/>
        <w:rPr>
          <w:rFonts w:cs="Times New Roman"/>
          <w:b/>
        </w:rPr>
      </w:pPr>
      <w:r w:rsidRPr="00D8022D">
        <w:rPr>
          <w:rFonts w:cs="Times New Roman"/>
          <w:b/>
        </w:rPr>
        <w:t>OŚWIADCZENIA DOTYCZĄCE WYKONAWCY:</w:t>
      </w:r>
    </w:p>
    <w:p w:rsidR="00293991" w:rsidRPr="00D8022D" w:rsidRDefault="00293991" w:rsidP="00293991">
      <w:pPr>
        <w:pStyle w:val="Akapitzlist"/>
        <w:spacing w:after="0" w:line="360" w:lineRule="auto"/>
        <w:jc w:val="both"/>
        <w:rPr>
          <w:rFonts w:ascii="Times New Roman" w:hAnsi="Times New Roman"/>
          <w:sz w:val="24"/>
          <w:szCs w:val="24"/>
        </w:rPr>
      </w:pPr>
    </w:p>
    <w:p w:rsidR="00293991" w:rsidRPr="00D8022D" w:rsidRDefault="00293991" w:rsidP="00964274">
      <w:pPr>
        <w:pStyle w:val="Akapitzlist"/>
        <w:numPr>
          <w:ilvl w:val="0"/>
          <w:numId w:val="17"/>
        </w:numPr>
        <w:spacing w:after="0" w:line="360" w:lineRule="auto"/>
        <w:jc w:val="both"/>
        <w:rPr>
          <w:rFonts w:ascii="Times New Roman" w:hAnsi="Times New Roman"/>
          <w:sz w:val="24"/>
          <w:szCs w:val="24"/>
        </w:rPr>
      </w:pPr>
      <w:r w:rsidRPr="00D8022D">
        <w:rPr>
          <w:rFonts w:ascii="Times New Roman" w:hAnsi="Times New Roman"/>
          <w:sz w:val="24"/>
          <w:szCs w:val="24"/>
        </w:rPr>
        <w:t xml:space="preserve">Oświadczam, że nie podlegam wykluczeniu z postępowania na podstawie </w:t>
      </w:r>
      <w:r w:rsidRPr="00D8022D">
        <w:rPr>
          <w:rFonts w:ascii="Times New Roman" w:hAnsi="Times New Roman"/>
          <w:sz w:val="24"/>
          <w:szCs w:val="24"/>
        </w:rPr>
        <w:br/>
        <w:t xml:space="preserve">art. 24 ust 1 pkt 12-23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w:t>
      </w:r>
    </w:p>
    <w:p w:rsidR="00293991" w:rsidRPr="00D8022D" w:rsidRDefault="00293991" w:rsidP="00964274">
      <w:pPr>
        <w:pStyle w:val="Akapitzlist"/>
        <w:numPr>
          <w:ilvl w:val="0"/>
          <w:numId w:val="17"/>
        </w:numPr>
        <w:spacing w:after="0" w:line="360" w:lineRule="auto"/>
        <w:jc w:val="both"/>
        <w:rPr>
          <w:rFonts w:ascii="Times New Roman" w:hAnsi="Times New Roman"/>
          <w:sz w:val="24"/>
          <w:szCs w:val="24"/>
        </w:rPr>
      </w:pPr>
      <w:r w:rsidRPr="00D8022D">
        <w:rPr>
          <w:rFonts w:ascii="Times New Roman" w:hAnsi="Times New Roman"/>
          <w:sz w:val="24"/>
          <w:szCs w:val="24"/>
        </w:rPr>
        <w:lastRenderedPageBreak/>
        <w:t xml:space="preserve">[UWAGA: </w:t>
      </w:r>
      <w:r w:rsidRPr="00D8022D">
        <w:rPr>
          <w:rFonts w:ascii="Times New Roman" w:hAnsi="Times New Roman"/>
          <w:i/>
          <w:sz w:val="24"/>
          <w:szCs w:val="24"/>
        </w:rPr>
        <w:t>zastosować tylko wtedy, gdy zamawiający przewidział wykluczenie wykonawcy z postępowania na podstawie ww. przepisu</w:t>
      </w:r>
      <w:r w:rsidRPr="00D8022D">
        <w:rPr>
          <w:rFonts w:ascii="Times New Roman" w:hAnsi="Times New Roman"/>
          <w:sz w:val="24"/>
          <w:szCs w:val="24"/>
        </w:rPr>
        <w:t>]</w:t>
      </w:r>
    </w:p>
    <w:p w:rsidR="00293991" w:rsidRPr="00D8022D" w:rsidRDefault="00293991" w:rsidP="00293991">
      <w:pPr>
        <w:pStyle w:val="Akapitzlist"/>
        <w:spacing w:after="0" w:line="360" w:lineRule="auto"/>
        <w:jc w:val="both"/>
        <w:rPr>
          <w:rFonts w:ascii="Times New Roman" w:hAnsi="Times New Roman"/>
          <w:sz w:val="24"/>
          <w:szCs w:val="24"/>
        </w:rPr>
      </w:pPr>
      <w:r w:rsidRPr="00D8022D">
        <w:rPr>
          <w:rFonts w:ascii="Times New Roman" w:hAnsi="Times New Roman"/>
          <w:sz w:val="24"/>
          <w:szCs w:val="24"/>
        </w:rPr>
        <w:t xml:space="preserve">Oświadczam, że nie podlegam wykluczeniu z postępowania na podstawie </w:t>
      </w:r>
      <w:r w:rsidRPr="00D8022D">
        <w:rPr>
          <w:rFonts w:ascii="Times New Roman" w:hAnsi="Times New Roman"/>
          <w:sz w:val="24"/>
          <w:szCs w:val="24"/>
        </w:rPr>
        <w:br/>
        <w:t xml:space="preserve">art. 24 ust. 5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 xml:space="preserve">  .</w:t>
      </w:r>
    </w:p>
    <w:p w:rsidR="00293991" w:rsidRPr="00D8022D" w:rsidRDefault="00293991" w:rsidP="00293991">
      <w:pPr>
        <w:spacing w:line="360" w:lineRule="auto"/>
        <w:jc w:val="both"/>
        <w:rPr>
          <w:rFonts w:cs="Times New Roman"/>
          <w:i/>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pacing w:line="360" w:lineRule="auto"/>
        <w:jc w:val="both"/>
        <w:rPr>
          <w:rFonts w:cs="Times New Roman"/>
        </w:rPr>
      </w:pPr>
      <w:r w:rsidRPr="00D8022D">
        <w:rPr>
          <w:rFonts w:cs="Times New Roman"/>
        </w:rPr>
        <w:t xml:space="preserve">Oświadczam, że zachodzą w stosunku do mnie podstawy wykluczenia z postępowania na podstawie art. …………. ustawy </w:t>
      </w:r>
      <w:proofErr w:type="spellStart"/>
      <w:r w:rsidRPr="00D8022D">
        <w:rPr>
          <w:rFonts w:cs="Times New Roman"/>
        </w:rPr>
        <w:t>Pzp</w:t>
      </w:r>
      <w:proofErr w:type="spellEnd"/>
      <w:r w:rsidRPr="00D8022D">
        <w:rPr>
          <w:rFonts w:cs="Times New Roman"/>
        </w:rPr>
        <w:t xml:space="preserve"> </w:t>
      </w:r>
      <w:r w:rsidRPr="00D8022D">
        <w:rPr>
          <w:rFonts w:cs="Times New Roman"/>
          <w:i/>
        </w:rPr>
        <w:t xml:space="preserve">(podać mającą zastosowanie podstawę wykluczenia spośród wymienionych w art. 24 ust. 1 pkt 13-14, 16-20 lub art. 24 ust. 5 ustawy </w:t>
      </w:r>
      <w:proofErr w:type="spellStart"/>
      <w:r w:rsidRPr="00D8022D">
        <w:rPr>
          <w:rFonts w:cs="Times New Roman"/>
          <w:i/>
        </w:rPr>
        <w:t>Pzp</w:t>
      </w:r>
      <w:proofErr w:type="spellEnd"/>
      <w:r w:rsidRPr="00D8022D">
        <w:rPr>
          <w:rFonts w:cs="Times New Roman"/>
          <w:i/>
        </w:rPr>
        <w:t>).</w:t>
      </w:r>
      <w:r w:rsidRPr="00D8022D">
        <w:rPr>
          <w:rFonts w:cs="Times New Roman"/>
        </w:rPr>
        <w:t xml:space="preserve"> Jednocześnie oświadczam, że w związku z ww. okolicznością, na podstawie art. 24 ust. 8 ustawy </w:t>
      </w:r>
      <w:proofErr w:type="spellStart"/>
      <w:r w:rsidRPr="00D8022D">
        <w:rPr>
          <w:rFonts w:cs="Times New Roman"/>
        </w:rPr>
        <w:t>Pzp</w:t>
      </w:r>
      <w:proofErr w:type="spellEnd"/>
      <w:r w:rsidRPr="00D8022D">
        <w:rPr>
          <w:rFonts w:cs="Times New Roman"/>
        </w:rPr>
        <w:t xml:space="preserve"> podjąłem następujące środki naprawcze: ………………………………………………………………………………………………………………..</w:t>
      </w:r>
    </w:p>
    <w:p w:rsidR="00293991" w:rsidRPr="00D8022D" w:rsidRDefault="00293991" w:rsidP="00293991">
      <w:pPr>
        <w:spacing w:line="360" w:lineRule="auto"/>
        <w:jc w:val="both"/>
        <w:rPr>
          <w:rFonts w:cs="Times New Roman"/>
        </w:rPr>
      </w:pPr>
      <w:r w:rsidRPr="00D8022D">
        <w:rPr>
          <w:rFonts w:cs="Times New Roman"/>
        </w:rPr>
        <w:t>…………………………………………………………………………………………..…………………...........………………………………………………………………………………………………………………………………………………………………………………………………………………………………………………</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PODMIOTU, NA KTÓREGO ZASOBY POWOŁUJE SIĘ WYKONAWCA:</w:t>
      </w:r>
    </w:p>
    <w:p w:rsidR="00293991" w:rsidRPr="00D8022D" w:rsidRDefault="00293991" w:rsidP="00293991">
      <w:pPr>
        <w:spacing w:line="360" w:lineRule="auto"/>
        <w:jc w:val="both"/>
        <w:rPr>
          <w:rFonts w:cs="Times New Roman"/>
          <w:b/>
        </w:rPr>
      </w:pPr>
    </w:p>
    <w:p w:rsidR="00293991" w:rsidRPr="00D8022D" w:rsidRDefault="00293991" w:rsidP="00293991">
      <w:pPr>
        <w:spacing w:line="360" w:lineRule="auto"/>
        <w:jc w:val="both"/>
        <w:rPr>
          <w:rFonts w:cs="Times New Roman"/>
          <w:i/>
        </w:rPr>
      </w:pPr>
      <w:r w:rsidRPr="00D8022D">
        <w:rPr>
          <w:rFonts w:cs="Times New Roman"/>
        </w:rPr>
        <w:t>Oświadczam, że następujący/e podmiot/y, na którego/</w:t>
      </w:r>
      <w:proofErr w:type="spellStart"/>
      <w:r w:rsidRPr="00D8022D">
        <w:rPr>
          <w:rFonts w:cs="Times New Roman"/>
        </w:rPr>
        <w:t>ych</w:t>
      </w:r>
      <w:proofErr w:type="spellEnd"/>
      <w:r w:rsidRPr="00D8022D">
        <w:rPr>
          <w:rFonts w:cs="Times New Roman"/>
        </w:rPr>
        <w:t xml:space="preserve"> zasoby powołuję się w niniejszym postępowaniu, tj.: …………………………………………………………………….……………………… </w:t>
      </w:r>
      <w:r w:rsidRPr="00D8022D">
        <w:rPr>
          <w:rFonts w:cs="Times New Roman"/>
          <w:i/>
        </w:rPr>
        <w:t>(podać pełną nazwę/firmę, adres, a także w zależności od podmiotu: NIP/PESEL, KRS/</w:t>
      </w:r>
      <w:proofErr w:type="spellStart"/>
      <w:r w:rsidRPr="00D8022D">
        <w:rPr>
          <w:rFonts w:cs="Times New Roman"/>
          <w:i/>
        </w:rPr>
        <w:t>CEiDG</w:t>
      </w:r>
      <w:proofErr w:type="spellEnd"/>
      <w:r w:rsidRPr="00D8022D">
        <w:rPr>
          <w:rFonts w:cs="Times New Roman"/>
          <w:i/>
        </w:rPr>
        <w:t xml:space="preserve">) </w:t>
      </w:r>
      <w:r w:rsidRPr="00D8022D">
        <w:rPr>
          <w:rFonts w:cs="Times New Roman"/>
        </w:rPr>
        <w:t>nie podlega/ją wykluczeniu z postępowania o udzielenie zamówienia.</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hd w:val="clear" w:color="auto" w:fill="BFBFBF" w:themeFill="background1" w:themeFillShade="BF"/>
        <w:spacing w:line="360" w:lineRule="auto"/>
        <w:jc w:val="both"/>
        <w:rPr>
          <w:rFonts w:cs="Times New Roman"/>
        </w:rPr>
      </w:pPr>
      <w:r w:rsidRPr="00D8022D">
        <w:rPr>
          <w:rFonts w:cs="Times New Roman"/>
          <w:i/>
        </w:rPr>
        <w:t xml:space="preserve">[UWAGA: zastosować tylko wtedy, gdy zamawiający przewidział możliwość, o której mowa w art. 25a ust. 5 pkt 2 ustawy </w:t>
      </w:r>
      <w:proofErr w:type="spellStart"/>
      <w:r w:rsidRPr="00D8022D">
        <w:rPr>
          <w:rFonts w:cs="Times New Roman"/>
          <w:i/>
        </w:rPr>
        <w:t>Pzp</w:t>
      </w:r>
      <w:proofErr w:type="spellEnd"/>
      <w:r w:rsidRPr="00D8022D">
        <w:rPr>
          <w:rFonts w:cs="Times New Roman"/>
          <w:i/>
        </w:rPr>
        <w:t>]</w:t>
      </w: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PODWYKONAWCY NIEBĘDĄCEGO PODMIOTEM, NA KTÓREGO ZASOBY POWOŁUJE SIĘ WYKONAWCA:</w:t>
      </w:r>
    </w:p>
    <w:p w:rsidR="00293991" w:rsidRPr="00D8022D" w:rsidRDefault="00293991" w:rsidP="00293991">
      <w:pPr>
        <w:spacing w:line="360" w:lineRule="auto"/>
        <w:jc w:val="both"/>
        <w:rPr>
          <w:rFonts w:cs="Times New Roman"/>
          <w:b/>
        </w:rPr>
      </w:pPr>
    </w:p>
    <w:p w:rsidR="00293991" w:rsidRPr="00D8022D" w:rsidRDefault="00293991" w:rsidP="00293991">
      <w:pPr>
        <w:spacing w:line="360" w:lineRule="auto"/>
        <w:jc w:val="both"/>
        <w:rPr>
          <w:rFonts w:cs="Times New Roman"/>
        </w:rPr>
      </w:pPr>
      <w:r w:rsidRPr="00D8022D">
        <w:rPr>
          <w:rFonts w:cs="Times New Roman"/>
        </w:rPr>
        <w:t>Oświadczam, że następujący/e podmiot/y, będący/e podwykonawcą/</w:t>
      </w:r>
      <w:proofErr w:type="spellStart"/>
      <w:r w:rsidRPr="00D8022D">
        <w:rPr>
          <w:rFonts w:cs="Times New Roman"/>
        </w:rPr>
        <w:t>ami</w:t>
      </w:r>
      <w:proofErr w:type="spellEnd"/>
      <w:r w:rsidRPr="00D8022D">
        <w:rPr>
          <w:rFonts w:cs="Times New Roman"/>
        </w:rPr>
        <w:t xml:space="preserve">: ……………………………………………………………………..….…… </w:t>
      </w:r>
      <w:r w:rsidRPr="00D8022D">
        <w:rPr>
          <w:rFonts w:cs="Times New Roman"/>
          <w:i/>
        </w:rPr>
        <w:t>(podać pełną nazwę/firmę, adres, a także w zależności od podmiotu: NIP/PESEL, KRS/</w:t>
      </w:r>
      <w:proofErr w:type="spellStart"/>
      <w:r w:rsidRPr="00D8022D">
        <w:rPr>
          <w:rFonts w:cs="Times New Roman"/>
          <w:i/>
        </w:rPr>
        <w:t>CEiDG</w:t>
      </w:r>
      <w:proofErr w:type="spellEnd"/>
      <w:r w:rsidRPr="00D8022D">
        <w:rPr>
          <w:rFonts w:cs="Times New Roman"/>
          <w:i/>
        </w:rPr>
        <w:t>)</w:t>
      </w:r>
      <w:r w:rsidRPr="00D8022D">
        <w:rPr>
          <w:rFonts w:cs="Times New Roman"/>
        </w:rPr>
        <w:t xml:space="preserve">, nie podlega/ą wykluczeniu z postępowania </w:t>
      </w:r>
      <w:r w:rsidRPr="00D8022D">
        <w:rPr>
          <w:rFonts w:cs="Times New Roman"/>
        </w:rPr>
        <w:br/>
        <w:t>o udzielenie zamówienia.</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i/>
        </w:rPr>
      </w:pP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293991" w:rsidRPr="00D8022D" w:rsidRDefault="00293991" w:rsidP="00293991">
      <w:pPr>
        <w:spacing w:line="360" w:lineRule="auto"/>
        <w:jc w:val="both"/>
        <w:rPr>
          <w:rFonts w:cs="Times New Roman"/>
          <w:b/>
        </w:rPr>
      </w:pPr>
    </w:p>
    <w:p w:rsidR="00293991" w:rsidRPr="00D8022D" w:rsidRDefault="00293991" w:rsidP="00293991">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143A7D" w:rsidRDefault="00293991" w:rsidP="00293991">
      <w:pPr>
        <w:spacing w:line="360" w:lineRule="auto"/>
        <w:ind w:left="5664" w:firstLine="708"/>
        <w:jc w:val="both"/>
        <w:rPr>
          <w:rFonts w:cs="Times New Roman"/>
          <w:i/>
        </w:rPr>
      </w:pPr>
      <w:r w:rsidRPr="00D8022D">
        <w:rPr>
          <w:rFonts w:cs="Times New Roman"/>
          <w:i/>
        </w:rPr>
        <w:t>(podpis)</w:t>
      </w:r>
    </w:p>
    <w:p w:rsidR="00293991" w:rsidRDefault="00293991" w:rsidP="00896EC5">
      <w:pPr>
        <w:pStyle w:val="Standard"/>
        <w:spacing w:line="200" w:lineRule="atLeast"/>
        <w:jc w:val="right"/>
        <w:rPr>
          <w:rFonts w:cs="Times New Roman"/>
          <w:b/>
        </w:rPr>
      </w:pPr>
    </w:p>
    <w:p w:rsidR="00293991" w:rsidRDefault="00293991" w:rsidP="00896EC5">
      <w:pPr>
        <w:pStyle w:val="Standard"/>
        <w:spacing w:line="200" w:lineRule="atLeast"/>
        <w:jc w:val="right"/>
        <w:rPr>
          <w:rFonts w:cs="Times New Roman"/>
          <w:b/>
        </w:rPr>
      </w:pPr>
    </w:p>
    <w:p w:rsidR="00293991" w:rsidRPr="00143A7D" w:rsidRDefault="00293991" w:rsidP="00293991">
      <w:pPr>
        <w:pStyle w:val="Standard"/>
        <w:spacing w:line="200" w:lineRule="atLeast"/>
        <w:jc w:val="right"/>
        <w:rPr>
          <w:rFonts w:cs="Times New Roman"/>
          <w:b/>
          <w:sz w:val="22"/>
          <w:szCs w:val="22"/>
        </w:rPr>
      </w:pPr>
      <w:r w:rsidRPr="00143A7D">
        <w:rPr>
          <w:rFonts w:cs="Times New Roman"/>
          <w:b/>
          <w:sz w:val="22"/>
          <w:szCs w:val="22"/>
        </w:rPr>
        <w:lastRenderedPageBreak/>
        <w:t xml:space="preserve">Załącznik Nr </w:t>
      </w:r>
      <w:r>
        <w:rPr>
          <w:rFonts w:cs="Times New Roman"/>
          <w:b/>
          <w:sz w:val="22"/>
          <w:szCs w:val="22"/>
        </w:rPr>
        <w:t>3</w:t>
      </w:r>
    </w:p>
    <w:p w:rsidR="00293991" w:rsidRPr="00143A7D" w:rsidRDefault="00293991" w:rsidP="00293991">
      <w:pPr>
        <w:pStyle w:val="Tytu"/>
        <w:spacing w:before="100" w:beforeAutospacing="1" w:after="100" w:afterAutospacing="1"/>
        <w:rPr>
          <w:rFonts w:ascii="Times New Roman" w:hAnsi="Times New Roman"/>
          <w:sz w:val="22"/>
          <w:szCs w:val="22"/>
        </w:rPr>
      </w:pPr>
      <w:r w:rsidRPr="00143A7D">
        <w:rPr>
          <w:rFonts w:ascii="Times New Roman" w:hAnsi="Times New Roman"/>
          <w:sz w:val="22"/>
          <w:szCs w:val="22"/>
        </w:rPr>
        <w:t xml:space="preserve">INFORMACJA </w:t>
      </w:r>
    </w:p>
    <w:p w:rsidR="00293991" w:rsidRDefault="00293991" w:rsidP="00293991">
      <w:pPr>
        <w:pStyle w:val="NormalnyWeb"/>
        <w:spacing w:after="200"/>
        <w:jc w:val="center"/>
        <w:rPr>
          <w:b/>
          <w:sz w:val="22"/>
          <w:szCs w:val="22"/>
        </w:rPr>
      </w:pPr>
      <w:r w:rsidRPr="00143A7D">
        <w:rPr>
          <w:b/>
          <w:sz w:val="22"/>
          <w:szCs w:val="22"/>
        </w:rPr>
        <w:t>dotycząca grupy kapitałowej</w:t>
      </w:r>
    </w:p>
    <w:p w:rsidR="0029242E" w:rsidRDefault="0029242E" w:rsidP="00F47998">
      <w:pPr>
        <w:pStyle w:val="Tekstpodstawowywcity"/>
        <w:ind w:left="0"/>
        <w:rPr>
          <w:rFonts w:cs="Times New Roman"/>
          <w:sz w:val="22"/>
          <w:szCs w:val="22"/>
        </w:rPr>
      </w:pPr>
      <w:r>
        <w:rPr>
          <w:rFonts w:eastAsia="Times New Roman" w:cs="Times New Roman"/>
          <w:b/>
          <w:bCs/>
          <w:color w:val="000000"/>
        </w:rPr>
        <w:t>Remont chodnika ul. Krótka ( strona prawa od Przedszkola im. Kubusia Puchatka )               + łącznik ul. Krótka – ul. Polna</w:t>
      </w:r>
      <w:r w:rsidRPr="00143A7D">
        <w:rPr>
          <w:rFonts w:cs="Times New Roman"/>
          <w:sz w:val="22"/>
          <w:szCs w:val="22"/>
        </w:rPr>
        <w:t xml:space="preserve"> </w:t>
      </w:r>
    </w:p>
    <w:p w:rsidR="00293991" w:rsidRDefault="00293991" w:rsidP="00F47998">
      <w:pPr>
        <w:pStyle w:val="Tekstpodstawowywcity"/>
        <w:ind w:left="0"/>
        <w:rPr>
          <w:rFonts w:cs="Times New Roman"/>
          <w:sz w:val="22"/>
          <w:szCs w:val="22"/>
        </w:rPr>
      </w:pPr>
      <w:r w:rsidRPr="00143A7D">
        <w:rPr>
          <w:rFonts w:cs="Times New Roman"/>
          <w:sz w:val="22"/>
          <w:szCs w:val="22"/>
        </w:rPr>
        <w:t>Nazwa Wykonawcy:</w:t>
      </w:r>
    </w:p>
    <w:p w:rsidR="00F47998" w:rsidRPr="00143A7D" w:rsidRDefault="00F47998" w:rsidP="00F47998">
      <w:pPr>
        <w:pStyle w:val="Tekstpodstawowywcity"/>
        <w:ind w:left="0"/>
        <w:rPr>
          <w:rFonts w:cs="Times New Roman"/>
          <w:sz w:val="22"/>
          <w:szCs w:val="22"/>
        </w:rPr>
      </w:pPr>
    </w:p>
    <w:p w:rsidR="00293991" w:rsidRDefault="00293991" w:rsidP="00293991">
      <w:pPr>
        <w:pStyle w:val="Tekstpodstawowywcity"/>
        <w:rPr>
          <w:rFonts w:cs="Times New Roman"/>
          <w:sz w:val="22"/>
          <w:szCs w:val="22"/>
        </w:rPr>
      </w:pPr>
      <w:r w:rsidRPr="00143A7D">
        <w:rPr>
          <w:rFonts w:cs="Times New Roman"/>
          <w:sz w:val="22"/>
          <w:szCs w:val="22"/>
        </w:rPr>
        <w:t>....................................................................................................................................................................</w:t>
      </w:r>
    </w:p>
    <w:p w:rsidR="00F76857" w:rsidRPr="00143A7D" w:rsidRDefault="00F76857" w:rsidP="00293991">
      <w:pPr>
        <w:pStyle w:val="Tekstpodstawowywcity"/>
        <w:rPr>
          <w:rFonts w:cs="Times New Roman"/>
          <w:sz w:val="22"/>
          <w:szCs w:val="22"/>
        </w:rPr>
      </w:pPr>
    </w:p>
    <w:p w:rsidR="00293991" w:rsidRPr="00143A7D" w:rsidRDefault="00293991" w:rsidP="00293991">
      <w:pPr>
        <w:pStyle w:val="Tekstpodstawowywcity"/>
        <w:rPr>
          <w:rFonts w:cs="Times New Roman"/>
          <w:sz w:val="22"/>
          <w:szCs w:val="22"/>
        </w:rPr>
      </w:pPr>
      <w:r w:rsidRPr="00143A7D">
        <w:rPr>
          <w:rFonts w:cs="Times New Roman"/>
          <w:sz w:val="22"/>
          <w:szCs w:val="22"/>
        </w:rPr>
        <w:t>....................................................................................................................................................................</w:t>
      </w: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Adres</w:t>
      </w:r>
      <w:r w:rsidRPr="00143A7D">
        <w:rPr>
          <w:rFonts w:ascii="Times New Roman" w:hAnsi="Times New Roman"/>
        </w:rPr>
        <w:t xml:space="preserve"> </w:t>
      </w:r>
      <w:r w:rsidRPr="00143A7D">
        <w:rPr>
          <w:rFonts w:ascii="Times New Roman" w:hAnsi="Times New Roman"/>
          <w:b/>
        </w:rPr>
        <w:t>Wykonawcy:</w:t>
      </w: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w:t>
      </w:r>
    </w:p>
    <w:p w:rsidR="00293991" w:rsidRPr="00143A7D" w:rsidRDefault="00293991" w:rsidP="00293991">
      <w:pPr>
        <w:pStyle w:val="Tekstpodstawowy"/>
        <w:spacing w:line="480" w:lineRule="auto"/>
        <w:rPr>
          <w:rFonts w:ascii="Times New Roman" w:hAnsi="Times New Roman"/>
          <w:b/>
          <w:color w:val="000000"/>
        </w:rPr>
      </w:pPr>
      <w:r w:rsidRPr="00143A7D">
        <w:rPr>
          <w:rFonts w:ascii="Times New Roman" w:hAnsi="Times New Roman"/>
          <w:b/>
        </w:rPr>
        <w:t>................................................................................................................................................................</w:t>
      </w:r>
    </w:p>
    <w:p w:rsidR="00293991" w:rsidRPr="00143A7D" w:rsidRDefault="00293991" w:rsidP="00293991">
      <w:pPr>
        <w:rPr>
          <w:rFonts w:cs="Times New Roman"/>
          <w:sz w:val="22"/>
          <w:szCs w:val="22"/>
        </w:rPr>
      </w:pPr>
    </w:p>
    <w:p w:rsidR="00293991" w:rsidRPr="00143A7D" w:rsidRDefault="00293991" w:rsidP="00293991">
      <w:pPr>
        <w:jc w:val="both"/>
        <w:rPr>
          <w:rFonts w:cs="Times New Roman"/>
          <w:sz w:val="22"/>
          <w:szCs w:val="22"/>
        </w:rPr>
      </w:pPr>
      <w:r w:rsidRPr="00143A7D">
        <w:rPr>
          <w:rFonts w:cs="Times New Roman"/>
          <w:sz w:val="22"/>
          <w:szCs w:val="22"/>
        </w:rPr>
        <w:t>Oświadczamy, że Firma,/y, którą/e reprezentujemy</w:t>
      </w:r>
    </w:p>
    <w:p w:rsidR="00293991" w:rsidRPr="00143A7D" w:rsidRDefault="00293991" w:rsidP="00293991">
      <w:pPr>
        <w:jc w:val="both"/>
        <w:rPr>
          <w:rFonts w:cs="Times New Roman"/>
          <w:b/>
          <w:sz w:val="22"/>
          <w:szCs w:val="22"/>
        </w:rPr>
      </w:pPr>
    </w:p>
    <w:p w:rsidR="00293991" w:rsidRPr="00143A7D" w:rsidRDefault="00293991" w:rsidP="00293991">
      <w:pPr>
        <w:jc w:val="both"/>
        <w:rPr>
          <w:rFonts w:cs="Times New Roman"/>
          <w:sz w:val="22"/>
          <w:szCs w:val="22"/>
        </w:rPr>
      </w:pPr>
      <w:r w:rsidRPr="00143A7D">
        <w:rPr>
          <w:rFonts w:cs="Times New Roman"/>
          <w:b/>
          <w:sz w:val="22"/>
          <w:szCs w:val="22"/>
        </w:rPr>
        <w:t>nie należy do grupy kapitałowej / należy do grupy kapitałowej*</w:t>
      </w:r>
      <w:r w:rsidRPr="00143A7D">
        <w:rPr>
          <w:rFonts w:cs="Times New Roman"/>
          <w:sz w:val="22"/>
          <w:szCs w:val="22"/>
        </w:rPr>
        <w:t xml:space="preserve">, </w:t>
      </w:r>
    </w:p>
    <w:p w:rsidR="00293991" w:rsidRPr="00143A7D" w:rsidRDefault="00293991" w:rsidP="00293991">
      <w:pPr>
        <w:jc w:val="both"/>
        <w:rPr>
          <w:rFonts w:cs="Times New Roman"/>
          <w:sz w:val="22"/>
          <w:szCs w:val="22"/>
        </w:rPr>
      </w:pPr>
    </w:p>
    <w:p w:rsidR="00293991" w:rsidRPr="00143A7D" w:rsidRDefault="00293991" w:rsidP="00293991">
      <w:pPr>
        <w:jc w:val="both"/>
        <w:rPr>
          <w:rFonts w:cs="Times New Roman"/>
          <w:sz w:val="22"/>
          <w:szCs w:val="22"/>
        </w:rPr>
      </w:pPr>
      <w:r w:rsidRPr="00143A7D">
        <w:rPr>
          <w:rFonts w:cs="Times New Roman"/>
          <w:sz w:val="22"/>
          <w:szCs w:val="22"/>
        </w:rPr>
        <w:t xml:space="preserve">w rozumieniu ustawy z dnia 16 lutego 2007 r o ochronie konkurencji i konsumentów (Dz. U. Nr 50 poz. 331 z </w:t>
      </w:r>
      <w:proofErr w:type="spellStart"/>
      <w:r w:rsidRPr="00143A7D">
        <w:rPr>
          <w:rFonts w:cs="Times New Roman"/>
          <w:sz w:val="22"/>
          <w:szCs w:val="22"/>
        </w:rPr>
        <w:t>późn</w:t>
      </w:r>
      <w:proofErr w:type="spellEnd"/>
      <w:r w:rsidRPr="00143A7D">
        <w:rPr>
          <w:rFonts w:cs="Times New Roman"/>
          <w:sz w:val="22"/>
          <w:szCs w:val="22"/>
        </w:rPr>
        <w:t>. zmianami).</w:t>
      </w:r>
    </w:p>
    <w:p w:rsidR="00293991" w:rsidRPr="00143A7D" w:rsidRDefault="00293991" w:rsidP="00293991">
      <w:pPr>
        <w:jc w:val="both"/>
        <w:rPr>
          <w:rFonts w:cs="Times New Roman"/>
          <w:sz w:val="22"/>
          <w:szCs w:val="22"/>
        </w:rPr>
      </w:pPr>
    </w:p>
    <w:p w:rsidR="00293991" w:rsidRPr="00143A7D" w:rsidRDefault="00293991" w:rsidP="00293991">
      <w:pPr>
        <w:jc w:val="both"/>
        <w:rPr>
          <w:rFonts w:cs="Times New Roman"/>
          <w:sz w:val="22"/>
          <w:szCs w:val="22"/>
        </w:rPr>
      </w:pPr>
      <w:r w:rsidRPr="00143A7D">
        <w:rPr>
          <w:rFonts w:cs="Times New Roman"/>
          <w:sz w:val="22"/>
          <w:szCs w:val="22"/>
        </w:rPr>
        <w:t>Lista podmiotów należących do tej samej grupy kapitałowej:</w:t>
      </w:r>
    </w:p>
    <w:p w:rsidR="00293991" w:rsidRPr="00143A7D" w:rsidRDefault="00293991" w:rsidP="00293991">
      <w:pPr>
        <w:jc w:val="both"/>
        <w:rPr>
          <w:rFonts w:cs="Times New Roman"/>
          <w:sz w:val="22"/>
          <w:szCs w:val="22"/>
        </w:rPr>
      </w:pP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w:t>
      </w:r>
    </w:p>
    <w:p w:rsidR="00293991" w:rsidRPr="00143A7D" w:rsidRDefault="00293991" w:rsidP="00293991">
      <w:pPr>
        <w:pStyle w:val="Tekstpodstawowy"/>
        <w:spacing w:line="480" w:lineRule="auto"/>
        <w:rPr>
          <w:rFonts w:ascii="Times New Roman" w:hAnsi="Times New Roman"/>
          <w:b/>
          <w:color w:val="000000"/>
        </w:rPr>
      </w:pPr>
      <w:r w:rsidRPr="00143A7D">
        <w:rPr>
          <w:rFonts w:ascii="Times New Roman" w:hAnsi="Times New Roman"/>
          <w:b/>
        </w:rPr>
        <w:t>................................................................................................................................................................</w:t>
      </w: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w:t>
      </w:r>
    </w:p>
    <w:p w:rsidR="00293991" w:rsidRPr="00143A7D" w:rsidRDefault="00293991" w:rsidP="00293991">
      <w:pPr>
        <w:pStyle w:val="Tekstpodstawowy"/>
        <w:rPr>
          <w:rFonts w:ascii="Times New Roman" w:hAnsi="Times New Roman"/>
        </w:rPr>
      </w:pPr>
    </w:p>
    <w:p w:rsidR="00293991" w:rsidRPr="00143A7D" w:rsidRDefault="00293991" w:rsidP="00293991">
      <w:pPr>
        <w:pStyle w:val="Tekstpodstawowy"/>
        <w:rPr>
          <w:rFonts w:ascii="Times New Roman" w:hAnsi="Times New Roman"/>
        </w:rPr>
      </w:pPr>
      <w:r w:rsidRPr="00143A7D">
        <w:rPr>
          <w:rFonts w:ascii="Times New Roman" w:hAnsi="Times New Roman"/>
        </w:rPr>
        <w:t>* niepotrzebne skreślić</w:t>
      </w:r>
    </w:p>
    <w:p w:rsidR="00293991" w:rsidRPr="00143A7D" w:rsidRDefault="00293991" w:rsidP="00293991">
      <w:pPr>
        <w:pStyle w:val="Tekstpodstawowy"/>
        <w:rPr>
          <w:rFonts w:ascii="Times New Roman" w:hAnsi="Times New Roman"/>
        </w:rPr>
      </w:pPr>
    </w:p>
    <w:p w:rsidR="00293991" w:rsidRPr="00143A7D" w:rsidRDefault="00293991" w:rsidP="00293991">
      <w:pPr>
        <w:spacing w:before="120" w:after="960"/>
        <w:rPr>
          <w:rFonts w:cs="Times New Roman"/>
          <w:sz w:val="22"/>
          <w:szCs w:val="22"/>
        </w:rPr>
      </w:pPr>
      <w:r w:rsidRPr="00143A7D">
        <w:rPr>
          <w:rFonts w:cs="Times New Roman"/>
          <w:sz w:val="22"/>
          <w:szCs w:val="22"/>
        </w:rPr>
        <w:t>Data:.................................</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p>
    <w:p w:rsidR="00293991" w:rsidRPr="00143A7D" w:rsidRDefault="00293991" w:rsidP="00293991">
      <w:pPr>
        <w:jc w:val="both"/>
        <w:rPr>
          <w:rFonts w:cs="Times New Roman"/>
          <w:sz w:val="22"/>
          <w:szCs w:val="22"/>
        </w:rPr>
      </w:pP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_________________________________</w:t>
      </w:r>
      <w:r w:rsidRPr="00143A7D">
        <w:rPr>
          <w:rFonts w:cs="Times New Roman"/>
          <w:sz w:val="22"/>
          <w:szCs w:val="22"/>
        </w:rPr>
        <w:tab/>
      </w:r>
      <w:r w:rsidRPr="00143A7D">
        <w:rPr>
          <w:rFonts w:cs="Times New Roman"/>
          <w:sz w:val="22"/>
          <w:szCs w:val="22"/>
        </w:rPr>
        <w:tab/>
        <w:t>______________________________</w:t>
      </w:r>
    </w:p>
    <w:p w:rsidR="00293991" w:rsidRPr="00143A7D" w:rsidRDefault="00293991" w:rsidP="00293991">
      <w:pPr>
        <w:ind w:left="720"/>
        <w:jc w:val="both"/>
        <w:rPr>
          <w:rFonts w:cs="Times New Roman"/>
          <w:sz w:val="22"/>
          <w:szCs w:val="22"/>
        </w:rPr>
      </w:pPr>
      <w:r w:rsidRPr="00143A7D">
        <w:rPr>
          <w:rFonts w:cs="Times New Roman"/>
          <w:sz w:val="22"/>
          <w:szCs w:val="22"/>
        </w:rPr>
        <w:t>Imiona i nazwiska osób uprawnionych</w:t>
      </w:r>
      <w:r w:rsidRPr="00143A7D">
        <w:rPr>
          <w:rFonts w:cs="Times New Roman"/>
          <w:sz w:val="22"/>
          <w:szCs w:val="22"/>
        </w:rPr>
        <w:tab/>
      </w:r>
      <w:r w:rsidRPr="00143A7D">
        <w:rPr>
          <w:rFonts w:cs="Times New Roman"/>
          <w:sz w:val="22"/>
          <w:szCs w:val="22"/>
        </w:rPr>
        <w:tab/>
      </w:r>
      <w:r w:rsidRPr="00143A7D">
        <w:rPr>
          <w:rFonts w:cs="Times New Roman"/>
          <w:sz w:val="22"/>
          <w:szCs w:val="22"/>
        </w:rPr>
        <w:tab/>
        <w:t>Podpisy osób uprawnionych do</w:t>
      </w:r>
    </w:p>
    <w:p w:rsidR="00293991" w:rsidRDefault="00293991" w:rsidP="00293991">
      <w:pPr>
        <w:tabs>
          <w:tab w:val="left" w:pos="720"/>
        </w:tabs>
        <w:jc w:val="both"/>
        <w:rPr>
          <w:rFonts w:cs="Times New Roman"/>
          <w:sz w:val="22"/>
          <w:szCs w:val="22"/>
        </w:rPr>
      </w:pPr>
      <w:r w:rsidRPr="00143A7D">
        <w:rPr>
          <w:rFonts w:cs="Times New Roman"/>
          <w:sz w:val="22"/>
          <w:szCs w:val="22"/>
        </w:rPr>
        <w:tab/>
        <w:t>do reprezentowania Wykonawcy</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reprezentowania Wykonawcy</w:t>
      </w:r>
    </w:p>
    <w:p w:rsidR="00293991" w:rsidRPr="00293991" w:rsidRDefault="00293991" w:rsidP="00293991">
      <w:pPr>
        <w:tabs>
          <w:tab w:val="left" w:pos="720"/>
        </w:tabs>
        <w:jc w:val="both"/>
        <w:rPr>
          <w:rFonts w:cs="Times New Roman"/>
          <w:sz w:val="22"/>
          <w:szCs w:val="22"/>
        </w:rPr>
      </w:pPr>
    </w:p>
    <w:p w:rsidR="00293991" w:rsidRPr="00D8022D" w:rsidRDefault="00293991" w:rsidP="00293991">
      <w:pPr>
        <w:suppressAutoHyphens w:val="0"/>
        <w:spacing w:after="200" w:line="276" w:lineRule="auto"/>
        <w:ind w:left="7788"/>
        <w:rPr>
          <w:rFonts w:cs="Times New Roman"/>
          <w:bCs/>
        </w:rPr>
      </w:pPr>
      <w:r>
        <w:rPr>
          <w:rFonts w:cs="Times New Roman"/>
          <w:b/>
        </w:rPr>
        <w:t>Załącznik Nr 4</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Nazwa i adres Wykonawcy</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spacing w:before="100" w:beforeAutospacing="1"/>
        <w:jc w:val="center"/>
        <w:rPr>
          <w:rFonts w:eastAsia="Times New Roman" w:cs="Times New Roman"/>
          <w:color w:val="000000"/>
        </w:rPr>
      </w:pPr>
      <w:r w:rsidRPr="00D8022D">
        <w:rPr>
          <w:rFonts w:cs="Times New Roman"/>
          <w:b/>
        </w:rPr>
        <w:t>„</w:t>
      </w:r>
      <w:r w:rsidR="0029242E">
        <w:rPr>
          <w:rFonts w:eastAsia="Times New Roman" w:cs="Times New Roman"/>
          <w:b/>
          <w:bCs/>
          <w:color w:val="000000"/>
        </w:rPr>
        <w:t>Remont chodnika ul. Krótka ( strona prawa od Przedszkola im. Kubusia Puchatka )               + łącznik ul. Krótka – ul. Polna</w:t>
      </w:r>
      <w:r w:rsidR="005C63A1">
        <w:rPr>
          <w:rFonts w:eastAsia="Times New Roman" w:cs="Times New Roman"/>
          <w:b/>
          <w:bCs/>
          <w:color w:val="000000"/>
        </w:rPr>
        <w:t>”</w:t>
      </w:r>
    </w:p>
    <w:p w:rsidR="00293991" w:rsidRPr="00D8022D" w:rsidRDefault="00293991" w:rsidP="00293991">
      <w:pPr>
        <w:pStyle w:val="Nagwek"/>
        <w:tabs>
          <w:tab w:val="left" w:pos="708"/>
        </w:tabs>
        <w:spacing w:line="276" w:lineRule="auto"/>
        <w:jc w:val="center"/>
        <w:rPr>
          <w:rFonts w:ascii="Times New Roman" w:hAnsi="Times New Roman" w:cs="Times New Roman"/>
          <w:b/>
          <w:sz w:val="24"/>
          <w:szCs w:val="24"/>
        </w:rPr>
      </w:pPr>
    </w:p>
    <w:p w:rsidR="00293991" w:rsidRPr="00D8022D" w:rsidRDefault="00293991" w:rsidP="00293991">
      <w:pPr>
        <w:pStyle w:val="Nagwek"/>
        <w:tabs>
          <w:tab w:val="left" w:pos="708"/>
        </w:tabs>
        <w:spacing w:line="276" w:lineRule="auto"/>
        <w:jc w:val="center"/>
        <w:rPr>
          <w:rFonts w:ascii="Times New Roman" w:hAnsi="Times New Roman" w:cs="Times New Roman"/>
          <w:b/>
          <w:sz w:val="24"/>
          <w:szCs w:val="24"/>
        </w:rPr>
      </w:pPr>
      <w:r w:rsidRPr="00D8022D">
        <w:rPr>
          <w:rFonts w:ascii="Times New Roman" w:hAnsi="Times New Roman" w:cs="Times New Roman"/>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2933"/>
        <w:gridCol w:w="1784"/>
        <w:gridCol w:w="1784"/>
        <w:gridCol w:w="1784"/>
      </w:tblGrid>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b/>
              </w:rPr>
            </w:pPr>
            <w:r w:rsidRPr="00D8022D">
              <w:rPr>
                <w:rFonts w:cs="Times New Roman"/>
                <w:b/>
              </w:rPr>
              <w:t>Lp.</w:t>
            </w:r>
          </w:p>
          <w:p w:rsidR="00293991" w:rsidRPr="00D8022D" w:rsidRDefault="00293991" w:rsidP="00837B96">
            <w:pPr>
              <w:jc w:val="both"/>
              <w:rPr>
                <w:rFonts w:cs="Times New Roman"/>
                <w:b/>
              </w:rPr>
            </w:pPr>
          </w:p>
        </w:tc>
        <w:tc>
          <w:tcPr>
            <w:tcW w:w="2933"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Rodzaj usług</w:t>
            </w:r>
          </w:p>
        </w:tc>
        <w:tc>
          <w:tcPr>
            <w:tcW w:w="1784"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Wartość wykonanych usług</w:t>
            </w:r>
          </w:p>
        </w:tc>
        <w:tc>
          <w:tcPr>
            <w:tcW w:w="1784"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Termin realizacji</w:t>
            </w: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bl>
    <w:p w:rsidR="00293991" w:rsidRPr="00D8022D" w:rsidRDefault="00293991" w:rsidP="00293991">
      <w:pPr>
        <w:pStyle w:val="Nagwek"/>
        <w:tabs>
          <w:tab w:val="left" w:pos="708"/>
        </w:tabs>
        <w:spacing w:line="276" w:lineRule="auto"/>
        <w:jc w:val="center"/>
        <w:rPr>
          <w:rFonts w:ascii="Times New Roman" w:hAnsi="Times New Roman" w:cs="Times New Roman"/>
          <w:sz w:val="24"/>
          <w:szCs w:val="24"/>
        </w:rPr>
      </w:pPr>
    </w:p>
    <w:p w:rsidR="00293991" w:rsidRPr="00D8022D" w:rsidRDefault="00293991" w:rsidP="00293991">
      <w:pPr>
        <w:ind w:left="720"/>
        <w:rPr>
          <w:rFonts w:cs="Times New Roman"/>
        </w:rPr>
      </w:pPr>
    </w:p>
    <w:p w:rsidR="00293991" w:rsidRPr="00D8022D" w:rsidRDefault="00293991" w:rsidP="00293991">
      <w:pPr>
        <w:ind w:left="720"/>
        <w:rPr>
          <w:rFonts w:cs="Times New Roman"/>
        </w:rPr>
      </w:pPr>
    </w:p>
    <w:p w:rsidR="00293991" w:rsidRPr="00D8022D" w:rsidRDefault="00293991" w:rsidP="00293991">
      <w:pPr>
        <w:pStyle w:val="Tekstpodstawowy"/>
        <w:rPr>
          <w:rFonts w:ascii="Times New Roman" w:hAnsi="Times New Roman"/>
          <w:i/>
          <w:sz w:val="24"/>
          <w:szCs w:val="24"/>
        </w:rPr>
      </w:pPr>
      <w:r w:rsidRPr="00D8022D">
        <w:rPr>
          <w:rFonts w:ascii="Times New Roman" w:hAnsi="Times New Roman"/>
          <w:i/>
          <w:sz w:val="24"/>
          <w:szCs w:val="24"/>
        </w:rPr>
        <w:t>........................</w:t>
      </w:r>
      <w:r w:rsidR="00F76857">
        <w:rPr>
          <w:rFonts w:ascii="Times New Roman" w:hAnsi="Times New Roman"/>
          <w:i/>
          <w:sz w:val="24"/>
          <w:szCs w:val="24"/>
        </w:rPr>
        <w:t>..., dnia ................. 2018</w:t>
      </w:r>
      <w:r w:rsidRPr="00D8022D">
        <w:rPr>
          <w:rFonts w:ascii="Times New Roman" w:hAnsi="Times New Roman"/>
          <w:i/>
          <w:sz w:val="24"/>
          <w:szCs w:val="24"/>
        </w:rPr>
        <w:t xml:space="preserve"> r.     </w:t>
      </w:r>
    </w:p>
    <w:p w:rsidR="00293991" w:rsidRPr="00D8022D" w:rsidRDefault="00293991" w:rsidP="00293991">
      <w:pPr>
        <w:jc w:val="right"/>
        <w:rPr>
          <w:rFonts w:cs="Times New Roman"/>
        </w:rPr>
      </w:pPr>
    </w:p>
    <w:p w:rsidR="00293991" w:rsidRPr="00D8022D" w:rsidRDefault="00293991" w:rsidP="00293991">
      <w:pPr>
        <w:jc w:val="right"/>
        <w:rPr>
          <w:rFonts w:cs="Times New Roman"/>
          <w:i/>
        </w:rPr>
      </w:pPr>
      <w:r w:rsidRPr="00D8022D">
        <w:rPr>
          <w:rFonts w:cs="Times New Roman"/>
          <w:i/>
        </w:rPr>
        <w:tab/>
      </w:r>
      <w:r w:rsidRPr="00D8022D">
        <w:rPr>
          <w:rFonts w:cs="Times New Roman"/>
          <w:i/>
        </w:rPr>
        <w:tab/>
        <w:t xml:space="preserve">......................................................                                                                       </w:t>
      </w:r>
    </w:p>
    <w:p w:rsidR="00293991" w:rsidRPr="00D8022D" w:rsidRDefault="00293991" w:rsidP="00293991">
      <w:pPr>
        <w:pStyle w:val="Akapitzlist"/>
        <w:spacing w:after="0"/>
        <w:jc w:val="right"/>
        <w:rPr>
          <w:rFonts w:ascii="Times New Roman" w:hAnsi="Times New Roman"/>
          <w:sz w:val="24"/>
          <w:szCs w:val="24"/>
        </w:rPr>
      </w:pPr>
      <w:r w:rsidRPr="00D8022D">
        <w:rPr>
          <w:rFonts w:ascii="Times New Roman" w:hAnsi="Times New Roman"/>
          <w:sz w:val="24"/>
          <w:szCs w:val="24"/>
        </w:rPr>
        <w:t>( podpis i pieczęć osoby upoważnionej</w:t>
      </w: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b/>
          <w:sz w:val="24"/>
          <w:szCs w:val="24"/>
        </w:rPr>
      </w:pPr>
    </w:p>
    <w:p w:rsidR="00293991" w:rsidRPr="00293991" w:rsidRDefault="00293991" w:rsidP="00293991">
      <w:pPr>
        <w:rPr>
          <w:b/>
        </w:rPr>
      </w:pPr>
    </w:p>
    <w:p w:rsidR="00F47998" w:rsidRDefault="00F47998" w:rsidP="00293991">
      <w:pPr>
        <w:suppressAutoHyphens w:val="0"/>
        <w:spacing w:after="200" w:line="276" w:lineRule="auto"/>
        <w:ind w:left="7788"/>
        <w:rPr>
          <w:rFonts w:cs="Times New Roman"/>
          <w:b/>
        </w:rPr>
      </w:pPr>
    </w:p>
    <w:p w:rsidR="00293991" w:rsidRPr="00D8022D" w:rsidRDefault="00293991" w:rsidP="00293991">
      <w:pPr>
        <w:suppressAutoHyphens w:val="0"/>
        <w:spacing w:after="200" w:line="276" w:lineRule="auto"/>
        <w:ind w:left="7788"/>
        <w:rPr>
          <w:rFonts w:cs="Times New Roman"/>
          <w:bCs/>
        </w:rPr>
      </w:pPr>
      <w:r w:rsidRPr="00D8022D">
        <w:rPr>
          <w:rFonts w:cs="Times New Roman"/>
          <w:b/>
        </w:rPr>
        <w:t>Załącznik Nr</w:t>
      </w:r>
      <w:r w:rsidRPr="00D8022D">
        <w:rPr>
          <w:rFonts w:cs="Times New Roman"/>
        </w:rPr>
        <w:t xml:space="preserve"> </w:t>
      </w:r>
      <w:r>
        <w:rPr>
          <w:rFonts w:cs="Times New Roman"/>
          <w:b/>
        </w:rPr>
        <w:t>5</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 xml:space="preserve">Nazwa i adres Wykonawcy </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spacing w:before="100" w:beforeAutospacing="1"/>
        <w:jc w:val="center"/>
        <w:rPr>
          <w:rFonts w:eastAsia="Times New Roman" w:cs="Times New Roman"/>
          <w:color w:val="000000"/>
        </w:rPr>
      </w:pPr>
      <w:r w:rsidRPr="00D8022D">
        <w:rPr>
          <w:rFonts w:eastAsia="Arial" w:cs="Times New Roman"/>
          <w:b/>
          <w:color w:val="000000"/>
        </w:rPr>
        <w:t>„</w:t>
      </w:r>
      <w:r w:rsidR="0029242E">
        <w:rPr>
          <w:rFonts w:eastAsia="Times New Roman" w:cs="Times New Roman"/>
          <w:b/>
          <w:bCs/>
          <w:color w:val="000000"/>
        </w:rPr>
        <w:t>Remont chodnika ul. Krótka ( strona prawa od Przedszkola im. Kubusia Puchatka )               + łącznik ul. Krótka – ul. Polna</w:t>
      </w:r>
      <w:bookmarkStart w:id="0" w:name="_GoBack"/>
      <w:bookmarkEnd w:id="0"/>
      <w:r w:rsidRPr="00D8022D">
        <w:rPr>
          <w:rFonts w:cs="Times New Roman"/>
          <w:b/>
          <w:iCs/>
          <w:color w:val="000000"/>
        </w:rPr>
        <w:t>”</w:t>
      </w:r>
    </w:p>
    <w:p w:rsidR="00293991" w:rsidRPr="00D8022D" w:rsidRDefault="00293991" w:rsidP="00293991">
      <w:pPr>
        <w:pStyle w:val="Akapitzlist"/>
        <w:spacing w:after="0"/>
        <w:jc w:val="center"/>
        <w:rPr>
          <w:rFonts w:ascii="Times New Roman" w:hAnsi="Times New Roman"/>
          <w:sz w:val="24"/>
          <w:szCs w:val="24"/>
        </w:rPr>
      </w:pPr>
    </w:p>
    <w:p w:rsidR="00293991" w:rsidRPr="00D8022D" w:rsidRDefault="00293991" w:rsidP="00293991">
      <w:pPr>
        <w:pStyle w:val="Akapitzlist"/>
        <w:spacing w:after="0"/>
        <w:jc w:val="center"/>
        <w:rPr>
          <w:rFonts w:ascii="Times New Roman" w:hAnsi="Times New Roman"/>
          <w:b/>
          <w:sz w:val="24"/>
          <w:szCs w:val="24"/>
        </w:rPr>
      </w:pPr>
      <w:r w:rsidRPr="00D8022D">
        <w:rPr>
          <w:rFonts w:ascii="Times New Roman" w:hAnsi="Times New Roman"/>
          <w:b/>
          <w:sz w:val="24"/>
          <w:szCs w:val="24"/>
        </w:rPr>
        <w:t>Wykaz osób, które będą uczestniczyć w wykonywaniu zamówienia</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pStyle w:val="Akapitzlist"/>
        <w:spacing w:after="0"/>
        <w:jc w:val="center"/>
        <w:rPr>
          <w:rFonts w:ascii="Times New Roman" w:hAnsi="Times New Roman"/>
          <w:sz w:val="24"/>
          <w:szCs w:val="24"/>
        </w:rPr>
      </w:pPr>
      <w:r w:rsidRPr="00D8022D">
        <w:rPr>
          <w:rFonts w:ascii="Times New Roman" w:hAnsi="Times New Roman"/>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3205"/>
        <w:gridCol w:w="2288"/>
        <w:gridCol w:w="1740"/>
        <w:gridCol w:w="1597"/>
      </w:tblGrid>
      <w:tr w:rsidR="00293991" w:rsidRPr="00D8022D" w:rsidTr="00837B96">
        <w:trPr>
          <w:trHeight w:val="861"/>
          <w:jc w:val="center"/>
        </w:trPr>
        <w:tc>
          <w:tcPr>
            <w:tcW w:w="773" w:type="dxa"/>
            <w:shd w:val="clear" w:color="auto" w:fill="auto"/>
            <w:vAlign w:val="center"/>
          </w:tcPr>
          <w:p w:rsidR="00293991" w:rsidRPr="00D8022D" w:rsidRDefault="00293991" w:rsidP="00837B96">
            <w:pPr>
              <w:spacing w:line="200" w:lineRule="atLeast"/>
              <w:jc w:val="center"/>
              <w:rPr>
                <w:rFonts w:cs="Times New Roman"/>
                <w:b/>
              </w:rPr>
            </w:pPr>
            <w:proofErr w:type="spellStart"/>
            <w:r w:rsidRPr="00D8022D">
              <w:rPr>
                <w:rFonts w:cs="Times New Roman"/>
                <w:b/>
              </w:rPr>
              <w:t>Lp</w:t>
            </w:r>
            <w:proofErr w:type="spellEnd"/>
          </w:p>
          <w:p w:rsidR="00293991" w:rsidRPr="00D8022D" w:rsidRDefault="00293991" w:rsidP="00837B96">
            <w:pPr>
              <w:spacing w:line="200" w:lineRule="atLeast"/>
              <w:jc w:val="center"/>
              <w:rPr>
                <w:rFonts w:cs="Times New Roman"/>
                <w:b/>
              </w:rPr>
            </w:pPr>
          </w:p>
        </w:tc>
        <w:tc>
          <w:tcPr>
            <w:tcW w:w="3474" w:type="dxa"/>
            <w:shd w:val="clear" w:color="auto" w:fill="auto"/>
          </w:tcPr>
          <w:p w:rsidR="00293991" w:rsidRPr="00D8022D" w:rsidRDefault="00293991" w:rsidP="00837B96">
            <w:pPr>
              <w:spacing w:line="200" w:lineRule="atLeast"/>
              <w:jc w:val="center"/>
              <w:rPr>
                <w:rFonts w:cs="Times New Roman"/>
                <w:b/>
              </w:rPr>
            </w:pPr>
          </w:p>
          <w:p w:rsidR="00293991" w:rsidRPr="00D8022D" w:rsidRDefault="00293991" w:rsidP="00837B96">
            <w:pPr>
              <w:spacing w:line="200" w:lineRule="atLeast"/>
              <w:jc w:val="center"/>
              <w:rPr>
                <w:rFonts w:cs="Times New Roman"/>
                <w:b/>
              </w:rPr>
            </w:pPr>
            <w:r w:rsidRPr="00D8022D">
              <w:rPr>
                <w:rFonts w:cs="Times New Roman"/>
                <w:b/>
              </w:rPr>
              <w:t>Imię i nazwisko</w:t>
            </w:r>
          </w:p>
        </w:tc>
        <w:tc>
          <w:tcPr>
            <w:tcW w:w="2401" w:type="dxa"/>
            <w:shd w:val="clear" w:color="auto" w:fill="auto"/>
          </w:tcPr>
          <w:p w:rsidR="00293991" w:rsidRPr="00D8022D" w:rsidRDefault="00293991" w:rsidP="00837B96">
            <w:pPr>
              <w:spacing w:line="200" w:lineRule="atLeast"/>
              <w:jc w:val="center"/>
              <w:rPr>
                <w:rFonts w:cs="Times New Roman"/>
                <w:b/>
              </w:rPr>
            </w:pPr>
            <w:r w:rsidRPr="00D8022D">
              <w:rPr>
                <w:rFonts w:cs="Times New Roman"/>
                <w:b/>
              </w:rPr>
              <w:t>Planowana funkcja przy realizacji zamówienia</w:t>
            </w:r>
          </w:p>
        </w:tc>
        <w:tc>
          <w:tcPr>
            <w:tcW w:w="1747" w:type="dxa"/>
            <w:shd w:val="clear" w:color="auto" w:fill="auto"/>
            <w:vAlign w:val="center"/>
          </w:tcPr>
          <w:p w:rsidR="00293991" w:rsidRPr="00D8022D" w:rsidRDefault="00293991" w:rsidP="00837B96">
            <w:pPr>
              <w:spacing w:line="200" w:lineRule="atLeast"/>
              <w:jc w:val="center"/>
              <w:rPr>
                <w:rFonts w:cs="Times New Roman"/>
                <w:b/>
              </w:rPr>
            </w:pPr>
            <w:r w:rsidRPr="00D8022D">
              <w:rPr>
                <w:rFonts w:cs="Times New Roman"/>
                <w:b/>
              </w:rPr>
              <w:t>Posiadane doświadczenie</w:t>
            </w:r>
          </w:p>
        </w:tc>
        <w:tc>
          <w:tcPr>
            <w:tcW w:w="1601" w:type="dxa"/>
          </w:tcPr>
          <w:p w:rsidR="00293991" w:rsidRPr="00D8022D" w:rsidRDefault="00293991" w:rsidP="00837B96">
            <w:pPr>
              <w:spacing w:line="200" w:lineRule="atLeast"/>
              <w:jc w:val="center"/>
              <w:rPr>
                <w:rFonts w:cs="Times New Roman"/>
                <w:b/>
              </w:rPr>
            </w:pPr>
            <w:r w:rsidRPr="00D8022D">
              <w:rPr>
                <w:rFonts w:cs="Times New Roman"/>
                <w:b/>
              </w:rPr>
              <w:t>Zatrudnienie na podstawie</w:t>
            </w:r>
          </w:p>
        </w:tc>
      </w:tr>
      <w:tr w:rsidR="00293991" w:rsidRPr="00D8022D" w:rsidTr="00837B96">
        <w:trPr>
          <w:trHeight w:val="324"/>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trHeight w:val="289"/>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trHeight w:val="164"/>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bl>
    <w:p w:rsidR="00293991" w:rsidRPr="00D8022D" w:rsidRDefault="00293991" w:rsidP="00293991">
      <w:pPr>
        <w:rPr>
          <w:rFonts w:cs="Times New Roman"/>
        </w:rPr>
      </w:pP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spacing w:line="200" w:lineRule="atLeast"/>
        <w:rPr>
          <w:rFonts w:cs="Times New Roman"/>
          <w:i/>
        </w:rPr>
      </w:pPr>
      <w:r w:rsidRPr="00D8022D">
        <w:rPr>
          <w:rFonts w:cs="Times New Roman"/>
          <w:i/>
        </w:rPr>
        <w:t>..........................., dnia ..................20</w:t>
      </w:r>
      <w:r>
        <w:rPr>
          <w:rFonts w:cs="Times New Roman"/>
          <w:i/>
        </w:rPr>
        <w:t>18</w:t>
      </w:r>
      <w:r w:rsidRPr="00D8022D">
        <w:rPr>
          <w:rFonts w:cs="Times New Roman"/>
          <w:i/>
        </w:rPr>
        <w:t xml:space="preserve">r.     </w:t>
      </w:r>
    </w:p>
    <w:p w:rsidR="00293991" w:rsidRPr="00D8022D" w:rsidRDefault="00293991" w:rsidP="00293991">
      <w:pPr>
        <w:spacing w:line="200" w:lineRule="atLeast"/>
        <w:rPr>
          <w:rFonts w:cs="Times New Roman"/>
          <w:i/>
        </w:rPr>
      </w:pPr>
    </w:p>
    <w:p w:rsidR="00293991" w:rsidRPr="00D8022D" w:rsidRDefault="00293991" w:rsidP="00293991">
      <w:pPr>
        <w:spacing w:line="200" w:lineRule="atLeast"/>
        <w:rPr>
          <w:rFonts w:cs="Times New Roman"/>
          <w:i/>
        </w:rPr>
      </w:pPr>
    </w:p>
    <w:p w:rsidR="00293991" w:rsidRPr="00D8022D" w:rsidRDefault="00293991" w:rsidP="00293991">
      <w:pPr>
        <w:spacing w:line="200" w:lineRule="atLeast"/>
        <w:rPr>
          <w:rFonts w:cs="Times New Roman"/>
          <w:i/>
        </w:rPr>
      </w:pPr>
    </w:p>
    <w:p w:rsidR="00293991" w:rsidRPr="00D8022D" w:rsidRDefault="00293991" w:rsidP="00293991">
      <w:pPr>
        <w:spacing w:line="200" w:lineRule="atLeast"/>
        <w:jc w:val="right"/>
        <w:rPr>
          <w:rFonts w:cs="Times New Roman"/>
          <w:i/>
        </w:rPr>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r>
      <w:r w:rsidRPr="00D8022D">
        <w:rPr>
          <w:rFonts w:cs="Times New Roman"/>
          <w:i/>
        </w:rPr>
        <w:tab/>
      </w:r>
      <w:r w:rsidRPr="00D8022D">
        <w:rPr>
          <w:rFonts w:cs="Times New Roman"/>
          <w:i/>
        </w:rPr>
        <w:tab/>
        <w:t xml:space="preserve">......................................................                                                                       </w:t>
      </w:r>
    </w:p>
    <w:p w:rsidR="00293991" w:rsidRPr="00D8022D" w:rsidRDefault="00293991" w:rsidP="00293991">
      <w:pPr>
        <w:pStyle w:val="Standard"/>
        <w:spacing w:line="200" w:lineRule="atLeast"/>
        <w:jc w:val="right"/>
        <w:rPr>
          <w:rFonts w:cs="Times New Roman"/>
          <w:b/>
        </w:rPr>
      </w:pPr>
      <w:r w:rsidRPr="00D8022D">
        <w:rPr>
          <w:rFonts w:cs="Times New Roman"/>
          <w:i/>
        </w:rPr>
        <w:t xml:space="preserve">                   </w:t>
      </w:r>
      <w:r w:rsidRPr="00D8022D">
        <w:rPr>
          <w:rFonts w:cs="Times New Roman"/>
        </w:rPr>
        <w:t>( podpis i pieczęć osoby upoważnionej)</w:t>
      </w:r>
    </w:p>
    <w:p w:rsidR="00293991" w:rsidRPr="00D8022D" w:rsidRDefault="00293991" w:rsidP="00293991">
      <w:pPr>
        <w:pStyle w:val="Standard"/>
        <w:spacing w:line="200" w:lineRule="atLeast"/>
        <w:rPr>
          <w:rFonts w:cs="Times New Roman"/>
          <w:b/>
        </w:rPr>
      </w:pPr>
    </w:p>
    <w:p w:rsidR="00293991" w:rsidRPr="00D8022D" w:rsidRDefault="00293991" w:rsidP="00293991">
      <w:pPr>
        <w:pStyle w:val="Standard"/>
        <w:spacing w:line="200" w:lineRule="atLeast"/>
        <w:rPr>
          <w:rFonts w:cs="Times New Roman"/>
          <w:b/>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293991">
      <w:pPr>
        <w:pStyle w:val="Standard"/>
        <w:spacing w:line="200" w:lineRule="atLeast"/>
        <w:jc w:val="right"/>
        <w:rPr>
          <w:rFonts w:cs="Times New Roman"/>
          <w:b/>
        </w:rPr>
      </w:pPr>
    </w:p>
    <w:p w:rsidR="00293991" w:rsidRDefault="00293991" w:rsidP="00293991">
      <w:pPr>
        <w:pStyle w:val="Standard"/>
        <w:spacing w:line="200" w:lineRule="atLeast"/>
        <w:jc w:val="right"/>
        <w:rPr>
          <w:rFonts w:cs="Times New Roman"/>
          <w:b/>
        </w:rPr>
      </w:pPr>
    </w:p>
    <w:p w:rsidR="00293991" w:rsidRPr="00D8022D" w:rsidRDefault="00293991" w:rsidP="00293991">
      <w:pPr>
        <w:pStyle w:val="Standard"/>
        <w:spacing w:line="200" w:lineRule="atLeast"/>
        <w:jc w:val="right"/>
        <w:rPr>
          <w:rFonts w:cs="Times New Roman"/>
          <w:b/>
        </w:rPr>
      </w:pPr>
      <w:r w:rsidRPr="00D8022D">
        <w:rPr>
          <w:rFonts w:cs="Times New Roman"/>
          <w:b/>
        </w:rPr>
        <w:t>Załączni</w:t>
      </w:r>
      <w:r>
        <w:rPr>
          <w:rFonts w:cs="Times New Roman"/>
          <w:b/>
        </w:rPr>
        <w:t>k Nr 6</w:t>
      </w:r>
    </w:p>
    <w:p w:rsidR="00293991" w:rsidRPr="00D8022D" w:rsidRDefault="00293991" w:rsidP="00293991">
      <w:pPr>
        <w:pStyle w:val="Standard"/>
        <w:spacing w:line="200" w:lineRule="atLeast"/>
        <w:rPr>
          <w:rFonts w:cs="Times New Roman"/>
        </w:rPr>
      </w:pPr>
    </w:p>
    <w:p w:rsidR="00293991" w:rsidRPr="00D8022D" w:rsidRDefault="00293991" w:rsidP="00293991">
      <w:pPr>
        <w:spacing w:line="480" w:lineRule="auto"/>
        <w:ind w:left="5246" w:firstLine="708"/>
        <w:rPr>
          <w:rFonts w:cs="Times New Roman"/>
          <w:b/>
        </w:rPr>
      </w:pPr>
      <w:r w:rsidRPr="00D8022D">
        <w:rPr>
          <w:rFonts w:cs="Times New Roman"/>
          <w:b/>
        </w:rPr>
        <w:t>Zamawiający:</w:t>
      </w:r>
    </w:p>
    <w:p w:rsidR="00293991" w:rsidRPr="00D8022D" w:rsidRDefault="00293991" w:rsidP="00293991">
      <w:pPr>
        <w:spacing w:line="480" w:lineRule="auto"/>
        <w:ind w:left="5954"/>
        <w:rPr>
          <w:rFonts w:cs="Times New Roman"/>
        </w:rPr>
      </w:pPr>
      <w:r w:rsidRPr="00D8022D">
        <w:rPr>
          <w:rFonts w:cs="Times New Roman"/>
        </w:rPr>
        <w:t>…………………………………………………………………………</w:t>
      </w:r>
    </w:p>
    <w:p w:rsidR="00293991" w:rsidRPr="00D8022D" w:rsidRDefault="00293991" w:rsidP="00293991">
      <w:pPr>
        <w:ind w:left="5954"/>
        <w:jc w:val="center"/>
        <w:rPr>
          <w:rFonts w:cs="Times New Roman"/>
          <w:i/>
        </w:rPr>
      </w:pPr>
      <w:r w:rsidRPr="00D8022D">
        <w:rPr>
          <w:rFonts w:cs="Times New Roman"/>
          <w:i/>
        </w:rPr>
        <w:t>(pełna nazwa/firma, adres)</w:t>
      </w:r>
    </w:p>
    <w:p w:rsidR="00293991" w:rsidRPr="00D8022D" w:rsidRDefault="00293991" w:rsidP="00293991">
      <w:pPr>
        <w:spacing w:line="480" w:lineRule="auto"/>
        <w:rPr>
          <w:rFonts w:cs="Times New Roman"/>
          <w:b/>
        </w:rPr>
      </w:pPr>
      <w:r w:rsidRPr="00D8022D">
        <w:rPr>
          <w:rFonts w:cs="Times New Roman"/>
          <w:b/>
        </w:rPr>
        <w:t>Wykonawca:</w:t>
      </w:r>
    </w:p>
    <w:p w:rsidR="00293991" w:rsidRPr="00D8022D" w:rsidRDefault="00293991" w:rsidP="00293991">
      <w:pPr>
        <w:spacing w:line="480" w:lineRule="auto"/>
        <w:ind w:right="5954"/>
        <w:rPr>
          <w:rFonts w:cs="Times New Roman"/>
        </w:rPr>
      </w:pPr>
      <w:r w:rsidRPr="00D8022D">
        <w:rPr>
          <w:rFonts w:cs="Times New Roman"/>
        </w:rPr>
        <w:t>…………………………………………………………………………</w:t>
      </w:r>
    </w:p>
    <w:p w:rsidR="00293991" w:rsidRPr="00D8022D" w:rsidRDefault="00293991" w:rsidP="00293991">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293991" w:rsidRPr="00D8022D" w:rsidRDefault="00293991" w:rsidP="00293991">
      <w:pPr>
        <w:spacing w:line="480" w:lineRule="auto"/>
        <w:rPr>
          <w:rFonts w:cs="Times New Roman"/>
          <w:u w:val="single"/>
        </w:rPr>
      </w:pPr>
      <w:r w:rsidRPr="00D8022D">
        <w:rPr>
          <w:rFonts w:cs="Times New Roman"/>
          <w:u w:val="single"/>
        </w:rPr>
        <w:t>reprezentowany przez:</w:t>
      </w:r>
    </w:p>
    <w:p w:rsidR="00293991" w:rsidRPr="00D8022D" w:rsidRDefault="00293991" w:rsidP="00293991">
      <w:pPr>
        <w:spacing w:line="480" w:lineRule="auto"/>
        <w:ind w:right="5954"/>
        <w:rPr>
          <w:rFonts w:cs="Times New Roman"/>
        </w:rPr>
      </w:pPr>
      <w:r w:rsidRPr="00D8022D">
        <w:rPr>
          <w:rFonts w:cs="Times New Roman"/>
        </w:rPr>
        <w:t>…………………………………………………………………………</w:t>
      </w:r>
    </w:p>
    <w:p w:rsidR="00293991" w:rsidRPr="00D8022D" w:rsidRDefault="00293991" w:rsidP="00293991">
      <w:pPr>
        <w:ind w:right="5953"/>
        <w:rPr>
          <w:rFonts w:cs="Times New Roman"/>
          <w:i/>
        </w:rPr>
      </w:pPr>
      <w:r w:rsidRPr="00D8022D">
        <w:rPr>
          <w:rFonts w:cs="Times New Roman"/>
          <w:i/>
        </w:rPr>
        <w:t>(imię, nazwisko, stanowisko/podstawa do  reprezentacji)</w:t>
      </w:r>
    </w:p>
    <w:p w:rsidR="00293991" w:rsidRPr="00D8022D" w:rsidRDefault="00293991" w:rsidP="00293991">
      <w:pPr>
        <w:rPr>
          <w:rFonts w:cs="Times New Roman"/>
        </w:rPr>
      </w:pPr>
    </w:p>
    <w:p w:rsidR="00293991" w:rsidRPr="00D8022D" w:rsidRDefault="00293991" w:rsidP="00293991">
      <w:pPr>
        <w:rPr>
          <w:rFonts w:cs="Times New Roman"/>
        </w:rPr>
      </w:pPr>
    </w:p>
    <w:p w:rsidR="00293991" w:rsidRPr="00D8022D" w:rsidRDefault="00293991" w:rsidP="00293991">
      <w:pPr>
        <w:spacing w:after="120" w:line="360" w:lineRule="auto"/>
        <w:jc w:val="center"/>
        <w:rPr>
          <w:rFonts w:cs="Times New Roman"/>
          <w:b/>
          <w:u w:val="single"/>
        </w:rPr>
      </w:pPr>
      <w:r w:rsidRPr="00D8022D">
        <w:rPr>
          <w:rFonts w:cs="Times New Roman"/>
          <w:b/>
          <w:u w:val="single"/>
        </w:rPr>
        <w:t xml:space="preserve">Oświadczenie wykonawcy </w:t>
      </w:r>
    </w:p>
    <w:p w:rsidR="00293991" w:rsidRPr="00D8022D" w:rsidRDefault="00293991" w:rsidP="00293991">
      <w:pPr>
        <w:spacing w:line="360" w:lineRule="auto"/>
        <w:jc w:val="center"/>
        <w:rPr>
          <w:rFonts w:cs="Times New Roman"/>
          <w:b/>
        </w:rPr>
      </w:pPr>
      <w:r w:rsidRPr="00D8022D">
        <w:rPr>
          <w:rFonts w:cs="Times New Roman"/>
          <w:b/>
        </w:rPr>
        <w:t xml:space="preserve">składane na podstawie art. 25 ustawy z dnia 29 stycznia 2004 r. </w:t>
      </w:r>
    </w:p>
    <w:p w:rsidR="00293991" w:rsidRPr="00D8022D" w:rsidRDefault="00293991" w:rsidP="00293991">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293991" w:rsidRPr="00D8022D" w:rsidRDefault="00293991" w:rsidP="00293991">
      <w:pPr>
        <w:spacing w:before="120" w:line="360" w:lineRule="auto"/>
        <w:jc w:val="center"/>
        <w:rPr>
          <w:rFonts w:cs="Times New Roman"/>
          <w:b/>
          <w:u w:val="single"/>
        </w:rPr>
      </w:pPr>
      <w:r w:rsidRPr="00D8022D">
        <w:rPr>
          <w:rFonts w:cs="Times New Roman"/>
          <w:b/>
          <w:u w:val="single"/>
        </w:rPr>
        <w:t xml:space="preserve">DOTYCZĄCE SPEŁNIANIA WARUNKÓW UDZIAŁU W POSTĘPOWANIU </w:t>
      </w:r>
      <w:r w:rsidRPr="00D8022D">
        <w:rPr>
          <w:rFonts w:cs="Times New Roman"/>
          <w:b/>
          <w:u w:val="single"/>
        </w:rPr>
        <w:br/>
      </w:r>
    </w:p>
    <w:p w:rsidR="00293991" w:rsidRPr="00D8022D" w:rsidRDefault="00293991" w:rsidP="00293991">
      <w:pPr>
        <w:jc w:val="both"/>
        <w:rPr>
          <w:rFonts w:cs="Times New Roman"/>
        </w:rPr>
      </w:pPr>
    </w:p>
    <w:p w:rsidR="00293991" w:rsidRPr="00D8022D" w:rsidRDefault="00293991" w:rsidP="00293991">
      <w:pPr>
        <w:jc w:val="both"/>
        <w:rPr>
          <w:rFonts w:cs="Times New Roman"/>
        </w:rPr>
      </w:pPr>
    </w:p>
    <w:p w:rsidR="00293991" w:rsidRPr="00D8022D" w:rsidRDefault="00293991" w:rsidP="00293991">
      <w:pPr>
        <w:spacing w:line="360" w:lineRule="auto"/>
        <w:ind w:firstLine="709"/>
        <w:jc w:val="both"/>
        <w:rPr>
          <w:rFonts w:cs="Times New Roman"/>
        </w:rPr>
      </w:pPr>
      <w:r w:rsidRPr="00D8022D">
        <w:rPr>
          <w:rFonts w:cs="Times New Roman"/>
        </w:rPr>
        <w:t>Na potrzeby postępowania o udzielenie zamówienia publicznego</w:t>
      </w:r>
      <w:r w:rsidRPr="00D8022D">
        <w:rPr>
          <w:rFonts w:cs="Times New Roman"/>
        </w:rPr>
        <w:br/>
        <w:t xml:space="preserve">pn. …………………………………………………………….. </w:t>
      </w:r>
      <w:r w:rsidRPr="00D8022D">
        <w:rPr>
          <w:rFonts w:cs="Times New Roman"/>
          <w:i/>
        </w:rPr>
        <w:t>(nazwa postępowania)</w:t>
      </w:r>
      <w:r w:rsidRPr="00D8022D">
        <w:rPr>
          <w:rFonts w:cs="Times New Roman"/>
        </w:rPr>
        <w:t>, prowadzonego przez …………………………………………………….</w:t>
      </w:r>
      <w:r w:rsidRPr="00D8022D">
        <w:rPr>
          <w:rFonts w:cs="Times New Roman"/>
          <w:i/>
        </w:rPr>
        <w:t xml:space="preserve">(oznaczenie zamawiającego), </w:t>
      </w:r>
      <w:r w:rsidRPr="00D8022D">
        <w:rPr>
          <w:rFonts w:cs="Times New Roman"/>
        </w:rPr>
        <w:t>oświadczam, co następuje:</w:t>
      </w:r>
    </w:p>
    <w:p w:rsidR="00293991" w:rsidRPr="00D8022D" w:rsidRDefault="00293991" w:rsidP="00293991">
      <w:pPr>
        <w:spacing w:line="360" w:lineRule="auto"/>
        <w:ind w:firstLine="709"/>
        <w:jc w:val="both"/>
        <w:rPr>
          <w:rFonts w:cs="Times New Roman"/>
        </w:rPr>
      </w:pPr>
    </w:p>
    <w:p w:rsidR="00293991" w:rsidRPr="00D8022D" w:rsidRDefault="00293991" w:rsidP="00293991">
      <w:pPr>
        <w:spacing w:line="360" w:lineRule="auto"/>
        <w:ind w:firstLine="709"/>
        <w:jc w:val="both"/>
        <w:rPr>
          <w:rFonts w:cs="Times New Roman"/>
        </w:rPr>
      </w:pP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INFORMACJA DOTYCZĄCA WYKONAWCY:</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Oświadczam, że spełniam warunki udziału w postępowaniu określone przez zamawiającego w      …………..…………………………………………………..………………………………………….. </w:t>
      </w:r>
      <w:r w:rsidRPr="00D8022D">
        <w:rPr>
          <w:rFonts w:cs="Times New Roman"/>
          <w:i/>
        </w:rPr>
        <w:t>(wskazać dokument i właściwą jednostkę redakcyjną dokumentu, w której określono warunki udziału w postępowaniu)</w:t>
      </w:r>
      <w:r w:rsidRPr="00D8022D">
        <w:rPr>
          <w:rFonts w:cs="Times New Roman"/>
        </w:rPr>
        <w:t>.</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i/>
        </w:rPr>
      </w:pP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hd w:val="clear" w:color="auto" w:fill="BFBFBF" w:themeFill="background1" w:themeFillShade="BF"/>
        <w:spacing w:line="360" w:lineRule="auto"/>
        <w:jc w:val="both"/>
        <w:rPr>
          <w:rFonts w:cs="Times New Roman"/>
        </w:rPr>
      </w:pPr>
      <w:r w:rsidRPr="00D8022D">
        <w:rPr>
          <w:rFonts w:cs="Times New Roman"/>
          <w:b/>
        </w:rPr>
        <w:t>INFORMACJA W ZWIĄZKU Z POLEGANIEM NA ZASOBACH INNYCH PODMIOTÓW</w:t>
      </w:r>
      <w:r w:rsidRPr="00D8022D">
        <w:rPr>
          <w:rFonts w:cs="Times New Roman"/>
        </w:rPr>
        <w:t xml:space="preserve">: </w:t>
      </w:r>
    </w:p>
    <w:p w:rsidR="00293991" w:rsidRPr="00D8022D" w:rsidRDefault="00293991" w:rsidP="00293991">
      <w:pPr>
        <w:spacing w:line="360" w:lineRule="auto"/>
        <w:jc w:val="both"/>
        <w:rPr>
          <w:rFonts w:cs="Times New Roman"/>
        </w:rPr>
      </w:pPr>
      <w:r w:rsidRPr="00D8022D">
        <w:rPr>
          <w:rFonts w:cs="Times New Roman"/>
        </w:rPr>
        <w:t xml:space="preserve">Oświadczam, że w celu wykazania spełniania warunków udziału w postępowaniu, określonych przez zamawiającego w………………………………………………………...……….. </w:t>
      </w:r>
      <w:r w:rsidRPr="00D8022D">
        <w:rPr>
          <w:rFonts w:cs="Times New Roman"/>
          <w:i/>
        </w:rPr>
        <w:t>(wskazać dokument i właściwą jednostkę redakcyjną dokumentu, w której określono warunki udziału w postępowaniu),</w:t>
      </w:r>
      <w:r w:rsidRPr="00D8022D">
        <w:rPr>
          <w:rFonts w:cs="Times New Roman"/>
        </w:rPr>
        <w:t xml:space="preserve"> polegam na zasobach następującego/</w:t>
      </w:r>
      <w:proofErr w:type="spellStart"/>
      <w:r w:rsidRPr="00D8022D">
        <w:rPr>
          <w:rFonts w:cs="Times New Roman"/>
        </w:rPr>
        <w:t>ych</w:t>
      </w:r>
      <w:proofErr w:type="spellEnd"/>
      <w:r w:rsidRPr="00D8022D">
        <w:rPr>
          <w:rFonts w:cs="Times New Roman"/>
        </w:rPr>
        <w:t xml:space="preserve"> podmiotu/ów: ……………………………………………………………………….</w:t>
      </w:r>
    </w:p>
    <w:p w:rsidR="00293991" w:rsidRPr="00D8022D" w:rsidRDefault="00293991" w:rsidP="00293991">
      <w:pPr>
        <w:spacing w:line="360" w:lineRule="auto"/>
        <w:jc w:val="both"/>
        <w:rPr>
          <w:rFonts w:cs="Times New Roman"/>
        </w:rPr>
      </w:pPr>
      <w:r w:rsidRPr="00D8022D">
        <w:rPr>
          <w:rFonts w:cs="Times New Roman"/>
        </w:rPr>
        <w:t>..……………………………………………………………………………………………………………….…………………………………….., w następującym zakresie: …………………………………………</w:t>
      </w:r>
    </w:p>
    <w:p w:rsidR="00293991" w:rsidRPr="00D8022D" w:rsidRDefault="00293991" w:rsidP="00293991">
      <w:pPr>
        <w:spacing w:line="360" w:lineRule="auto"/>
        <w:jc w:val="both"/>
        <w:rPr>
          <w:rFonts w:cs="Times New Roman"/>
          <w:i/>
        </w:rPr>
      </w:pPr>
      <w:r w:rsidRPr="00D8022D">
        <w:rPr>
          <w:rFonts w:cs="Times New Roman"/>
        </w:rPr>
        <w:t xml:space="preserve">………………………………………………………………………………………………………………… </w:t>
      </w:r>
      <w:r w:rsidRPr="00D8022D">
        <w:rPr>
          <w:rFonts w:cs="Times New Roman"/>
          <w:i/>
        </w:rPr>
        <w:t xml:space="preserve">(wskazać podmiot i określić odpowiedni zakres dla wskazanego podmiotu).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rPr>
      </w:pPr>
    </w:p>
    <w:p w:rsidR="00293991" w:rsidRPr="00D8022D" w:rsidRDefault="00293991" w:rsidP="00293991">
      <w:pPr>
        <w:pStyle w:val="Standard"/>
        <w:spacing w:line="200" w:lineRule="atLeast"/>
        <w:rPr>
          <w:rFonts w:cs="Times New Roman"/>
          <w:b/>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C57500" w:rsidRDefault="00C57500"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A879FF" w:rsidRPr="00293991" w:rsidRDefault="00896EC5" w:rsidP="00293991">
      <w:pPr>
        <w:jc w:val="right"/>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t xml:space="preserve"> </w:t>
      </w:r>
      <w:r w:rsidR="00293991">
        <w:rPr>
          <w:rFonts w:cs="Times New Roman"/>
        </w:rPr>
        <w:t>Załącznik nr 7</w:t>
      </w:r>
    </w:p>
    <w:p w:rsidR="00A879FF" w:rsidRPr="00D8022D" w:rsidRDefault="00A879FF" w:rsidP="00964274">
      <w:pPr>
        <w:pStyle w:val="Nagwek5"/>
        <w:numPr>
          <w:ilvl w:val="1"/>
          <w:numId w:val="16"/>
        </w:numPr>
        <w:autoSpaceDN/>
        <w:spacing w:line="100" w:lineRule="atLeast"/>
        <w:jc w:val="center"/>
        <w:textAlignment w:val="baseline"/>
        <w:rPr>
          <w:rFonts w:cs="Times New Roman"/>
        </w:rPr>
      </w:pPr>
    </w:p>
    <w:p w:rsidR="00A879FF" w:rsidRPr="00D8022D" w:rsidRDefault="00DD7F09" w:rsidP="00964274">
      <w:pPr>
        <w:pStyle w:val="Nagwek5"/>
        <w:numPr>
          <w:ilvl w:val="4"/>
          <w:numId w:val="16"/>
        </w:numPr>
        <w:tabs>
          <w:tab w:val="left" w:pos="0"/>
        </w:tabs>
        <w:autoSpaceDN/>
        <w:spacing w:line="100" w:lineRule="atLeast"/>
        <w:jc w:val="center"/>
        <w:textAlignment w:val="baseline"/>
        <w:rPr>
          <w:rFonts w:cs="Times New Roman"/>
        </w:rPr>
      </w:pPr>
      <w:r w:rsidRPr="00D8022D">
        <w:rPr>
          <w:rFonts w:cs="Times New Roman"/>
        </w:rPr>
        <w:t>UMOWA INTZ.272.........201</w:t>
      </w:r>
      <w:r w:rsidR="00087949">
        <w:rPr>
          <w:rFonts w:cs="Times New Roman"/>
        </w:rPr>
        <w:t>8</w:t>
      </w:r>
      <w:r w:rsidR="00A879FF" w:rsidRPr="00D8022D">
        <w:rPr>
          <w:rFonts w:cs="Times New Roman"/>
        </w:rPr>
        <w:t xml:space="preserve"> – projekt umowy</w:t>
      </w:r>
    </w:p>
    <w:p w:rsidR="00A879FF" w:rsidRPr="00D8022D" w:rsidRDefault="00A879FF" w:rsidP="00A879FF">
      <w:pPr>
        <w:rPr>
          <w:rFonts w:cs="Times New Roman"/>
          <w:b/>
          <w:bCs/>
        </w:rPr>
      </w:pPr>
    </w:p>
    <w:p w:rsidR="00A879FF" w:rsidRPr="00D8022D" w:rsidRDefault="00A879FF" w:rsidP="00A879FF">
      <w:pPr>
        <w:rPr>
          <w:rFonts w:cs="Times New Roman"/>
        </w:rPr>
      </w:pPr>
    </w:p>
    <w:p w:rsidR="00A879FF" w:rsidRPr="00D8022D" w:rsidRDefault="00A879FF" w:rsidP="00A879FF">
      <w:pPr>
        <w:pStyle w:val="Standard"/>
        <w:rPr>
          <w:rFonts w:cs="Times New Roman"/>
        </w:rPr>
      </w:pPr>
      <w:r w:rsidRPr="00D8022D">
        <w:rPr>
          <w:rFonts w:cs="Times New Roman"/>
        </w:rPr>
        <w:t>Zawarta w dniu  …………………. roku w Rogoźnie</w:t>
      </w:r>
    </w:p>
    <w:p w:rsidR="00A879FF" w:rsidRPr="00D8022D" w:rsidRDefault="00A879FF" w:rsidP="00A879FF">
      <w:pPr>
        <w:pStyle w:val="Standard"/>
        <w:jc w:val="both"/>
        <w:rPr>
          <w:rFonts w:cs="Times New Roman"/>
        </w:rPr>
      </w:pPr>
      <w:r w:rsidRPr="00D8022D">
        <w:rPr>
          <w:rFonts w:cs="Times New Roman"/>
        </w:rPr>
        <w:t>po przeprowadzeniu postępowania o udzielenie zamówienia publicznego w trybie przetargu nieograniczonego zgodnie z przepisami Ustawy z dnia 29 stycznia 2004 r. Prawo Zamówie</w:t>
      </w:r>
      <w:r w:rsidR="002A0F94">
        <w:rPr>
          <w:rFonts w:cs="Times New Roman"/>
        </w:rPr>
        <w:t>ń Publicznych (tj. Dz. U. z 2017 r., poz. 1579</w:t>
      </w:r>
      <w:r w:rsidR="00E15868">
        <w:rPr>
          <w:rFonts w:cs="Times New Roman"/>
        </w:rPr>
        <w:t xml:space="preserve"> z </w:t>
      </w:r>
      <w:proofErr w:type="spellStart"/>
      <w:r w:rsidR="00E15868">
        <w:rPr>
          <w:rFonts w:cs="Times New Roman"/>
        </w:rPr>
        <w:t>póź</w:t>
      </w:r>
      <w:proofErr w:type="spellEnd"/>
      <w:r w:rsidR="00E15868">
        <w:rPr>
          <w:rFonts w:cs="Times New Roman"/>
        </w:rPr>
        <w:t>. zm.</w:t>
      </w:r>
      <w:r w:rsidRPr="00D8022D">
        <w:rPr>
          <w:rFonts w:cs="Times New Roman"/>
        </w:rPr>
        <w:t>) pomiędzy:</w:t>
      </w:r>
    </w:p>
    <w:p w:rsidR="00A879FF" w:rsidRPr="00D8022D" w:rsidRDefault="00A879FF" w:rsidP="00A879FF">
      <w:pPr>
        <w:pStyle w:val="Textbody"/>
        <w:jc w:val="both"/>
        <w:rPr>
          <w:rFonts w:cs="Times New Roman"/>
        </w:rPr>
      </w:pPr>
      <w:r w:rsidRPr="00D8022D">
        <w:rPr>
          <w:rFonts w:cs="Times New Roman"/>
          <w:b/>
          <w:bCs/>
        </w:rPr>
        <w:t xml:space="preserve">Gminą Rogoźno, ul. Nowa 2, 64-610 Rogoźno </w:t>
      </w:r>
      <w:r w:rsidRPr="00D8022D">
        <w:rPr>
          <w:rFonts w:cs="Times New Roman"/>
        </w:rPr>
        <w:t>zwaną dalej</w:t>
      </w:r>
      <w:r w:rsidRPr="00D8022D">
        <w:rPr>
          <w:rFonts w:cs="Times New Roman"/>
          <w:b/>
          <w:bCs/>
        </w:rPr>
        <w:t xml:space="preserve"> Zamawiającym </w:t>
      </w:r>
      <w:r w:rsidRPr="00D8022D">
        <w:rPr>
          <w:rFonts w:cs="Times New Roman"/>
        </w:rPr>
        <w:t>reprezentowaną przez:</w:t>
      </w:r>
    </w:p>
    <w:p w:rsidR="00A879FF" w:rsidRPr="00D8022D" w:rsidRDefault="00A879FF" w:rsidP="00A879FF">
      <w:pPr>
        <w:pStyle w:val="Textbody"/>
        <w:jc w:val="both"/>
        <w:rPr>
          <w:rFonts w:cs="Times New Roman"/>
          <w:b/>
          <w:bCs/>
        </w:rPr>
      </w:pPr>
      <w:r w:rsidRPr="00D8022D">
        <w:rPr>
          <w:rFonts w:cs="Times New Roman"/>
          <w:b/>
          <w:bCs/>
        </w:rPr>
        <w:t xml:space="preserve">Burmistrza Rogoźna – Romana </w:t>
      </w:r>
      <w:proofErr w:type="spellStart"/>
      <w:r w:rsidRPr="00D8022D">
        <w:rPr>
          <w:rFonts w:cs="Times New Roman"/>
          <w:b/>
          <w:bCs/>
        </w:rPr>
        <w:t>Szuberskiego</w:t>
      </w:r>
      <w:proofErr w:type="spellEnd"/>
    </w:p>
    <w:p w:rsidR="00A879FF" w:rsidRPr="00D8022D" w:rsidRDefault="00A879FF" w:rsidP="00A879FF">
      <w:pPr>
        <w:pStyle w:val="Standard"/>
        <w:jc w:val="both"/>
        <w:rPr>
          <w:rFonts w:cs="Times New Roman"/>
          <w:b/>
          <w:bCs/>
        </w:rPr>
      </w:pPr>
      <w:r w:rsidRPr="00D8022D">
        <w:rPr>
          <w:rFonts w:cs="Times New Roman"/>
          <w:b/>
          <w:bCs/>
        </w:rPr>
        <w:t>a</w:t>
      </w:r>
    </w:p>
    <w:p w:rsidR="00A879FF" w:rsidRDefault="00A879FF" w:rsidP="00A879FF">
      <w:pPr>
        <w:pStyle w:val="Textbody"/>
        <w:jc w:val="both"/>
        <w:rPr>
          <w:rFonts w:cs="Times New Roman"/>
          <w:b/>
          <w:bCs/>
        </w:rPr>
      </w:pPr>
      <w:r w:rsidRPr="00D8022D">
        <w:rPr>
          <w:rFonts w:cs="Times New Roman"/>
        </w:rPr>
        <w:t xml:space="preserve">……………………. prowadzącym działalność gospodarczą pod nazwą …………………………..……… z siedzibą w …………………………………………., zwanym dalej </w:t>
      </w:r>
      <w:r w:rsidRPr="00D8022D">
        <w:rPr>
          <w:rFonts w:cs="Times New Roman"/>
          <w:b/>
          <w:bCs/>
        </w:rPr>
        <w:t>Wykonawcą</w:t>
      </w:r>
    </w:p>
    <w:p w:rsidR="00D92745" w:rsidRPr="00A0748B" w:rsidRDefault="00D92745" w:rsidP="00D92745">
      <w:pPr>
        <w:spacing w:line="288" w:lineRule="auto"/>
        <w:jc w:val="center"/>
        <w:rPr>
          <w:b/>
        </w:rPr>
      </w:pPr>
      <w:r w:rsidRPr="00A0748B">
        <w:rPr>
          <w:b/>
        </w:rPr>
        <w:t xml:space="preserve">§ 1 </w:t>
      </w:r>
    </w:p>
    <w:p w:rsidR="00D92745" w:rsidRPr="00A0748B" w:rsidRDefault="00D92745" w:rsidP="00D92745">
      <w:pPr>
        <w:spacing w:line="288" w:lineRule="auto"/>
        <w:jc w:val="center"/>
      </w:pPr>
      <w:r w:rsidRPr="00A0748B">
        <w:rPr>
          <w:b/>
        </w:rPr>
        <w:t>Słowniczek</w:t>
      </w:r>
    </w:p>
    <w:p w:rsidR="00D92745" w:rsidRPr="00A0748B" w:rsidRDefault="00D92745" w:rsidP="00D92745">
      <w:pPr>
        <w:spacing w:line="288" w:lineRule="auto"/>
        <w:ind w:left="540"/>
        <w:jc w:val="both"/>
      </w:pPr>
      <w:r w:rsidRPr="00A0748B">
        <w:t>Ilekroć w niniejszej Umowie jest mowa o:</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„Umowie” – należy przez to rozumieć niniejszą Umowę,</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„Stronie” – należy przez to rozumieć Zamawiającego lub Wykonawcę,</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rPr>
          <w:bCs/>
          <w:spacing w:val="-2"/>
        </w:rPr>
      </w:pPr>
      <w:r w:rsidRPr="00A0748B">
        <w:t xml:space="preserve">„Przedmiocie Zamówienia” – należy przez to rozumieć czynności wskazane </w:t>
      </w:r>
      <w:r w:rsidRPr="00A0748B">
        <w:br/>
        <w:t>w § 2, do których wykonania zobowiązuje się na podstawie Umowy Wykonawca,</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rPr>
          <w:bCs/>
          <w:spacing w:val="-2"/>
        </w:rPr>
        <w:t xml:space="preserve">„SIWZ" </w:t>
      </w:r>
      <w:r w:rsidRPr="00A0748B">
        <w:rPr>
          <w:spacing w:val="-2"/>
        </w:rPr>
        <w:t xml:space="preserve">– </w:t>
      </w:r>
      <w:r w:rsidRPr="00A0748B">
        <w:t xml:space="preserve">należy przez to rozumieć </w:t>
      </w:r>
      <w:r w:rsidRPr="00A0748B">
        <w:rPr>
          <w:spacing w:val="-2"/>
        </w:rPr>
        <w:t xml:space="preserve">specyfikację istotnych warunków zamówienia </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 xml:space="preserve"> „Prawie budowlanym” – należy przez to rozumieć ustawę z dnia 8 lipca 1994 r. Prawo budowlane (tekst jednolity </w:t>
      </w:r>
      <w:proofErr w:type="spellStart"/>
      <w:r w:rsidRPr="00A0748B">
        <w:t>Dz.U</w:t>
      </w:r>
      <w:proofErr w:type="spellEnd"/>
      <w:r w:rsidRPr="00A0748B">
        <w:t>. z 2017 r., poz.1332 ze zm.),</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„Ustawie o wyrobach budowlanych” - ustawę z 16 kwietnia 2004 roku o wyrobach budowlanych (tekst jednolity Dz. U. z 2016 r., poz.1570 ze zm.),</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„obiekt” – obszar, na którym będzie wykonywany Przedmiot Zamówienia,</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 xml:space="preserve"> „Prawie zamówień publicznych” – należy przez to rozumieć ustawę z dnia 29 stycznia 2004 r. Prawo zamówień publicznych (</w:t>
      </w:r>
      <w:proofErr w:type="spellStart"/>
      <w:r w:rsidRPr="00A0748B">
        <w:t>t.j</w:t>
      </w:r>
      <w:proofErr w:type="spellEnd"/>
      <w:r w:rsidRPr="00A0748B">
        <w:t xml:space="preserve">. </w:t>
      </w:r>
      <w:proofErr w:type="spellStart"/>
      <w:r w:rsidRPr="00A0748B">
        <w:t>Dz.U</w:t>
      </w:r>
      <w:proofErr w:type="spellEnd"/>
      <w:r w:rsidRPr="00A0748B">
        <w:t>. z 2017 r., poz. 1579, ze zm.),</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 xml:space="preserve"> „Przedmiocie Umowy” – należy przez to rozumieć materialne efekty wykonania przez Wykonawców obowiązków wymienionych w § 2,</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„Inspektorze nadzoru” – należy przez to rozumieć wyznaczonego przez Zamawiającego inspektora nadzoru inwestorskiego w rozumieniu Prawa budowlanego,</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 xml:space="preserve"> „Kierowniku budowy” – należy przez to rozumieć wyznaczonego przez Wykonawcę kierownika budowy w rozumieniu Prawa budowlanego,</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„ofercie Wykonawcy” – należy przez to rozumieć ofertę złożoną przez Wykonawcę w postępowaniu o udzielenie zamówienia publicznego, w wyniku którego doszło do zawarcia Umowy,</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lastRenderedPageBreak/>
        <w:t>„dniu roboczym” – należy przez to rozumieć dzień tygodnia od poniedziałku do piątku, z wyjątkiem dni wolnych od pracy, o których mowa w ustawie z 18 stycznia 1951 r. o dniach wolnych od pracy (</w:t>
      </w:r>
      <w:proofErr w:type="spellStart"/>
      <w:r w:rsidRPr="00A0748B">
        <w:t>t.j</w:t>
      </w:r>
      <w:proofErr w:type="spellEnd"/>
      <w:r w:rsidRPr="00A0748B">
        <w:t>. Dz. U. z 2015 r., poz. 90).</w:t>
      </w:r>
    </w:p>
    <w:p w:rsidR="00D92745" w:rsidRPr="00D8022D" w:rsidRDefault="00D92745" w:rsidP="00A879FF">
      <w:pPr>
        <w:pStyle w:val="Textbody"/>
        <w:jc w:val="both"/>
        <w:rPr>
          <w:rFonts w:cs="Times New Roman"/>
        </w:rPr>
      </w:pPr>
    </w:p>
    <w:p w:rsidR="00A879FF" w:rsidRPr="00D8022D" w:rsidRDefault="00D92745" w:rsidP="00A879FF">
      <w:pPr>
        <w:pStyle w:val="Standard"/>
        <w:jc w:val="center"/>
        <w:rPr>
          <w:rFonts w:cs="Times New Roman"/>
          <w:b/>
        </w:rPr>
      </w:pPr>
      <w:r>
        <w:rPr>
          <w:rFonts w:cs="Times New Roman"/>
          <w:b/>
        </w:rPr>
        <w:t>§ 2</w:t>
      </w:r>
      <w:r w:rsidR="00A879FF" w:rsidRPr="00D8022D">
        <w:rPr>
          <w:rFonts w:cs="Times New Roman"/>
          <w:b/>
        </w:rPr>
        <w:t xml:space="preserve"> Przedmiot umowy</w:t>
      </w:r>
    </w:p>
    <w:p w:rsidR="00A879FF" w:rsidRPr="00D8022D" w:rsidRDefault="00A879FF" w:rsidP="00A879FF">
      <w:pPr>
        <w:pStyle w:val="Standard"/>
        <w:jc w:val="center"/>
        <w:rPr>
          <w:rFonts w:cs="Times New Roman"/>
          <w:b/>
        </w:rPr>
      </w:pPr>
    </w:p>
    <w:p w:rsidR="00AC6A41" w:rsidRPr="00245D2C" w:rsidRDefault="00A879FF" w:rsidP="00837B96">
      <w:pPr>
        <w:pStyle w:val="Standard"/>
        <w:numPr>
          <w:ilvl w:val="1"/>
          <w:numId w:val="14"/>
        </w:numPr>
        <w:tabs>
          <w:tab w:val="left" w:pos="426"/>
        </w:tabs>
        <w:ind w:left="426" w:hanging="426"/>
        <w:jc w:val="both"/>
        <w:rPr>
          <w:rFonts w:cs="Times New Roman"/>
        </w:rPr>
      </w:pPr>
      <w:r w:rsidRPr="00D8022D">
        <w:rPr>
          <w:rFonts w:cs="Times New Roman"/>
        </w:rPr>
        <w:t xml:space="preserve">Przedmiotem niniejszej umowy jest </w:t>
      </w:r>
      <w:r w:rsidRPr="00D8022D">
        <w:rPr>
          <w:rFonts w:cs="Times New Roman"/>
          <w:b/>
        </w:rPr>
        <w:t>„</w:t>
      </w:r>
      <w:r w:rsidR="0029242E">
        <w:rPr>
          <w:rFonts w:eastAsia="Times New Roman" w:cs="Times New Roman"/>
          <w:b/>
          <w:bCs/>
          <w:color w:val="000000"/>
        </w:rPr>
        <w:t xml:space="preserve">Remont chodnika ul. Krótka ( strona prawa od Przedszkola im. </w:t>
      </w:r>
      <w:r w:rsidR="0029242E">
        <w:rPr>
          <w:rFonts w:eastAsia="Times New Roman" w:cs="Times New Roman"/>
          <w:b/>
          <w:bCs/>
          <w:color w:val="000000"/>
        </w:rPr>
        <w:t xml:space="preserve">Kubusia Puchatka ) </w:t>
      </w:r>
      <w:r w:rsidR="0029242E">
        <w:rPr>
          <w:rFonts w:eastAsia="Times New Roman" w:cs="Times New Roman"/>
          <w:b/>
          <w:bCs/>
          <w:color w:val="000000"/>
        </w:rPr>
        <w:t>+ łącznik ul. Krótka – ul. Polna</w:t>
      </w:r>
      <w:r w:rsidR="00DE3357">
        <w:rPr>
          <w:rFonts w:eastAsia="Times New Roman" w:cs="Times New Roman"/>
          <w:b/>
          <w:bCs/>
          <w:color w:val="000000"/>
        </w:rPr>
        <w:t>”</w:t>
      </w:r>
      <w:r w:rsidR="00AC6A41" w:rsidRPr="00837B96">
        <w:rPr>
          <w:rFonts w:eastAsia="Times New Roman"/>
          <w:b/>
          <w:bCs/>
          <w:color w:val="000000"/>
        </w:rPr>
        <w:t xml:space="preserve">. </w:t>
      </w:r>
    </w:p>
    <w:p w:rsidR="00245D2C" w:rsidRDefault="00245D2C" w:rsidP="00245D2C">
      <w:pPr>
        <w:pStyle w:val="Akapitzlist"/>
        <w:ind w:left="0"/>
        <w:jc w:val="both"/>
        <w:rPr>
          <w:rFonts w:ascii="Times New Roman" w:eastAsia="Times New Roman" w:hAnsi="Times New Roman"/>
          <w:b/>
          <w:bCs/>
          <w:color w:val="000000"/>
          <w:sz w:val="24"/>
          <w:szCs w:val="24"/>
        </w:rPr>
      </w:pPr>
    </w:p>
    <w:p w:rsidR="00E15868" w:rsidRPr="00245D2C" w:rsidRDefault="00E15868" w:rsidP="00245D2C">
      <w:pPr>
        <w:pStyle w:val="Akapitzlist"/>
        <w:ind w:left="0"/>
        <w:jc w:val="both"/>
        <w:rPr>
          <w:rFonts w:ascii="Times New Roman" w:hAnsi="Times New Roman"/>
          <w:sz w:val="24"/>
          <w:szCs w:val="24"/>
        </w:rPr>
      </w:pPr>
      <w:r w:rsidRPr="00245D2C">
        <w:rPr>
          <w:rFonts w:ascii="Times New Roman" w:eastAsia="Times New Roman" w:hAnsi="Times New Roman"/>
          <w:b/>
          <w:bCs/>
          <w:color w:val="000000"/>
          <w:sz w:val="24"/>
          <w:szCs w:val="24"/>
        </w:rPr>
        <w:t>Opis</w:t>
      </w:r>
      <w:r w:rsidRPr="00245D2C">
        <w:rPr>
          <w:rFonts w:ascii="Times New Roman" w:eastAsia="Times New Roman" w:hAnsi="Times New Roman"/>
          <w:color w:val="000000"/>
          <w:sz w:val="24"/>
          <w:szCs w:val="24"/>
        </w:rPr>
        <w:t>:</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roboty pomiarowe przy liniowych robotach ziemnych – trasa drogi w terenie równym,</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rozebranie krawężników betonowych 15x30 cm na podsypce piaskowej,</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roboty remontowe – cięcie piłą nawierzchni bitumicznych na gł. 6 – 10 cm,</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rowki pod krawężniki i ławy krawężnikowe o wymiarach 20x20 cm w gruncie kat. III – IV,</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ława pod krawężniki betonowe zwykła,</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krawężniki betonowe wystające o wymiarach 15x30 cm na podsypce cementowo – piaskowej,</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krawężniki betonowe najazdowe o wymiarach 15x22x100 cm na podsypce cementowo – piaskowej,</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krawężniki betonowe przejściowe o wymiarach 15x22x100 cm na podsypce cementowo – piaskowej,</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obrzeża betonowe o wymiarach 30x8 cm na podsypce cementowo – piaskowej z wypełnieniem spoin zaprawą cementową,</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warstwy odsączające z piasku w korycie lub na całej szerokości drogi, wykonanie i zagęszczenie mechaniczne – grubość warstwy po zagęszczeniu 10 cm (chodnik),</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xml:space="preserve">- podbudowa z chudego betonu 0/31,5 mm R=6/9 </w:t>
      </w:r>
      <w:proofErr w:type="spellStart"/>
      <w:r w:rsidRPr="005C63A1">
        <w:rPr>
          <w:rFonts w:eastAsia="CIDFont+F2"/>
          <w:b w:val="0"/>
          <w:color w:val="auto"/>
          <w:lang w:eastAsia="en-US"/>
        </w:rPr>
        <w:t>MPa</w:t>
      </w:r>
      <w:proofErr w:type="spellEnd"/>
      <w:r w:rsidRPr="005C63A1">
        <w:rPr>
          <w:rFonts w:eastAsia="CIDFont+F2"/>
          <w:b w:val="0"/>
          <w:color w:val="auto"/>
          <w:lang w:eastAsia="en-US"/>
        </w:rPr>
        <w:t xml:space="preserve"> o gr. 10 cm wbudowanego w postaci gotowej mieszanki,</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pielęgnacja piaskiem z polewaniem wodą podbudowy z mieszanki betonowej i z gruntu stabilizowanego cementem,</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nawierzchnie z kostki brukowej betonowej o grubości 6 cm szary na podsypce cementowo – piaskowej 1: 10 gr 3,0 cm (chodnik),</w:t>
      </w:r>
    </w:p>
    <w:p w:rsidR="005C63A1" w:rsidRPr="005C63A1" w:rsidRDefault="005C63A1" w:rsidP="005C63A1">
      <w:pPr>
        <w:pStyle w:val="western"/>
        <w:spacing w:before="0" w:beforeAutospacing="0" w:line="240" w:lineRule="auto"/>
        <w:rPr>
          <w:rFonts w:eastAsia="CIDFont+F2"/>
          <w:b w:val="0"/>
          <w:color w:val="auto"/>
          <w:lang w:eastAsia="en-US"/>
        </w:rPr>
      </w:pPr>
      <w:r w:rsidRPr="005C63A1">
        <w:rPr>
          <w:rFonts w:eastAsia="CIDFont+F2"/>
          <w:b w:val="0"/>
          <w:color w:val="auto"/>
          <w:lang w:eastAsia="en-US"/>
        </w:rPr>
        <w:t>- warstwy odsączające z piasku w korycie lub na całej szerokości drogi, wykonanie i zagęszczenie mechaniczne – grubość warstwy po zagęszczeniu 10 cm (zjazdy),</w:t>
      </w:r>
    </w:p>
    <w:p w:rsidR="005C63A1" w:rsidRPr="005C63A1" w:rsidRDefault="005C63A1" w:rsidP="005C63A1">
      <w:pPr>
        <w:pStyle w:val="western"/>
        <w:spacing w:before="0" w:beforeAutospacing="0" w:line="240" w:lineRule="auto"/>
        <w:rPr>
          <w:b w:val="0"/>
        </w:rPr>
      </w:pPr>
      <w:r w:rsidRPr="005C63A1">
        <w:rPr>
          <w:b w:val="0"/>
        </w:rPr>
        <w:t xml:space="preserve">- podbudowa z chudego betonu 0/31,5 mm R=6/9 </w:t>
      </w:r>
      <w:proofErr w:type="spellStart"/>
      <w:r w:rsidRPr="005C63A1">
        <w:rPr>
          <w:b w:val="0"/>
        </w:rPr>
        <w:t>MPa</w:t>
      </w:r>
      <w:proofErr w:type="spellEnd"/>
      <w:r w:rsidRPr="005C63A1">
        <w:rPr>
          <w:b w:val="0"/>
        </w:rPr>
        <w:t xml:space="preserve"> o gr. 10 cm wbudowanego w postaci mieszanki,</w:t>
      </w:r>
    </w:p>
    <w:p w:rsidR="005C63A1" w:rsidRDefault="005C63A1" w:rsidP="001B4AC1">
      <w:pPr>
        <w:pStyle w:val="western"/>
        <w:spacing w:before="0" w:beforeAutospacing="0" w:line="240" w:lineRule="auto"/>
        <w:rPr>
          <w:b w:val="0"/>
        </w:rPr>
      </w:pPr>
      <w:r w:rsidRPr="005C63A1">
        <w:rPr>
          <w:b w:val="0"/>
        </w:rPr>
        <w:t>-pielęgnacja piaskiem z polewaniem wodą podbudowy z mieszanki betonowej i z gruntu stabilizowane</w:t>
      </w:r>
      <w:r w:rsidR="00B416F8">
        <w:rPr>
          <w:b w:val="0"/>
        </w:rPr>
        <w:t>go cementem</w:t>
      </w:r>
    </w:p>
    <w:p w:rsidR="00B416F8" w:rsidRPr="005C63A1" w:rsidRDefault="00B416F8" w:rsidP="001B4AC1">
      <w:pPr>
        <w:pStyle w:val="western"/>
        <w:spacing w:before="0" w:beforeAutospacing="0" w:line="240" w:lineRule="auto"/>
        <w:rPr>
          <w:b w:val="0"/>
        </w:rPr>
      </w:pPr>
      <w:r>
        <w:rPr>
          <w:b w:val="0"/>
        </w:rPr>
        <w:t>- nawierzchnie z kostki brukowej betonowej o grubości 8 cm na podsypce cementowo – piaskowej – kolor grafit (zjazdy).</w:t>
      </w:r>
    </w:p>
    <w:p w:rsidR="00D92745" w:rsidRPr="00A0748B" w:rsidRDefault="00D92745" w:rsidP="00D92745">
      <w:pPr>
        <w:spacing w:line="288" w:lineRule="auto"/>
        <w:jc w:val="center"/>
        <w:rPr>
          <w:b/>
        </w:rPr>
      </w:pPr>
      <w:r w:rsidRPr="00A0748B">
        <w:rPr>
          <w:b/>
        </w:rPr>
        <w:t>§ 3</w:t>
      </w:r>
    </w:p>
    <w:p w:rsidR="00D92745" w:rsidRPr="00A0748B" w:rsidRDefault="00D92745" w:rsidP="00D92745">
      <w:pPr>
        <w:spacing w:line="288" w:lineRule="auto"/>
        <w:jc w:val="center"/>
      </w:pPr>
      <w:r w:rsidRPr="00A0748B">
        <w:rPr>
          <w:b/>
        </w:rPr>
        <w:t xml:space="preserve"> Organizacja Robót budowlanych </w:t>
      </w:r>
    </w:p>
    <w:p w:rsidR="00D92745" w:rsidRPr="00A0748B" w:rsidRDefault="00D92745" w:rsidP="008663FC">
      <w:pPr>
        <w:numPr>
          <w:ilvl w:val="0"/>
          <w:numId w:val="18"/>
        </w:numPr>
        <w:tabs>
          <w:tab w:val="clear" w:pos="0"/>
          <w:tab w:val="left" w:pos="426"/>
          <w:tab w:val="num" w:pos="720"/>
        </w:tabs>
        <w:autoSpaceDN/>
        <w:spacing w:line="288" w:lineRule="auto"/>
        <w:ind w:left="720"/>
        <w:jc w:val="both"/>
      </w:pPr>
      <w:r w:rsidRPr="00A0748B">
        <w:t>Dokumentem określającym szczegółowo poszczególne etapy Przedmiotu Zamówienia oraz przyporządkowany im zakres robót jest Harmonogram.</w:t>
      </w:r>
    </w:p>
    <w:p w:rsidR="00D92745" w:rsidRPr="00A0748B" w:rsidRDefault="00D92745" w:rsidP="008663FC">
      <w:pPr>
        <w:numPr>
          <w:ilvl w:val="0"/>
          <w:numId w:val="18"/>
        </w:numPr>
        <w:tabs>
          <w:tab w:val="clear" w:pos="0"/>
          <w:tab w:val="left" w:pos="426"/>
          <w:tab w:val="num" w:pos="720"/>
        </w:tabs>
        <w:autoSpaceDN/>
        <w:spacing w:line="288" w:lineRule="auto"/>
        <w:ind w:left="720"/>
        <w:jc w:val="both"/>
      </w:pPr>
      <w:r w:rsidRPr="00A0748B">
        <w:t>Wykonawca wykona Przedmiot Zamówienia własnymi środkami i z własnych materiałów zgodnie ze sztuką budowlaną</w:t>
      </w:r>
    </w:p>
    <w:p w:rsidR="00D92745" w:rsidRPr="00A0748B" w:rsidRDefault="00D92745" w:rsidP="008663FC">
      <w:pPr>
        <w:widowControl/>
        <w:numPr>
          <w:ilvl w:val="0"/>
          <w:numId w:val="18"/>
        </w:numPr>
        <w:tabs>
          <w:tab w:val="clear" w:pos="0"/>
          <w:tab w:val="num" w:pos="720"/>
        </w:tabs>
        <w:autoSpaceDN/>
        <w:spacing w:line="288" w:lineRule="auto"/>
        <w:ind w:left="720"/>
        <w:jc w:val="both"/>
      </w:pPr>
      <w:r w:rsidRPr="00A0748B">
        <w:t xml:space="preserve">Wykonawca na własny koszt przygotuje zaplecze budowy, tj. odpowiednie powierzchnie magazynowe na składowanie materiałów i narzędzi, pomieszczenia socjalne dla swoich </w:t>
      </w:r>
      <w:r w:rsidRPr="00A0748B">
        <w:lastRenderedPageBreak/>
        <w:t>pracowników oraz zabezpieczy teren budowy. Zaplecze budowy musi być przygotowane przez Wykonawcę na terenie wskazanym przez Zamawiającego.</w:t>
      </w:r>
    </w:p>
    <w:p w:rsidR="00D92745" w:rsidRPr="00A0748B" w:rsidRDefault="00D92745" w:rsidP="008663FC">
      <w:pPr>
        <w:widowControl/>
        <w:numPr>
          <w:ilvl w:val="0"/>
          <w:numId w:val="18"/>
        </w:numPr>
        <w:tabs>
          <w:tab w:val="clear" w:pos="0"/>
          <w:tab w:val="num" w:pos="720"/>
        </w:tabs>
        <w:autoSpaceDN/>
        <w:spacing w:line="288" w:lineRule="auto"/>
        <w:ind w:left="720"/>
        <w:jc w:val="both"/>
      </w:pPr>
      <w:r w:rsidRPr="00A0748B">
        <w:t>W szczególności Wykonawca jest zobowiązany zabezpieczyć części obiektu, które nie byłyby wyłączone w danym okresie z eksploatacji, w sposób umożliwiający korzystanie z nich, w tym w szczególności zastosować zabezpieczenia przeciwpyłowe, uniemożliwiające wydostawanie się pyłów poza teren w danym okresie prowadzonych robót budowlanych.</w:t>
      </w:r>
    </w:p>
    <w:p w:rsidR="00D92745" w:rsidRPr="00A0748B" w:rsidRDefault="00D92745" w:rsidP="008663FC">
      <w:pPr>
        <w:widowControl/>
        <w:numPr>
          <w:ilvl w:val="0"/>
          <w:numId w:val="18"/>
        </w:numPr>
        <w:tabs>
          <w:tab w:val="clear" w:pos="0"/>
          <w:tab w:val="num" w:pos="720"/>
        </w:tabs>
        <w:autoSpaceDN/>
        <w:spacing w:line="288" w:lineRule="auto"/>
        <w:ind w:left="720"/>
        <w:jc w:val="both"/>
      </w:pPr>
      <w:r w:rsidRPr="00A0748B">
        <w:t>Wykonawca zapewni i urządzi dla pracowników swoich i podwykonawców szatnię z węzłem sanitarnym we własnym zakresie.</w:t>
      </w:r>
    </w:p>
    <w:p w:rsidR="00D92745" w:rsidRPr="00A0748B" w:rsidRDefault="00D92745" w:rsidP="008663FC">
      <w:pPr>
        <w:widowControl/>
        <w:numPr>
          <w:ilvl w:val="0"/>
          <w:numId w:val="18"/>
        </w:numPr>
        <w:tabs>
          <w:tab w:val="clear" w:pos="0"/>
          <w:tab w:val="num" w:pos="720"/>
        </w:tabs>
        <w:autoSpaceDN/>
        <w:spacing w:line="276" w:lineRule="auto"/>
        <w:ind w:left="720"/>
        <w:jc w:val="both"/>
      </w:pPr>
      <w:r w:rsidRPr="00A0748B">
        <w:t>Zamawiający nie będzie odpowiadał za pozostawiony na terenie budowy sprzęt oraz inne mienie Wykonawcy, jednak zapewnia współdziałanie w tym zakresie.</w:t>
      </w:r>
    </w:p>
    <w:p w:rsidR="00D92745" w:rsidRPr="00A0748B" w:rsidRDefault="00D92745" w:rsidP="008663FC">
      <w:pPr>
        <w:widowControl/>
        <w:numPr>
          <w:ilvl w:val="0"/>
          <w:numId w:val="18"/>
        </w:numPr>
        <w:tabs>
          <w:tab w:val="clear" w:pos="0"/>
          <w:tab w:val="num" w:pos="720"/>
        </w:tabs>
        <w:autoSpaceDN/>
        <w:spacing w:line="288" w:lineRule="auto"/>
        <w:ind w:left="720"/>
        <w:jc w:val="both"/>
      </w:pPr>
      <w:r w:rsidRPr="00A0748B">
        <w:t>Po zakończeniu realizacji Przedmiotu Umowy, po jego końcowym odbiorze, Wykonawca jest obowiązany uporządkować opuszczaną przez siebie część obiektu i pozostawić ją w stanie nie pogorszonym.</w:t>
      </w:r>
    </w:p>
    <w:p w:rsidR="00D92745" w:rsidRPr="00A0748B" w:rsidRDefault="00D92745" w:rsidP="00D92745">
      <w:pPr>
        <w:spacing w:line="288" w:lineRule="auto"/>
        <w:jc w:val="both"/>
      </w:pPr>
    </w:p>
    <w:p w:rsidR="00D92745" w:rsidRPr="00A0748B" w:rsidRDefault="00D92745" w:rsidP="00D92745">
      <w:pPr>
        <w:spacing w:line="288" w:lineRule="auto"/>
        <w:jc w:val="center"/>
        <w:rPr>
          <w:b/>
        </w:rPr>
      </w:pPr>
      <w:r w:rsidRPr="00A0748B">
        <w:rPr>
          <w:b/>
        </w:rPr>
        <w:t>§ 4</w:t>
      </w:r>
    </w:p>
    <w:p w:rsidR="00D92745" w:rsidRPr="00A0748B" w:rsidRDefault="00D92745" w:rsidP="00D92745">
      <w:pPr>
        <w:spacing w:line="288" w:lineRule="auto"/>
        <w:jc w:val="center"/>
      </w:pPr>
      <w:r w:rsidRPr="00A0748B">
        <w:rPr>
          <w:b/>
        </w:rPr>
        <w:t xml:space="preserve">Nadzór nad Robotami </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Zamawiający oświadcza, że nadzór na robotami prowadzi ............................................, tel.: ......................... adres email ...................................</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 xml:space="preserve">Zamawiający zobowiązany jest do niezwłocznego poinformowania Wykonawcy </w:t>
      </w:r>
      <w:r w:rsidRPr="00A0748B">
        <w:br/>
        <w:t>o wszelkich zmianach dotyczących Inspektora nadzoru.</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 xml:space="preserve">Wykonawca oświadcza, że przy realizacji zamówienia będzie dysponował bezpośrednio osobami, </w:t>
      </w:r>
      <w:r w:rsidRPr="00A0748B">
        <w:br/>
        <w:t>o których mowa w rozdziale VI ust. 2.3. lit. a) – g), w tym:</w:t>
      </w:r>
    </w:p>
    <w:p w:rsidR="00D92745" w:rsidRPr="00A0748B" w:rsidRDefault="00D92745" w:rsidP="008663FC">
      <w:pPr>
        <w:widowControl/>
        <w:numPr>
          <w:ilvl w:val="0"/>
          <w:numId w:val="41"/>
        </w:numPr>
        <w:autoSpaceDN/>
        <w:spacing w:line="288" w:lineRule="auto"/>
        <w:jc w:val="both"/>
      </w:pPr>
      <w:r w:rsidRPr="00A0748B">
        <w:t xml:space="preserve">Kierownikiem budowy jest ……………………………, </w:t>
      </w:r>
      <w:proofErr w:type="spellStart"/>
      <w:r w:rsidRPr="00A0748B">
        <w:t>tel</w:t>
      </w:r>
      <w:proofErr w:type="spellEnd"/>
      <w:r w:rsidRPr="00A0748B">
        <w:t>.:__________________________adres e-mail……………………………………</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 xml:space="preserve">Wykonawca zobowiązany jest do zatrudnienia </w:t>
      </w:r>
      <w:r w:rsidRPr="00A0748B">
        <w:rPr>
          <w:kern w:val="0"/>
        </w:rPr>
        <w:t>n</w:t>
      </w:r>
      <w:r w:rsidR="006C3D21">
        <w:rPr>
          <w:kern w:val="0"/>
        </w:rPr>
        <w:t xml:space="preserve">a podstawie umowy o pracę min. 5 </w:t>
      </w:r>
      <w:r w:rsidRPr="00A0748B">
        <w:rPr>
          <w:kern w:val="0"/>
        </w:rPr>
        <w:t>pracowników ogólnobudowlanych w zakresie prac ogólnobudowlanych opisanych w dokumentacji projektowej, na cały okres realizacji zamówienia, zgodnie z rozdziałem III ust. 9-11 SIWZ.</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Zmiana danych osób określonych w ust. 3 (z zastrzeżeniem spełnienia przez nie wszelkich wymogów określonych przez Zamawiającego) nie stanowi zmiany Umowy.</w:t>
      </w:r>
    </w:p>
    <w:p w:rsidR="00D92745" w:rsidRPr="00A0748B" w:rsidRDefault="00D92745" w:rsidP="00D92745">
      <w:pPr>
        <w:spacing w:line="288" w:lineRule="auto"/>
        <w:jc w:val="both"/>
      </w:pPr>
    </w:p>
    <w:p w:rsidR="00D92745" w:rsidRPr="00A0748B" w:rsidRDefault="00D92745" w:rsidP="00D92745">
      <w:pPr>
        <w:spacing w:line="288" w:lineRule="auto"/>
        <w:jc w:val="center"/>
        <w:rPr>
          <w:b/>
        </w:rPr>
      </w:pPr>
      <w:r w:rsidRPr="00A0748B">
        <w:rPr>
          <w:b/>
        </w:rPr>
        <w:t>§ 5</w:t>
      </w:r>
    </w:p>
    <w:p w:rsidR="00D92745" w:rsidRPr="00A0748B" w:rsidRDefault="00D92745" w:rsidP="00D92745">
      <w:pPr>
        <w:spacing w:line="288" w:lineRule="auto"/>
        <w:jc w:val="center"/>
      </w:pPr>
      <w:r w:rsidRPr="00A0748B">
        <w:rPr>
          <w:b/>
        </w:rPr>
        <w:t xml:space="preserve">Materiały budowlane </w:t>
      </w:r>
    </w:p>
    <w:p w:rsidR="00D92745" w:rsidRPr="00A0748B" w:rsidRDefault="00D92745" w:rsidP="008663FC">
      <w:pPr>
        <w:widowControl/>
        <w:numPr>
          <w:ilvl w:val="0"/>
          <w:numId w:val="21"/>
        </w:numPr>
        <w:tabs>
          <w:tab w:val="left" w:pos="567"/>
        </w:tabs>
        <w:autoSpaceDN/>
        <w:spacing w:line="288" w:lineRule="auto"/>
        <w:ind w:left="540" w:hanging="540"/>
        <w:jc w:val="both"/>
      </w:pPr>
      <w:r w:rsidRPr="00A0748B">
        <w:t>Materiały i urządzenia muszą odpowiadać wymogom wyrobów dopuszczonych do obrotu i stosowania</w:t>
      </w:r>
      <w:r>
        <w:t xml:space="preserve"> </w:t>
      </w:r>
      <w:r w:rsidRPr="00A0748B">
        <w:t>w budownictwie zgodnie z ustawą o wyrobach budowlanych i z art. 10 ustawy Prawo budowlane. Materiały i urządzenia muszą posiadać certyfikat zgodności z Polską Normą lub aprobatą techniczną.</w:t>
      </w:r>
    </w:p>
    <w:p w:rsidR="00D92745" w:rsidRPr="00A0748B" w:rsidRDefault="00D92745" w:rsidP="008663FC">
      <w:pPr>
        <w:widowControl/>
        <w:numPr>
          <w:ilvl w:val="0"/>
          <w:numId w:val="21"/>
        </w:numPr>
        <w:tabs>
          <w:tab w:val="left" w:pos="567"/>
        </w:tabs>
        <w:autoSpaceDN/>
        <w:spacing w:line="288" w:lineRule="auto"/>
        <w:ind w:left="540" w:hanging="540"/>
        <w:jc w:val="both"/>
      </w:pPr>
      <w:r w:rsidRPr="00A0748B">
        <w:t>W uzasadnionych przypadkach na żądanie Zamawiającego Wykonawca musi przedstawić dodatkowe badania laboratoryjne wbudowanych materiałów. Badania te Wykonawca wykona na własny koszt.</w:t>
      </w:r>
    </w:p>
    <w:p w:rsidR="00D92745" w:rsidRPr="00A0748B" w:rsidRDefault="00D92745" w:rsidP="008663FC">
      <w:pPr>
        <w:widowControl/>
        <w:numPr>
          <w:ilvl w:val="0"/>
          <w:numId w:val="21"/>
        </w:numPr>
        <w:tabs>
          <w:tab w:val="left" w:pos="567"/>
        </w:tabs>
        <w:autoSpaceDN/>
        <w:spacing w:line="288" w:lineRule="auto"/>
        <w:ind w:left="540" w:hanging="540"/>
        <w:jc w:val="both"/>
      </w:pPr>
      <w:r w:rsidRPr="00A0748B">
        <w:lastRenderedPageBreak/>
        <w:t>Wykonawca jest zobowiązany do przekazania świadectw jakości materiałów dostarczonych do obiektu (certyfikat na znak bezpieczeństwa, deklaracja zgodności, aprobata techniczna itp.), jak również do uzyskania akceptacji Zamawiającego przed ich wbudowaniem.</w:t>
      </w:r>
    </w:p>
    <w:p w:rsidR="00D92745" w:rsidRPr="00A0748B" w:rsidRDefault="00D92745" w:rsidP="008663FC">
      <w:pPr>
        <w:widowControl/>
        <w:numPr>
          <w:ilvl w:val="0"/>
          <w:numId w:val="21"/>
        </w:numPr>
        <w:tabs>
          <w:tab w:val="left" w:pos="567"/>
        </w:tabs>
        <w:autoSpaceDN/>
        <w:spacing w:line="288" w:lineRule="auto"/>
        <w:ind w:left="540" w:hanging="540"/>
        <w:jc w:val="both"/>
      </w:pPr>
      <w:r w:rsidRPr="00A0748B">
        <w:t>Jeżeli w innych dokumentach nie postanowiono inaczej - materiały i urządzenia pochodzące z rozbiórki są własnością Zamawiającego, które Wykonawca jest zobowiązany przekazać Zamawiającemu po ich inwentaryzacji. Urządzenia i materiały nie nadające się do ponownego wykorzystania, nie przedstawiające żadnej wartości będą traktowane jako odpady, które Wykonawca z uwzględnieniem przepisów prawa jest zobowiązany zutylizować lub przekazać do recyklingu na własny koszt.</w:t>
      </w:r>
    </w:p>
    <w:p w:rsidR="00D92745" w:rsidRPr="00A0748B" w:rsidRDefault="00D92745" w:rsidP="00D92745">
      <w:pPr>
        <w:spacing w:line="288" w:lineRule="auto"/>
        <w:jc w:val="both"/>
      </w:pPr>
    </w:p>
    <w:p w:rsidR="00D92745" w:rsidRPr="00A0748B" w:rsidRDefault="00D92745" w:rsidP="00D92745">
      <w:pPr>
        <w:spacing w:line="288" w:lineRule="auto"/>
        <w:jc w:val="center"/>
        <w:rPr>
          <w:b/>
        </w:rPr>
      </w:pPr>
      <w:r w:rsidRPr="00A0748B">
        <w:rPr>
          <w:b/>
        </w:rPr>
        <w:t>§ 6</w:t>
      </w:r>
    </w:p>
    <w:p w:rsidR="00D92745" w:rsidRPr="00A0748B" w:rsidRDefault="00D92745" w:rsidP="00D92745">
      <w:pPr>
        <w:spacing w:line="288" w:lineRule="auto"/>
        <w:jc w:val="center"/>
      </w:pPr>
      <w:r w:rsidRPr="00A0748B">
        <w:rPr>
          <w:b/>
        </w:rPr>
        <w:t xml:space="preserve">Bezpieczeństwo Robót budowlanych, Ubezpieczenie </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pPr>
      <w:r w:rsidRPr="00A0748B">
        <w:t xml:space="preserve">Wykonawca jest zobowiązany przestrzegać zasad bezpieczeństwa i higieny pracy oraz przepisów przeciwpożarowych. </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rPr>
          <w:kern w:val="0"/>
        </w:rPr>
      </w:pPr>
      <w:r w:rsidRPr="00A0748B">
        <w:rPr>
          <w:kern w:val="0"/>
        </w:rPr>
        <w:t>Obowiązkiem Wykonawcy jest posiadanie polis ubezpieczeniowych, ważnych nie później niż od daty podpisania Umowy do czasu odbioru końcowego obejmujących:</w:t>
      </w:r>
    </w:p>
    <w:p w:rsidR="00D92745" w:rsidRPr="00A0748B" w:rsidRDefault="00D92745" w:rsidP="008663FC">
      <w:pPr>
        <w:numPr>
          <w:ilvl w:val="2"/>
          <w:numId w:val="39"/>
        </w:numPr>
        <w:tabs>
          <w:tab w:val="left" w:pos="-14222"/>
          <w:tab w:val="left" w:pos="-13797"/>
          <w:tab w:val="num" w:pos="993"/>
        </w:tabs>
        <w:autoSpaceDE w:val="0"/>
        <w:autoSpaceDN/>
        <w:spacing w:line="276" w:lineRule="auto"/>
        <w:ind w:left="993"/>
        <w:jc w:val="both"/>
        <w:rPr>
          <w:kern w:val="0"/>
        </w:rPr>
      </w:pPr>
      <w:r w:rsidRPr="00A0748B">
        <w:rPr>
          <w:kern w:val="0"/>
        </w:rPr>
        <w:t>ubezpieczenie w pełnym zakresie od odpowiedzialności cywilnej kontraktowej w związku</w:t>
      </w:r>
      <w:r>
        <w:rPr>
          <w:kern w:val="0"/>
        </w:rPr>
        <w:t xml:space="preserve"> </w:t>
      </w:r>
      <w:r w:rsidRPr="00A0748B">
        <w:rPr>
          <w:kern w:val="0"/>
        </w:rPr>
        <w:t>z realizacją Umowy (za wszelkie szkody związane z niewykonaniem lub nienależytym wykonaniem zobowiązania) na sumę ubezpieczeniową nie mniejszą niż .... zł (słownie: ..., 00/100)</w:t>
      </w:r>
      <w:r w:rsidRPr="00A0748B">
        <w:rPr>
          <w:i/>
          <w:kern w:val="0"/>
        </w:rPr>
        <w:t xml:space="preserve"> </w:t>
      </w:r>
      <w:r w:rsidRPr="00A0748B">
        <w:rPr>
          <w:kern w:val="0"/>
        </w:rPr>
        <w:t>na jedno i na wszystkie zdarzenia ubezpieczeniowe;</w:t>
      </w:r>
    </w:p>
    <w:p w:rsidR="00D92745" w:rsidRPr="00A0748B" w:rsidRDefault="00D92745" w:rsidP="008663FC">
      <w:pPr>
        <w:numPr>
          <w:ilvl w:val="2"/>
          <w:numId w:val="39"/>
        </w:numPr>
        <w:tabs>
          <w:tab w:val="left" w:pos="-1726"/>
          <w:tab w:val="left" w:pos="-1301"/>
          <w:tab w:val="num" w:pos="993"/>
        </w:tabs>
        <w:autoSpaceDE w:val="0"/>
        <w:autoSpaceDN/>
        <w:spacing w:before="120" w:after="120" w:line="276" w:lineRule="auto"/>
        <w:ind w:left="993"/>
        <w:jc w:val="both"/>
        <w:rPr>
          <w:kern w:val="0"/>
        </w:rPr>
      </w:pPr>
      <w:r w:rsidRPr="00A0748B">
        <w:rPr>
          <w:kern w:val="0"/>
        </w:rPr>
        <w:t>ubezpieczenie w pełnym zakresie od odpowiedzialności cywilnej deliktowej z tytułu prowadzonej działalności za wszelkie szkody wobec osób trzecich oraz od zniszczenia wszelkiej własności spowodowanego działaniem, zaniechaniem lub niedopatrzeniem Wykonawcy na sumę ubezpieczenia nie mniej niż ....  zł (słownie:... złotych, 00/100) na jedno i na wszystkie zdarzenia ubezpieczeniowe;</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pPr>
      <w:r w:rsidRPr="00A0748B">
        <w:t xml:space="preserve">W razie wątpliwości ubezpieczenie, o którym mowa w ust. 2, musi również obejmować podwykonawców, za których Wykonawca w pełni odpowiada przed Zamawiającym i innymi podmiotami, jak za własne działania. </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pPr>
      <w:r w:rsidRPr="00A0748B">
        <w:t>Wykonawca zobowiązany jest przekazać Zamawiającemu kopie polisy (polis) ubezpieczeniowej (-owych), wraz z wszelkimi dowodami wpłat wymaganych składek, ogólnymi warunkami umów w terminie do dnia przejęcia terenu prowadzenia robót budowlanych. Przekazanie polis Zamawiający potwierdzi w protokole przekazania terenu prowadzenia robót budowlanych.</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pPr>
      <w:r w:rsidRPr="00A0748B">
        <w:t>W przypadku gdy po stronie Wykonawcy występuje konsorcjum, ubezpieczenie musi obejmować działalność wszystkich Wykonawców wchodzących w skład Konsorcjum. Zamawiający dopuszcza odrębne polisy dla każdego z konsorcjantów, pod warunkiem że wymagana suma ubezpieczeniowa każdej polisy będzie gwarantowała wypłatę odszkodowania w wymaganej przez Zamawiającego wysokości.</w:t>
      </w:r>
    </w:p>
    <w:p w:rsidR="00D92745" w:rsidRDefault="00D92745" w:rsidP="00D92745">
      <w:pPr>
        <w:spacing w:line="288" w:lineRule="auto"/>
        <w:ind w:left="540"/>
        <w:jc w:val="both"/>
      </w:pPr>
    </w:p>
    <w:p w:rsidR="00071319" w:rsidRDefault="00071319" w:rsidP="00D92745">
      <w:pPr>
        <w:spacing w:line="288" w:lineRule="auto"/>
        <w:ind w:left="540"/>
        <w:jc w:val="both"/>
      </w:pPr>
    </w:p>
    <w:p w:rsidR="00071319" w:rsidRDefault="00071319" w:rsidP="00D92745">
      <w:pPr>
        <w:spacing w:line="288" w:lineRule="auto"/>
        <w:ind w:left="540"/>
        <w:jc w:val="both"/>
      </w:pPr>
    </w:p>
    <w:p w:rsidR="00071319" w:rsidRPr="00A0748B" w:rsidRDefault="00071319" w:rsidP="00D92745">
      <w:pPr>
        <w:spacing w:line="288" w:lineRule="auto"/>
        <w:ind w:left="540"/>
        <w:jc w:val="both"/>
      </w:pPr>
    </w:p>
    <w:p w:rsidR="00D92745" w:rsidRPr="00A0748B" w:rsidRDefault="00D92745" w:rsidP="00D92745">
      <w:pPr>
        <w:spacing w:line="288" w:lineRule="auto"/>
        <w:jc w:val="center"/>
        <w:rPr>
          <w:b/>
        </w:rPr>
      </w:pPr>
      <w:r w:rsidRPr="00A0748B">
        <w:rPr>
          <w:b/>
        </w:rPr>
        <w:lastRenderedPageBreak/>
        <w:t>§ 7</w:t>
      </w:r>
    </w:p>
    <w:p w:rsidR="00D92745" w:rsidRPr="00A0748B" w:rsidRDefault="00D92745" w:rsidP="00D92745">
      <w:pPr>
        <w:spacing w:line="288" w:lineRule="auto"/>
        <w:jc w:val="center"/>
      </w:pPr>
      <w:r w:rsidRPr="00A0748B">
        <w:rPr>
          <w:b/>
        </w:rPr>
        <w:t xml:space="preserve">Pracownicy, podwykonawcy </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jest zobowiązany korzystać przy wykonywaniu Umowy z należycie przeszkolonych pracowników i odpowiada za ich wszelkie działania/zaniechania. Oświadczenie Wykonawcy, dotyczące przestrzegania zasad bezpieczeństwa i higieny pracy oraz zasad ochrony przeciwpożarowej, stanowi zał. do Umowy.</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może korzystać z usług podwykonawców przy wykonaniu Umowy jedynie w takim zakresie, w jakim jest to dopuszczalne przez SIWZ, przepisy ustawy Prawo zamówień publicznych i zostało to zgłoszone w ofercie Wykonawcy.</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A0748B">
        <w:br/>
        <w:t>z projektem umowy – z zastrzeżeniem możliwości zgłaszania przez Zamawiającego pisemnych zastrzeżeń do projektu umowy zgodnie z art. 143b ust. 3-4 ustawy Prawo zamówień publicznych w ciągu 7 dni od dnia otrzymania projektu umowy.</w:t>
      </w:r>
    </w:p>
    <w:p w:rsidR="00D92745" w:rsidRPr="00A0748B" w:rsidRDefault="00D92745" w:rsidP="008663FC">
      <w:pPr>
        <w:pStyle w:val="Akapitzlist"/>
        <w:numPr>
          <w:ilvl w:val="0"/>
          <w:numId w:val="19"/>
        </w:numPr>
        <w:tabs>
          <w:tab w:val="clear" w:pos="0"/>
          <w:tab w:val="num" w:pos="720"/>
        </w:tabs>
        <w:suppressAutoHyphens/>
        <w:spacing w:after="0" w:line="300"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 xml:space="preserve">Wykonawca, podwykonawca lub dalszy podwykonawca zamówienia na roboty budowlane, zgodnie z art. 143b ust. 5 ustawy Prawo zamówień publicznych, przedkłada zamawiającemu poświadczoną za zgodność z oryginałem kopię zawartej umowy o podwykonawstwo, której przedmiotem są roboty budowlane, w terminie 7 dni od dnia jej zawarcia – z zastrzeżeniem możliwości zgłaszania przez Zamawiającego pisemnego sprzeciwu do umowy zgodnie z art. 143b ust. 6 ustawy Prawo zamówień publicznych – w ciągu 7 dni od dnia otrzymania przedmiotowej umowy. </w:t>
      </w:r>
    </w:p>
    <w:p w:rsidR="00D92745" w:rsidRPr="00A0748B" w:rsidRDefault="00D92745" w:rsidP="008663FC">
      <w:pPr>
        <w:pStyle w:val="Akapitzlist"/>
        <w:numPr>
          <w:ilvl w:val="0"/>
          <w:numId w:val="19"/>
        </w:numPr>
        <w:tabs>
          <w:tab w:val="clear" w:pos="0"/>
          <w:tab w:val="num" w:pos="720"/>
        </w:tabs>
        <w:suppressAutoHyphens/>
        <w:spacing w:after="0" w:line="300"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W przypadku umów o podwykonawstwo, której przedmiotem są dostawy lub usługi, zastosowanie znajduje art. 143b ust. 8 i 9  ustawy Prawo zamówień publicznych, tj.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przy czym nie dotyczy to umów o podwykonawstwo o wartości większej niż 50.000,00 zł (każda umowa).</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 xml:space="preserve">Wykonawca zobowiązany jest wraz ze zgłoszeniem gotowości do odbiorów częściowych lub końcowych przedłożyć Zamawiającemu oświadczenia zgłoszonych podwykonawców o dokonaniu przez Wykonawcę rozliczeń finansowych płatności wynikających z przedłożonych umów, o których mowa w punkcie 5. W przypadku zgłoszenia Zamawiającemu nie rozliczonych należności za wykonywanie prac, to Zamawiający dokona bezpośredniej zapłaty wymagalnego wynagrodzenia przysługującego podwykonawcom lub dalszym podwykonawcom – zgodnie z art. 143 c ustawy Prawo </w:t>
      </w:r>
      <w:r w:rsidRPr="00A0748B">
        <w:lastRenderedPageBreak/>
        <w:t>zamówień publicznych. W takim przypadku Zamawiający potrąca kwotę wypłaconego wynagrodzenia z wynagrodzenia należnego wykonawcy, chyba że Wykonawca przedstawi dowody zapłaty wynagrodzenia zgłoszonym podwykonawcom lub wykaże niezasadność takiej zapłaty.</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Zamawiający zapłaci wynagrodzenie podwykonawcy w terminie 30 dni od dnia złożenia roszczenia przez podwykonawcę i stwierdzenia jego bezsporności i wymagalności, jednak nie wcześniej niż wynagrodzenie należne Wykonawcy w zakresie wykonanego przedmiotu zamówienia stanie się wymagalne dla Zamawiającego.</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Dla zawarcia dalszych umów o podwykonawstwo odpowiednio stosuje się zasady określone w niniejszej Umowie oraz ustawie Prawo zamówień publicznych łącznie z prawem do naliczenia kar umownych w razie wystąpienia ku temu przesłanek.</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nie jest uprawniony do wprowadzania na teren obiektu jakiegokolwiek podwykonawcy, z którym umowa nie została zaakceptowana przez Zamawiającego w trybie opisanym w niniejszym paragrafie. Działanie sprzeczne z powyższym uważa się za rażące naruszenie warunków Umowy.</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nie jest także uprawniony do dopuszczenia wykonywania przez podwykonawcę jakichkolwiek robót budowlanych, czy też dostaw wykraczających poza zakres robót lub dostaw opisanych w Umowie z tym podwykonawcą zaakceptowanej przez Zamawiającego w trybie opisanym w niniejszym paragrafie. Dopuszczenie przez Wykonawcę do wykonania przez podwykonawcę jakichkolwiek robót budowlanych wykraczających poza zakres, o którym mowa powyżej, uważa się za rażące naruszenie warunków Umowy.</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 przypadkach opisanych w ust. 10 oraz ust. 11, Zamawiające może (niezależnie od innych uprawnień wynikających z przepisów prawa i Umowy) zażądać od Wykonawcy niezwłocznego usunięcia tego podwykonawcy z terenu nieruchomości.</w:t>
      </w:r>
    </w:p>
    <w:p w:rsidR="00D92745" w:rsidRPr="00A0748B" w:rsidRDefault="00D92745" w:rsidP="008663FC">
      <w:pPr>
        <w:widowControl/>
        <w:numPr>
          <w:ilvl w:val="0"/>
          <w:numId w:val="19"/>
        </w:numPr>
        <w:tabs>
          <w:tab w:val="clear" w:pos="0"/>
          <w:tab w:val="num" w:pos="720"/>
        </w:tabs>
        <w:autoSpaceDN/>
        <w:spacing w:line="288" w:lineRule="auto"/>
        <w:jc w:val="both"/>
      </w:pPr>
      <w:r w:rsidRPr="00A0748B">
        <w:t>Powierzenie wykonania części robót podwykonawcom nie zmienia zobowiązań Wykonawcy wobec Zamawiającego. Wykonawca odpowiada za działania i zaniechania podwykonawców, jak za własne.</w:t>
      </w:r>
    </w:p>
    <w:p w:rsidR="00D92745" w:rsidRPr="00A0748B" w:rsidRDefault="00D92745" w:rsidP="008663FC">
      <w:pPr>
        <w:widowControl/>
        <w:numPr>
          <w:ilvl w:val="0"/>
          <w:numId w:val="19"/>
        </w:numPr>
        <w:tabs>
          <w:tab w:val="clear" w:pos="0"/>
          <w:tab w:val="num" w:pos="720"/>
        </w:tabs>
        <w:autoSpaceDN/>
        <w:spacing w:line="288" w:lineRule="auto"/>
        <w:jc w:val="both"/>
      </w:pPr>
      <w:r w:rsidRPr="00A0748B">
        <w:t>Zabronione jest korzystanie przy wykonywaniu Umowy z dalszych podwykonawców (tzn. podwykonawców zatrudnionych przez podwykonawców lub, ewentualnie, jeszcze dalszych podwykonawców), chyba że Umowy z tymi dalszymi podwykonawcami zostały Zamawiającemu przedłożone lub zaakceptowane przez Zamawiającego na zasadach określonych w niniejszym paragrafie.</w:t>
      </w:r>
    </w:p>
    <w:p w:rsidR="00D92745" w:rsidRPr="00A0748B" w:rsidRDefault="00D92745" w:rsidP="008663FC">
      <w:pPr>
        <w:widowControl/>
        <w:numPr>
          <w:ilvl w:val="0"/>
          <w:numId w:val="19"/>
        </w:numPr>
        <w:tabs>
          <w:tab w:val="clear" w:pos="0"/>
          <w:tab w:val="num" w:pos="720"/>
        </w:tabs>
        <w:autoSpaceDN/>
        <w:spacing w:line="288" w:lineRule="auto"/>
        <w:jc w:val="both"/>
      </w:pPr>
      <w:r w:rsidRPr="00A0748B">
        <w:t>Do korzystania z usług dalszych podwykonawców, stosuje się odpowiednio zapisy dotyczące korzystania z podwykonawców.</w:t>
      </w:r>
    </w:p>
    <w:p w:rsidR="00D92745" w:rsidRPr="00A0748B" w:rsidRDefault="00D92745" w:rsidP="008663FC">
      <w:pPr>
        <w:widowControl/>
        <w:numPr>
          <w:ilvl w:val="0"/>
          <w:numId w:val="19"/>
        </w:numPr>
        <w:tabs>
          <w:tab w:val="clear" w:pos="0"/>
          <w:tab w:val="num" w:pos="720"/>
        </w:tabs>
        <w:autoSpaceDN/>
        <w:spacing w:line="288" w:lineRule="auto"/>
        <w:jc w:val="both"/>
      </w:pPr>
      <w:r w:rsidRPr="00A0748B">
        <w:lastRenderedPageBreak/>
        <w:t>Wykonawca odpowiada wobec  Zamawiającego, w przypadku korzystania z usług dalszych podwykonawców na tych samych zasadach, na których ponosi odpowiedzialność, w przypadku korzystania z usług podwykonawców.</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otrzyma należne mu wynagrodzeniu po potwierdzeniu na piśmie, że dokonał pełnego rozliczenia wynagrodzenia należnego podwykonawcom. W przypadku zapłaty należnego wynagrodzenia podwykonawcy bezpośrednio przez Zamawiającego, Wykonawca otrzyma pozostałą należną mu część wynagrodzenia po rozliczeniu uzasadnionych roszczeń podwykonawców.</w:t>
      </w:r>
    </w:p>
    <w:p w:rsidR="00D92745" w:rsidRPr="00A0748B" w:rsidRDefault="00D92745" w:rsidP="00D92745">
      <w:pPr>
        <w:spacing w:line="288" w:lineRule="auto"/>
        <w:jc w:val="center"/>
        <w:rPr>
          <w:b/>
        </w:rPr>
      </w:pPr>
      <w:r w:rsidRPr="00A0748B">
        <w:rPr>
          <w:b/>
        </w:rPr>
        <w:t>§ 8</w:t>
      </w:r>
    </w:p>
    <w:p w:rsidR="00D92745" w:rsidRPr="00A0748B" w:rsidRDefault="00D92745" w:rsidP="00D92745">
      <w:pPr>
        <w:spacing w:line="288" w:lineRule="auto"/>
        <w:jc w:val="center"/>
      </w:pPr>
      <w:r w:rsidRPr="00A0748B">
        <w:rPr>
          <w:b/>
        </w:rPr>
        <w:t xml:space="preserve">Odbiory dostawy i odbiór końcowy robót budowlanych </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Po wykonaniu dostaw i robót objętych Umową i przygotowaniu wszelkich niezbędnych dokumentów do uzyskania decyzji o pozwoleniu na użytkowanie, Wykonawca przygotuje obiekt (w zakresie objętym Umową) do odbioru końcowego i zawiadomi o tym pisemnie Zamawiającego. Wykonawca zobowiązuje się również do uzyskania pozwolenia na użytkowanie.</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Do odbioru końcowego robót Wykonawca jest obowiązany dostarczyć:</w:t>
      </w:r>
    </w:p>
    <w:p w:rsidR="00D92745" w:rsidRPr="00A0748B" w:rsidRDefault="00D92745" w:rsidP="008663FC">
      <w:pPr>
        <w:widowControl/>
        <w:numPr>
          <w:ilvl w:val="3"/>
          <w:numId w:val="33"/>
        </w:numPr>
        <w:autoSpaceDN/>
        <w:spacing w:line="288" w:lineRule="auto"/>
        <w:jc w:val="both"/>
        <w:rPr>
          <w:shd w:val="clear" w:color="auto" w:fill="FFFF00"/>
        </w:rPr>
      </w:pPr>
      <w:r w:rsidRPr="00A0748B">
        <w:t>oryginał dziennika budowy, jeśli jego prowadzenie było wymagane,</w:t>
      </w:r>
    </w:p>
    <w:p w:rsidR="00D92745" w:rsidRPr="00A0748B" w:rsidRDefault="00D92745" w:rsidP="008663FC">
      <w:pPr>
        <w:widowControl/>
        <w:numPr>
          <w:ilvl w:val="3"/>
          <w:numId w:val="33"/>
        </w:numPr>
        <w:autoSpaceDN/>
        <w:spacing w:line="288" w:lineRule="auto"/>
        <w:jc w:val="both"/>
        <w:rPr>
          <w:shd w:val="clear" w:color="auto" w:fill="FFFF00"/>
        </w:rPr>
      </w:pPr>
      <w:r w:rsidRPr="00A0748B">
        <w:t>dokumentację powykonawczą w zakresie wymaganym przez Zamawiającego oraz w zakresie wymaganym przez przepisy prawa,</w:t>
      </w:r>
    </w:p>
    <w:p w:rsidR="00D92745" w:rsidRPr="00A0748B" w:rsidRDefault="00D92745" w:rsidP="008663FC">
      <w:pPr>
        <w:widowControl/>
        <w:numPr>
          <w:ilvl w:val="3"/>
          <w:numId w:val="33"/>
        </w:numPr>
        <w:autoSpaceDN/>
        <w:spacing w:line="288" w:lineRule="auto"/>
        <w:jc w:val="both"/>
      </w:pPr>
      <w:r w:rsidRPr="00A0748B">
        <w:t>potwierdzenie złożenia zawiadomienia o zakończeniu realizacji prac (zgłoszenie zakończenia prac) do uprawnionych organów, ewentualnie inne wymagane decyzje administracyjne, jeżeli przepisy, wydane pozwolenie na budowę będą wymagały ich złożenia uprawnionym organom;</w:t>
      </w:r>
    </w:p>
    <w:p w:rsidR="00D92745" w:rsidRPr="00A0748B" w:rsidRDefault="00D92745" w:rsidP="008663FC">
      <w:pPr>
        <w:widowControl/>
        <w:numPr>
          <w:ilvl w:val="3"/>
          <w:numId w:val="33"/>
        </w:numPr>
        <w:autoSpaceDN/>
        <w:spacing w:line="288" w:lineRule="auto"/>
        <w:jc w:val="both"/>
      </w:pPr>
      <w:r w:rsidRPr="00A0748B">
        <w:t>atesty, deklaracje zgodności i certyfikaty oraz gwarancje udzielone przez producenta na wbudowane prefabrykaty, materiały i urządzenia,</w:t>
      </w:r>
    </w:p>
    <w:p w:rsidR="00D92745" w:rsidRPr="00A0748B" w:rsidRDefault="00D92745" w:rsidP="008663FC">
      <w:pPr>
        <w:widowControl/>
        <w:numPr>
          <w:ilvl w:val="3"/>
          <w:numId w:val="33"/>
        </w:numPr>
        <w:autoSpaceDN/>
        <w:spacing w:line="288" w:lineRule="auto"/>
        <w:jc w:val="both"/>
      </w:pPr>
      <w:r w:rsidRPr="00A0748B">
        <w:t xml:space="preserve">oświadczenie Kierownika budowy o zgodności wykonania robót z Umową, zatwierdzoną </w:t>
      </w:r>
      <w:r w:rsidRPr="00A0748B">
        <w:br/>
        <w:t>i skierowaną do realizacji dokumentacją wykonawczą, przepisami prawa i normami europejskimi i polskimi normami  przenoszącymi normy europejskie, jak również zgodnie ze sztuką budowlaną;</w:t>
      </w:r>
    </w:p>
    <w:p w:rsidR="00D92745" w:rsidRPr="00A0748B" w:rsidRDefault="00D92745" w:rsidP="008663FC">
      <w:pPr>
        <w:widowControl/>
        <w:numPr>
          <w:ilvl w:val="3"/>
          <w:numId w:val="33"/>
        </w:numPr>
        <w:autoSpaceDN/>
        <w:spacing w:line="288" w:lineRule="auto"/>
        <w:jc w:val="both"/>
      </w:pPr>
      <w:r w:rsidRPr="00A0748B">
        <w:t xml:space="preserve">inne dokumenty potwierdzające dostarczenie i wykonanie oraz jakość dostarczonych prefabrykatów, materiałów i urządzeń oraz wykonanych prac, listę wprowadzonych zmian i uzgodnionych robót zamiennych, na które Zamawiający wyraził pisemną zgodę. </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Odbiór końcowy robót nastąpi w dzień roboczy w ciągu 10 dni roboczych od daty pisemnego powiadomienia przez Wykonawcę.</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Zamawiający odmówi przystąpienia do odbioru, jeżeli Wykonawca do tego czasu nie wykonał wszystkich czynności przewidzianych przez Umowę, a zwłaszcza nie wykonał wszystkich dostaw lub  robót lub nie dostarczył dokumentów, o których mowa w ust. 2.</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 xml:space="preserve">W przypadku stwierdzenia w trakcie odbioru wad wykonanych robót budowlanych, ewentualnie innych usterek, Zamawiający stwierdza ten fakt w protokole odbioru, który tym samym staje się „protokołem odbioru stwierdzającym usterki”. W takim przypadku </w:t>
      </w:r>
      <w:r w:rsidRPr="00A0748B">
        <w:lastRenderedPageBreak/>
        <w:t>Wykonawca jest zobowiązany usunąć wszystkie stwierdzone wady w terminie 7 dni roboczych lub w innym uzasadnionym i określonym przez Zamawiającego terminie liczonym od dnia sporządzenia protokołu odbioru. W szczególnie uzasadnionych sytuacjach termin usunięcia wad może być przez Zamawiającego wydłużony do maksymalnie 14 dni kalendarzowych. Protokół odbioru stwierdzający wadę stanowi jednocześnie wezwanie Wykonawcy do usunięcia stwierdzonych wad.</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W terminie 3 dni roboczych od upływu terminu na usunięcie wad, Strony przystępują do odbioru stwierdzającego usunięcie wad, potwierdzonego kolejnym protokołem odbioru.</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W przypadku nieusunięcia przez Wykonawcę wszystkich wad w terminie wskazanym w ust. 5, Zamawiający może skorzystać z wszelkich uprawnień przewidzianych przez prawo lub Umowę. W takim przypadku Zamawiający może w szczególności powierzyć usunięcie tych wad podmiotom trzecim bez upoważnienia sądu – na koszt i odpowiedzialność Wykonawcy, stosownie do wad obniżyć wynagrodzenie lub od Umowy odstąpić – z zastrzeżeniem § 14 ust. 1 lit. c).</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Po usunięciu wszystkich wad, albo w przypadku nie stwierdzenia wad w terminie wskazanym w ust. 3 , sporządzany jest bezusterkowy protokół odbioru.</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Odbiór prefabrykatów, materiałów i urządzeń nastąpi w dzień roboczy, w którym zostały one dostarczone. Wykonawca zobowiązany jest zawiadomić Zamawiającego z co najmniej 3-dniowym wyprzedzeniem na piśmie o dacie dostawy, o której mowa w zdaniu poprzednim. Wraz z dostawą, o której mowa w zdaniu poprzedzającym, Wykonawca dostarczy Zamawiającemu wszelkie atesty, deklaracje zgodności i certyfikaty oraz gwarancje udzielone przez producenta na dostarczone prefabrykaty, materiały i urządzenia. Zamawiający może odmówić przystąpienia do odbioru, o którym mowa w zdaniu pierwszym, jeżeli Wykonawca do tego czasu nie wykonał wszystkich czynności przewidzianych przez Umowę, a zwłaszcza nie dostarczył dokumentów, o których mowa w zdaniu poprzednim.</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W przypadku stwierdzenia w trakcie odbioru wad dostarczonych prefabrykatów, materiałów i urządzeń, ewentualnie innych usterek, Zamawiający stwierdza ten fakt w protokole odbioru, który tym samym staje się „protokołem odbioru stwierdzającym usterki”. W takim przypadku Wykonawca jest zobowiązany, według wyboru Zamawiającego, dostarczyć prefabrykaty, materiały i urządzenia wolne od wad lub usunąć wszystkie stwierdzone wady w terminie 7 dni roboczych lub w innym uzasadnionym i określonym przez Zamawiającego terminie liczonym od dnia sporządzenia protokołu odbioru. W szczególnie uzasadnionych sytuacjach termin usunięcia wad może być przez Zamawiającego wydłużony do maksymalnie 14 dni kalendarzowych. Protokół odbioru stwierdzający wadę stanowi jednocześnie wezwanie Wykonawcy do usunięcia stwierdzonych wad.</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W terminie 3 dni roboczych od upływu terminu na dostarczenie prefabrykatów, materiałów i urządzeń  wolnych od wad lub usunięcie ich wad, Strony przystępują do odbioru stwierdzającego dostarczenie tych prefabrykatów, materiałów i urządzeń wolnych od wad lub usunięcie ich wad, potwierdzonych  kolejnym protokołem odbioru.</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lastRenderedPageBreak/>
        <w:t>W przypadku niedostarczenia prefabrykatów, materiałów i urządzeń wolnych od wad lub nieusunięcia ich wad przez Wykonawcę w terminie wskazanym w ust. 10, Zamawiający może skorzystać z wszelkich uprawnień przewidzianych przez prawo lub Umowę. W takim przypadku Zamawiający może w szczególności powierzyć dostawę prefabrykatów, materiałów i urządzeń wolnych od wad lub usunięcie ich wad podmiotom trzecim bez upoważnienia sądu – na koszt i odpowiedzialność Wykonawcy, stosownie do wad obniżyć wynagrodzenie lub od Umowy odstąpić – z zastrzeżeniem § 14 ust. 1 lit. c). Po usunięciu wszystkich wad, o których mowa w zdaniu poprzednim albo w przypadku nie stwierdzenia wad w terminie wskazanym w ust. 9, sporządzany jest bezusterkowy protokół odbioru dostarczonych prefabrykatów, materiałów i urządzenia wolnych od wad.</w:t>
      </w:r>
    </w:p>
    <w:p w:rsidR="00D92745" w:rsidRPr="00A0748B" w:rsidRDefault="00D92745" w:rsidP="00D92745">
      <w:pPr>
        <w:tabs>
          <w:tab w:val="left" w:pos="1440"/>
        </w:tabs>
        <w:spacing w:line="288" w:lineRule="auto"/>
        <w:ind w:left="720"/>
        <w:jc w:val="both"/>
      </w:pPr>
    </w:p>
    <w:p w:rsidR="00D92745" w:rsidRPr="00A0748B" w:rsidRDefault="00D92745" w:rsidP="00D92745">
      <w:pPr>
        <w:spacing w:line="288" w:lineRule="auto"/>
        <w:jc w:val="center"/>
        <w:rPr>
          <w:b/>
        </w:rPr>
      </w:pPr>
      <w:r w:rsidRPr="00A0748B">
        <w:rPr>
          <w:b/>
        </w:rPr>
        <w:t>§ 9</w:t>
      </w:r>
    </w:p>
    <w:p w:rsidR="00D92745" w:rsidRPr="00A0748B" w:rsidRDefault="00D92745" w:rsidP="00D92745">
      <w:pPr>
        <w:spacing w:line="288" w:lineRule="auto"/>
        <w:jc w:val="center"/>
      </w:pPr>
      <w:r w:rsidRPr="00A0748B">
        <w:rPr>
          <w:b/>
        </w:rPr>
        <w:t xml:space="preserve">Odbiory częściowe robót, odbiory robót zanikających i ulegających zakryciu </w:t>
      </w:r>
    </w:p>
    <w:p w:rsidR="00D92745" w:rsidRPr="00A0748B" w:rsidRDefault="00D92745" w:rsidP="008663FC">
      <w:pPr>
        <w:widowControl/>
        <w:numPr>
          <w:ilvl w:val="0"/>
          <w:numId w:val="30"/>
        </w:numPr>
        <w:autoSpaceDN/>
        <w:spacing w:line="288" w:lineRule="auto"/>
        <w:jc w:val="both"/>
      </w:pPr>
      <w:r w:rsidRPr="00A0748B">
        <w:t>W przypadku ustalenia kluczowych etapów Przedmiotu Zamówienia w Harmonogramie, Strony mogą przeprowadzić odbiory częściowe robót (w tym odbioru zakupionych i dostarczonych przez Wykonawcę materiałów), o ile Wykonawca zgłosi gotowość do takiego odbioru.</w:t>
      </w:r>
    </w:p>
    <w:p w:rsidR="00D92745" w:rsidRPr="00A0748B" w:rsidRDefault="00D92745" w:rsidP="008663FC">
      <w:pPr>
        <w:widowControl/>
        <w:numPr>
          <w:ilvl w:val="0"/>
          <w:numId w:val="30"/>
        </w:numPr>
        <w:autoSpaceDN/>
        <w:spacing w:line="288" w:lineRule="auto"/>
        <w:jc w:val="both"/>
      </w:pPr>
      <w:r w:rsidRPr="00A0748B">
        <w:t>Wykonawca powinien zgłosić Zamawiającemu gotowość do odbioru częściowego najpóźniej na 3 dni przed wyznaczonym terminem odbioru.</w:t>
      </w:r>
    </w:p>
    <w:p w:rsidR="00D92745" w:rsidRPr="00A0748B" w:rsidRDefault="00D92745" w:rsidP="008663FC">
      <w:pPr>
        <w:widowControl/>
        <w:numPr>
          <w:ilvl w:val="0"/>
          <w:numId w:val="30"/>
        </w:numPr>
        <w:autoSpaceDN/>
        <w:spacing w:line="288" w:lineRule="auto"/>
        <w:jc w:val="both"/>
      </w:pPr>
      <w:r w:rsidRPr="00A0748B">
        <w:t>Odbiór częściowy nastąpi w dzień roboczy w ciągu 2 dni roboczych od daty otrzymania powiadomienia przez Wykonawcę. § 8 ust. 5 – 8  stosuje się odpowiednio, przy czym termin do usunięcia wszystkich stwierdzonych wad wynosi 7 dni roboczych.</w:t>
      </w:r>
    </w:p>
    <w:p w:rsidR="00D92745" w:rsidRPr="00A0748B" w:rsidRDefault="00D92745" w:rsidP="008663FC">
      <w:pPr>
        <w:widowControl/>
        <w:numPr>
          <w:ilvl w:val="0"/>
          <w:numId w:val="30"/>
        </w:numPr>
        <w:autoSpaceDN/>
        <w:spacing w:line="288" w:lineRule="auto"/>
        <w:jc w:val="both"/>
      </w:pPr>
      <w:r w:rsidRPr="00A0748B">
        <w:t>W terminie 2 dni roboczych Strony przystępują do ponownego częściowego odbioru. Jeżeli wszystkie stwierdzone wady i usterki zostały prawidłowo usunięte, Strony sporządzają bezusterkowy częściowy protokół odbioru.</w:t>
      </w:r>
    </w:p>
    <w:p w:rsidR="00D92745" w:rsidRPr="00A0748B" w:rsidRDefault="00D92745" w:rsidP="008663FC">
      <w:pPr>
        <w:widowControl/>
        <w:numPr>
          <w:ilvl w:val="0"/>
          <w:numId w:val="30"/>
        </w:numPr>
        <w:autoSpaceDN/>
        <w:spacing w:line="288" w:lineRule="auto"/>
        <w:jc w:val="both"/>
      </w:pPr>
      <w:r w:rsidRPr="00A0748B">
        <w:t>W przypadku stwierdzenia jakichkolwiek wad w robotach zanikających i ulegających zakryciu, Wykonawca jest zobowiązany do ich usunięcia. Zakrycie robót zanikających i ulegających zakryciu dopuszczalne jest jedynie po sporządzeniu bezusterkowego protokołu odbioru robót zanikających i ulegających zakryciu.</w:t>
      </w:r>
    </w:p>
    <w:p w:rsidR="00D92745" w:rsidRPr="00A0748B" w:rsidRDefault="00D92745" w:rsidP="00D92745">
      <w:pPr>
        <w:tabs>
          <w:tab w:val="left" w:pos="1440"/>
        </w:tabs>
        <w:spacing w:line="288" w:lineRule="auto"/>
        <w:jc w:val="center"/>
      </w:pPr>
    </w:p>
    <w:p w:rsidR="00D92745" w:rsidRPr="00A0748B" w:rsidRDefault="00D92745" w:rsidP="00D92745">
      <w:pPr>
        <w:shd w:val="clear" w:color="auto" w:fill="FFFFFF"/>
        <w:tabs>
          <w:tab w:val="left" w:pos="426"/>
        </w:tabs>
        <w:jc w:val="center"/>
        <w:rPr>
          <w:b/>
          <w:spacing w:val="7"/>
        </w:rPr>
      </w:pPr>
      <w:r w:rsidRPr="00A0748B">
        <w:rPr>
          <w:b/>
          <w:spacing w:val="7"/>
        </w:rPr>
        <w:t>§ 10</w:t>
      </w:r>
    </w:p>
    <w:p w:rsidR="00D92745" w:rsidRPr="00A0748B" w:rsidRDefault="00D92745" w:rsidP="00D92745">
      <w:pPr>
        <w:spacing w:line="288" w:lineRule="auto"/>
        <w:jc w:val="center"/>
      </w:pPr>
      <w:r w:rsidRPr="00A0748B">
        <w:rPr>
          <w:b/>
        </w:rPr>
        <w:t>Termin wykonania Przedmiotu Zamówienia</w:t>
      </w:r>
    </w:p>
    <w:p w:rsidR="00D92745" w:rsidRPr="00A0748B" w:rsidRDefault="00D92745" w:rsidP="008663FC">
      <w:pPr>
        <w:widowControl/>
        <w:numPr>
          <w:ilvl w:val="0"/>
          <w:numId w:val="34"/>
        </w:numPr>
        <w:tabs>
          <w:tab w:val="clear" w:pos="0"/>
          <w:tab w:val="num" w:pos="360"/>
        </w:tabs>
        <w:suppressAutoHyphens w:val="0"/>
        <w:autoSpaceDN/>
        <w:ind w:left="360" w:hanging="360"/>
        <w:jc w:val="both"/>
        <w:rPr>
          <w:kern w:val="0"/>
        </w:rPr>
      </w:pPr>
      <w:r w:rsidRPr="00A0748B">
        <w:rPr>
          <w:kern w:val="0"/>
        </w:rPr>
        <w:t>Termin wykonani</w:t>
      </w:r>
      <w:r w:rsidR="006C3D21">
        <w:rPr>
          <w:kern w:val="0"/>
        </w:rPr>
        <w:t>a całości przedmiotu umowy do 15.11</w:t>
      </w:r>
      <w:r w:rsidRPr="00A0748B">
        <w:rPr>
          <w:kern w:val="0"/>
        </w:rPr>
        <w:t xml:space="preserve">.2018 r. </w:t>
      </w:r>
    </w:p>
    <w:p w:rsidR="00D92745" w:rsidRPr="00A0748B" w:rsidRDefault="00797B50" w:rsidP="008663FC">
      <w:pPr>
        <w:widowControl/>
        <w:numPr>
          <w:ilvl w:val="0"/>
          <w:numId w:val="34"/>
        </w:numPr>
        <w:tabs>
          <w:tab w:val="clear" w:pos="0"/>
          <w:tab w:val="num" w:pos="360"/>
        </w:tabs>
        <w:autoSpaceDN/>
        <w:spacing w:line="100" w:lineRule="atLeast"/>
        <w:ind w:left="360" w:hanging="360"/>
        <w:jc w:val="both"/>
      </w:pPr>
      <w:r>
        <w:t xml:space="preserve">   </w:t>
      </w:r>
      <w:r w:rsidR="00D92745" w:rsidRPr="00A0748B">
        <w:t>Dokumentem wskazującym szczegółowo terminy wykonania poszczególnych etapów Przedmiotu Umowy  jest Harmonogram. Wykonawca zobowiązany jest dołożyć wszelkiej staranności i w taki sposób zaplanować prace nad wykonaniem Przedmiotu Zamówienia, aby możliwe było ich zachowanie.</w:t>
      </w:r>
    </w:p>
    <w:p w:rsidR="00D92745" w:rsidRPr="00A0748B" w:rsidRDefault="00D92745" w:rsidP="00D92745">
      <w:pPr>
        <w:ind w:left="784"/>
        <w:jc w:val="both"/>
      </w:pPr>
    </w:p>
    <w:p w:rsidR="00D92745" w:rsidRPr="00A0748B" w:rsidRDefault="00D92745" w:rsidP="00D92745">
      <w:pPr>
        <w:spacing w:line="288" w:lineRule="auto"/>
        <w:jc w:val="center"/>
        <w:rPr>
          <w:b/>
        </w:rPr>
      </w:pPr>
      <w:r w:rsidRPr="00A0748B">
        <w:rPr>
          <w:b/>
        </w:rPr>
        <w:t>§ 11</w:t>
      </w:r>
    </w:p>
    <w:p w:rsidR="00D92745" w:rsidRPr="00A0748B" w:rsidRDefault="00D92745" w:rsidP="00D92745">
      <w:pPr>
        <w:spacing w:line="288" w:lineRule="auto"/>
        <w:jc w:val="center"/>
      </w:pPr>
      <w:r w:rsidRPr="00A0748B">
        <w:rPr>
          <w:b/>
        </w:rPr>
        <w:t>Rękojmia i gwarancja</w:t>
      </w:r>
    </w:p>
    <w:p w:rsidR="00D92745" w:rsidRPr="00A0748B" w:rsidRDefault="00D92745" w:rsidP="008663FC">
      <w:pPr>
        <w:widowControl/>
        <w:numPr>
          <w:ilvl w:val="0"/>
          <w:numId w:val="31"/>
        </w:numPr>
        <w:autoSpaceDN/>
        <w:spacing w:line="288" w:lineRule="auto"/>
        <w:jc w:val="both"/>
      </w:pPr>
      <w:r w:rsidRPr="00A0748B">
        <w:t xml:space="preserve">Na wykonany Przedmiot Umowy Wykonawca udziela …………………… gwarancji i rękojmi w zakresie robót budowlanych, </w:t>
      </w:r>
      <w:r w:rsidRPr="00A0748B">
        <w:rPr>
          <w:kern w:val="0"/>
        </w:rPr>
        <w:t>licząc od dnia odbioru.</w:t>
      </w:r>
    </w:p>
    <w:p w:rsidR="00D92745" w:rsidRPr="00A0748B" w:rsidRDefault="00D92745" w:rsidP="008663FC">
      <w:pPr>
        <w:widowControl/>
        <w:numPr>
          <w:ilvl w:val="0"/>
          <w:numId w:val="31"/>
        </w:numPr>
        <w:autoSpaceDN/>
        <w:spacing w:line="288" w:lineRule="auto"/>
        <w:jc w:val="both"/>
      </w:pPr>
      <w:r w:rsidRPr="00A0748B">
        <w:lastRenderedPageBreak/>
        <w:t>Zgłoszenie wad i usterek w Przedmiocie Umowy musi być dokonywane pisemnie na adres podany na wstępie Umowy lub mailowo na adres poczty elektronicznej: ………………..  lub telefonicznie na nr tel. ……………………………….. Wykonawca jest zobowiązany zapewnić przez okres gwarancji i rękojmi odbiór korespondencji pod ww. adresem korespondencyjnym, adresem poczty elektronicznej (e-mail) i numerem telefonu oraz niezwłocznie powiadomić Zamawiającego na piśmie o zmianie tych adresów lub numeru telefonu, nie później niż w terminie 3 dni od ich zmiany.</w:t>
      </w:r>
    </w:p>
    <w:p w:rsidR="00D92745" w:rsidRPr="00A0748B" w:rsidRDefault="00D92745" w:rsidP="008663FC">
      <w:pPr>
        <w:widowControl/>
        <w:numPr>
          <w:ilvl w:val="0"/>
          <w:numId w:val="31"/>
        </w:numPr>
        <w:autoSpaceDN/>
        <w:spacing w:line="288" w:lineRule="auto"/>
        <w:jc w:val="both"/>
      </w:pPr>
      <w:r w:rsidRPr="00A0748B">
        <w:t>Obowiązki wynikające z rękojmi za wady Przedmiotu Umowy wykonywane będą przez Wykonawcę na terenie obiektu. W przypadku konieczności dokonania naprawy jakiegoś elementu poza terenem obiektu lub wymiany tego elementu na wolny od wad itp., wszelkie koszty z tym związane ponosi Wykonawca.</w:t>
      </w:r>
    </w:p>
    <w:p w:rsidR="00D92745" w:rsidRPr="00A0748B" w:rsidRDefault="00D92745" w:rsidP="008663FC">
      <w:pPr>
        <w:widowControl/>
        <w:numPr>
          <w:ilvl w:val="0"/>
          <w:numId w:val="31"/>
        </w:numPr>
        <w:autoSpaceDN/>
        <w:spacing w:line="288" w:lineRule="auto"/>
        <w:jc w:val="both"/>
      </w:pPr>
      <w:r w:rsidRPr="00A0748B">
        <w:t>Wady zgłoszone w ramach gwarancji i rękojmi, powinny być usunięte w terminie 14 dni od ich zgłoszenia.  W wypadkach uzasadnionych charakterem wady termin ten za zgodą Zamawiającego może ulec wydłużeniu o czas technicznie uzasadniony do dokonania naprawy.</w:t>
      </w:r>
    </w:p>
    <w:p w:rsidR="00D92745" w:rsidRPr="00A0748B" w:rsidRDefault="00D92745" w:rsidP="008663FC">
      <w:pPr>
        <w:widowControl/>
        <w:numPr>
          <w:ilvl w:val="0"/>
          <w:numId w:val="31"/>
        </w:numPr>
        <w:autoSpaceDN/>
        <w:spacing w:line="288" w:lineRule="auto"/>
        <w:jc w:val="both"/>
      </w:pPr>
      <w:r w:rsidRPr="00A0748B">
        <w:t>Usunięcie wad musi być potwierdzone protokołem odbioru.</w:t>
      </w:r>
    </w:p>
    <w:p w:rsidR="00D92745" w:rsidRPr="00A0748B" w:rsidRDefault="00D92745" w:rsidP="008663FC">
      <w:pPr>
        <w:widowControl/>
        <w:numPr>
          <w:ilvl w:val="0"/>
          <w:numId w:val="31"/>
        </w:numPr>
        <w:autoSpaceDN/>
        <w:spacing w:line="288" w:lineRule="auto"/>
        <w:jc w:val="both"/>
      </w:pPr>
      <w:r w:rsidRPr="00A0748B">
        <w:t>Do Zamawiającego należy decyzja o tym, czy chce skorzystać z uprawnień z tytułu gwarancji, czy rękojmi.</w:t>
      </w:r>
    </w:p>
    <w:p w:rsidR="00D92745" w:rsidRPr="00A0748B" w:rsidRDefault="00D92745" w:rsidP="008663FC">
      <w:pPr>
        <w:widowControl/>
        <w:numPr>
          <w:ilvl w:val="0"/>
          <w:numId w:val="31"/>
        </w:numPr>
        <w:autoSpaceDN/>
        <w:spacing w:line="288" w:lineRule="auto"/>
        <w:jc w:val="both"/>
      </w:pPr>
      <w:r w:rsidRPr="00A0748B">
        <w:t>Serwis gwarancyjny jest świadczony w ramach ryczałtowego wynagrodzenia Wykonawcy.</w:t>
      </w:r>
    </w:p>
    <w:p w:rsidR="00D92745" w:rsidRPr="00A0748B" w:rsidRDefault="00D92745" w:rsidP="00D92745">
      <w:pPr>
        <w:spacing w:line="288" w:lineRule="auto"/>
        <w:ind w:left="720"/>
        <w:jc w:val="both"/>
      </w:pPr>
    </w:p>
    <w:p w:rsidR="00D92745" w:rsidRPr="00A0748B" w:rsidRDefault="00D92745" w:rsidP="00D92745">
      <w:pPr>
        <w:spacing w:line="288" w:lineRule="auto"/>
        <w:jc w:val="center"/>
        <w:rPr>
          <w:b/>
        </w:rPr>
      </w:pPr>
      <w:r w:rsidRPr="00A0748B">
        <w:rPr>
          <w:b/>
        </w:rPr>
        <w:t>§ 12</w:t>
      </w:r>
    </w:p>
    <w:p w:rsidR="00D92745" w:rsidRPr="00A0748B" w:rsidRDefault="00D92745" w:rsidP="00D92745">
      <w:pPr>
        <w:spacing w:line="288" w:lineRule="auto"/>
        <w:jc w:val="center"/>
      </w:pPr>
      <w:r w:rsidRPr="00A0748B">
        <w:rPr>
          <w:b/>
        </w:rPr>
        <w:t>Zabezpieczenie należytego wykonania Umowy</w:t>
      </w:r>
    </w:p>
    <w:p w:rsidR="00D92745" w:rsidRPr="00A0748B" w:rsidRDefault="00D92745" w:rsidP="008663FC">
      <w:pPr>
        <w:widowControl/>
        <w:numPr>
          <w:ilvl w:val="0"/>
          <w:numId w:val="26"/>
        </w:numPr>
        <w:tabs>
          <w:tab w:val="clear" w:pos="0"/>
          <w:tab w:val="left" w:pos="360"/>
          <w:tab w:val="num" w:pos="720"/>
        </w:tabs>
        <w:autoSpaceDN/>
        <w:spacing w:line="288" w:lineRule="auto"/>
        <w:ind w:left="567" w:hanging="567"/>
        <w:jc w:val="both"/>
      </w:pPr>
      <w:r w:rsidRPr="00A0748B">
        <w:t xml:space="preserve">   Celem zagwarantowania wypełnienia przez Wykonawcę zobowiązań wynikających </w:t>
      </w:r>
      <w:r w:rsidRPr="00A0748B">
        <w:br/>
        <w:t xml:space="preserve">z treści Umowy, Wykonawca złoży Zamawiającemu najpóźniej w dniu zawarcia Umowy zabezpieczenie należytego wykonania umowy. Zabezpieczenie należytego wykonania umowy będzie bezwarunkowe, nieodwołalne, przenoszalne, płatne na pierwsze żądanie Zamawiającego. </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 xml:space="preserve">Wykonawca wnosi zabezpieczenie należytego wykonania umowy –  w wysokości </w:t>
      </w:r>
      <w:r w:rsidRPr="00A0748B">
        <w:rPr>
          <w:b/>
        </w:rPr>
        <w:t>5%</w:t>
      </w:r>
      <w:r w:rsidRPr="00A0748B">
        <w:t xml:space="preserve"> ceny wynagrodzenia brutto (</w:t>
      </w:r>
      <w:r w:rsidRPr="00A0748B">
        <w:rPr>
          <w:b/>
        </w:rPr>
        <w:t xml:space="preserve">słownie: pięć procent wynagrodzenia brutto) </w:t>
      </w:r>
      <w:r w:rsidRPr="00A0748B">
        <w:t>wskazanego § 13 ust. 1,  tj. na kwotę …………………………………………..zł</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Zabezpieczenie zostało wniesione w formie ……………………………………. .</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W przypadku gdy zabezpieczenie należytego wykonania umowy zostało wniesione przez Wykonawcę w formie innej niż pieniężna,  dokument zabezpieczenia musi zawierać klauzulę o bezwarunkowej i natychmiastowej realizacji ewentualnego roszczenia Zamawiającego i gwarantować wypłatę zabezpieczenia bez konieczności akceptacji przez osoby trzecie.</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 xml:space="preserve">W przypadku przekroczenia terminu realizacji Przedmiotu Umowy określonego w § 10 ust. 1 Wykonawca zobowiązuje się do odpowiedniego przedłużenia zabezpieczenia należytego wykonania umowy do dnia podpisania protokołu odbioru końcowego. W przypadku gdy Wykonawca nie przedłuży w/w zabezpieczenia, Zamawiający ma prawo do niepodpisania protokołu odbioru końcowego - do czasu uzupełnienia zabezpieczenia lub też ma prawo do </w:t>
      </w:r>
      <w:r w:rsidRPr="00A0748B">
        <w:lastRenderedPageBreak/>
        <w:t>odstąpienia od umowy z winy Wykonawcy - ze skutkiem natychmiastowym i powierzenia jej wykonania innemu podmiotowi na koszt Wykonawcy.</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W przypadku gdyby Wykonawca nie dotrzymał któregokolwiek ze zobowiązań wynikających z Umowy z przyczyn zawinionych przez niego lub przez jakiekolwiek inne podmioty działające na jego rzecz – w szczególności przez podwykonawców, Zamawiający będzie uprawniony do wykorzystania zabezpieczenia wymienionego w niniejszym paragrafie, w szczególności w zakresie kar umownych, zwrotu wydatków poniesionych przez Zamawiającego w wyniku niedotrzymania w/w zobowiązań przez Wykonawcę, łącznie z ustaloną karą umowną za opóźnienia w wykonaniu prac budowlanych lub dostaw, zgodnie z postanowieniami niniejszej umowy, co jednak w niczym nie umniejsza uprawnień Zamawiającego do ściągnięcia od Wykonawcy należności, odszkodowania lub zwrotu wydatków w jakikolwiek inny sposób. Wykonawca ma prawo do zwrotu lub zmniejszenia wartości zabezpieczenia należytego wykonania umowy po odbiorze końcowym. Wartość pozostawionego na okres rękojmi zabezpieczenia nie może być niższa niż 30% ustalonego w umowie łącznego zabezpieczenia. Zwrot do 70% zabezpieczenia na rzecz Wykonawcy nastąpi w formie gotówki, jeżeli zabezpieczenie zostałoby w tej formie wpłacone, zaś w przypadku innej formy Wykonawca może wnieść zabezpieczenie o wartości zgodnej z umową z jednoczesnym obowiązkiem zwrotu zabezpieczenia uprzednio wniesionego po wniesieniu nowego zgodnego z umową i przepisami prawa zabezpieczenia.</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W zakresie zabezpieczenia należytego wykonania umowy zastosowanie znajduje przepis art. 150 ust. 3 ustawy Prawo zamówień publicznych, jeśli spełnione są wszelkie przesłanki jego zastosowania.</w:t>
      </w:r>
    </w:p>
    <w:p w:rsidR="00D92745" w:rsidRPr="00A0748B" w:rsidRDefault="00D92745" w:rsidP="00D92745">
      <w:pPr>
        <w:spacing w:line="288" w:lineRule="auto"/>
        <w:jc w:val="center"/>
        <w:rPr>
          <w:b/>
        </w:rPr>
      </w:pPr>
      <w:r w:rsidRPr="00A0748B">
        <w:rPr>
          <w:b/>
        </w:rPr>
        <w:t>§ 13</w:t>
      </w:r>
    </w:p>
    <w:p w:rsidR="00D92745" w:rsidRPr="00A0748B" w:rsidRDefault="00D92745" w:rsidP="00D92745">
      <w:pPr>
        <w:spacing w:line="288" w:lineRule="auto"/>
        <w:jc w:val="center"/>
      </w:pPr>
      <w:r w:rsidRPr="00A0748B">
        <w:rPr>
          <w:b/>
        </w:rPr>
        <w:t>Wynagrodzenie Wykonawcy</w:t>
      </w:r>
    </w:p>
    <w:p w:rsidR="00D92745" w:rsidRPr="00A0748B" w:rsidRDefault="00D92745" w:rsidP="008663FC">
      <w:pPr>
        <w:widowControl/>
        <w:numPr>
          <w:ilvl w:val="0"/>
          <w:numId w:val="32"/>
        </w:numPr>
        <w:autoSpaceDN/>
        <w:spacing w:line="288" w:lineRule="auto"/>
        <w:ind w:left="0" w:firstLine="0"/>
        <w:jc w:val="both"/>
      </w:pPr>
      <w:r w:rsidRPr="00A0748B">
        <w:t xml:space="preserve">Z tytułu należytego wykonania wszystkich obowiązków objętych Umową, Wykonawcy przysługuje wynagrodzenie ryczałtowe w kwocie łącznej…………………..zł brutto (słownie:………………………………………………………………………), dalej zwane także „Wynagrodzeniem”. </w:t>
      </w:r>
    </w:p>
    <w:p w:rsidR="00D92745" w:rsidRPr="00A0748B" w:rsidRDefault="00D92745" w:rsidP="008663FC">
      <w:pPr>
        <w:widowControl/>
        <w:numPr>
          <w:ilvl w:val="0"/>
          <w:numId w:val="32"/>
        </w:numPr>
        <w:autoSpaceDN/>
        <w:spacing w:line="288" w:lineRule="auto"/>
        <w:ind w:left="0" w:firstLine="0"/>
        <w:jc w:val="both"/>
      </w:pPr>
      <w:r w:rsidRPr="00A0748B">
        <w:t>W przypadku zmiany stawki podatku od towarów i usług w trakcie realizacji Umowy wysokość tego  podatku od  Wynagrodzenia zostanie obliczona zgodnie ze stawką obowiązującą w dniu  wystawienia faktury VAT przez Wykonawcę.</w:t>
      </w:r>
    </w:p>
    <w:p w:rsidR="00D92745" w:rsidRPr="00A0748B" w:rsidRDefault="00D92745" w:rsidP="008663FC">
      <w:pPr>
        <w:widowControl/>
        <w:numPr>
          <w:ilvl w:val="0"/>
          <w:numId w:val="32"/>
        </w:numPr>
        <w:autoSpaceDN/>
        <w:spacing w:line="288" w:lineRule="auto"/>
        <w:ind w:left="0" w:firstLine="0"/>
        <w:jc w:val="both"/>
      </w:pPr>
      <w:r w:rsidRPr="00A0748B">
        <w:t>Wynagrodzenie obejmuje wszystkie koszty  Wykonawcy związane z realizacją Umowy, w tym również ryzyko Wykonawcy związane z oszacowaniem wszelkich kosztów wynikających z realizacji Umowy.</w:t>
      </w:r>
    </w:p>
    <w:p w:rsidR="00D92745" w:rsidRPr="00A0748B" w:rsidRDefault="00D92745" w:rsidP="008663FC">
      <w:pPr>
        <w:widowControl/>
        <w:numPr>
          <w:ilvl w:val="0"/>
          <w:numId w:val="32"/>
        </w:numPr>
        <w:autoSpaceDN/>
        <w:spacing w:line="288" w:lineRule="auto"/>
        <w:ind w:left="0" w:firstLine="0"/>
        <w:jc w:val="both"/>
      </w:pPr>
      <w:r w:rsidRPr="00A0748B">
        <w:t>Niedoszacowanie, pominięcie oraz brak rozpoznania zakresu Przedmiotu Umowy nie może być podstawą do żądania zmiany wysokości Wynagrodzenia.</w:t>
      </w:r>
    </w:p>
    <w:p w:rsidR="00D92745" w:rsidRPr="00A0748B" w:rsidRDefault="00D92745" w:rsidP="00D92745">
      <w:pPr>
        <w:tabs>
          <w:tab w:val="left" w:pos="16200"/>
        </w:tabs>
        <w:autoSpaceDE w:val="0"/>
        <w:spacing w:line="276" w:lineRule="auto"/>
        <w:jc w:val="both"/>
      </w:pPr>
      <w:r w:rsidRPr="00A0748B">
        <w:t>5.Rozliczenie pomiędzy Stronami za wykonanie Przedmiotu Umowy nastąpi na podstawie faktur częściowych VAT i faktury końcowej VAT, wystawionych przez Wykonawcę, na podstawie zatwierdzonych protokołów częściowych i protokołu końcowego odbioru robót.</w:t>
      </w:r>
    </w:p>
    <w:p w:rsidR="00D92745" w:rsidRPr="00A0748B" w:rsidRDefault="00D92745" w:rsidP="00D92745">
      <w:pPr>
        <w:tabs>
          <w:tab w:val="left" w:pos="16200"/>
        </w:tabs>
        <w:autoSpaceDE w:val="0"/>
        <w:spacing w:line="276" w:lineRule="auto"/>
        <w:jc w:val="both"/>
      </w:pPr>
      <w:r w:rsidRPr="00A0748B">
        <w:t xml:space="preserve">6. Podstawą do wystawienia faktur VAT za wykonanie Przedmiotu Umowy będą protokoły częściowe oraz protokół końcowy odbioru robót, sporządzane przez kierownika budowy i </w:t>
      </w:r>
      <w:r w:rsidRPr="00A0748B">
        <w:lastRenderedPageBreak/>
        <w:t>kierownika odpowiednich robót lub inną uprawnioną osobę, na podstawie zestawionych w h</w:t>
      </w:r>
      <w:r w:rsidRPr="00A0748B">
        <w:rPr>
          <w:bCs/>
        </w:rPr>
        <w:t>armonogramie</w:t>
      </w:r>
      <w:r w:rsidRPr="00A0748B">
        <w:t xml:space="preserve">  elementów rozliczeniowych. Protokoły muszą być zatwierdzone przez Inspektora nadzoru inwestorskiego lub inną uprawnioną osobę ze strony Zamawiającego.</w:t>
      </w:r>
    </w:p>
    <w:p w:rsidR="00D92745" w:rsidRPr="00A0748B" w:rsidRDefault="00D92745" w:rsidP="00D92745">
      <w:pPr>
        <w:spacing w:line="288" w:lineRule="auto"/>
        <w:jc w:val="both"/>
      </w:pPr>
      <w:r w:rsidRPr="00A0748B">
        <w:t>7. Wynagrodzenie będzie płatne, jeżeli Wykonawca przedstawi kopie faktur wystawionych przez podwykonawców za prace objęte zakresem danych faktur, wraz oryginałami oświadczeń podwykonawców, że otrzymali wynagrodzenie za te prace.</w:t>
      </w:r>
    </w:p>
    <w:p w:rsidR="00D92745" w:rsidRPr="00A0748B" w:rsidRDefault="00D92745" w:rsidP="00D92745">
      <w:pPr>
        <w:spacing w:line="288" w:lineRule="auto"/>
        <w:jc w:val="both"/>
      </w:pPr>
      <w:r w:rsidRPr="00A0748B">
        <w:t>8. W przypadku braku faktur i oświadczeń, o których mowa w ust. 7, Zamawiający jest uprawniony do dokonania zapłaty bezpośrednio na rzecz podwykonawcy i rozliczenia z Wykonawcą jedynie pozostałej części – z zastrzeżeniem zapisu § 7 ust. 6 niniejszej umowy.</w:t>
      </w:r>
    </w:p>
    <w:p w:rsidR="00D92745" w:rsidRPr="00A0748B" w:rsidRDefault="00D92745" w:rsidP="00D92745">
      <w:pPr>
        <w:spacing w:line="288" w:lineRule="auto"/>
      </w:pPr>
      <w:r w:rsidRPr="00A0748B">
        <w:t>9. Termin płatności faktury VAT końcowej wynosi  30 dni, licząc od dnia doręczenia Zamawiającemu tejże faktury VAT.</w:t>
      </w:r>
    </w:p>
    <w:p w:rsidR="00D92745" w:rsidRPr="00A0748B" w:rsidRDefault="00D92745" w:rsidP="00D92745">
      <w:pPr>
        <w:spacing w:line="288" w:lineRule="auto"/>
        <w:jc w:val="center"/>
        <w:rPr>
          <w:b/>
        </w:rPr>
      </w:pPr>
      <w:r w:rsidRPr="00A0748B">
        <w:rPr>
          <w:b/>
        </w:rPr>
        <w:t>§ 14</w:t>
      </w:r>
    </w:p>
    <w:p w:rsidR="00D92745" w:rsidRPr="00A0748B" w:rsidRDefault="00D92745" w:rsidP="00D92745">
      <w:pPr>
        <w:spacing w:line="288" w:lineRule="auto"/>
        <w:jc w:val="center"/>
      </w:pPr>
      <w:r w:rsidRPr="00A0748B">
        <w:rPr>
          <w:b/>
        </w:rPr>
        <w:t>Odpowiedzialność Wykonawcy, kary umowne</w:t>
      </w:r>
    </w:p>
    <w:p w:rsidR="00D92745" w:rsidRPr="00A0748B" w:rsidRDefault="00D92745" w:rsidP="008663FC">
      <w:pPr>
        <w:pStyle w:val="Akapitzlist"/>
        <w:numPr>
          <w:ilvl w:val="0"/>
          <w:numId w:val="40"/>
        </w:numPr>
        <w:suppressAutoHyphens/>
        <w:spacing w:after="0" w:line="288" w:lineRule="auto"/>
        <w:ind w:left="426"/>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W przypadku niewykonania lub nienależytego wykonania Umowy Zamawiający ma prawo do naliczenia Wykonawcy następujących kar umownych:</w:t>
      </w:r>
    </w:p>
    <w:p w:rsidR="00D92745" w:rsidRPr="00A0748B" w:rsidRDefault="00D92745" w:rsidP="008663FC">
      <w:pPr>
        <w:pStyle w:val="Akapitzlist"/>
        <w:numPr>
          <w:ilvl w:val="1"/>
          <w:numId w:val="26"/>
        </w:numPr>
        <w:tabs>
          <w:tab w:val="clear" w:pos="0"/>
          <w:tab w:val="num" w:pos="1440"/>
        </w:tabs>
        <w:suppressAutoHyphens/>
        <w:spacing w:after="0" w:line="288" w:lineRule="auto"/>
        <w:ind w:left="1440"/>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za opóźnienie w terminowym wykonaniu poszczególnych zadań ustalonych w Harmonogramie, stanowiącym Przedmiot Zamówienia – w wysokości 0,1 % Wynagrodzenia  brutto wskazanego w § 13 ust. 1 za każdy rozpoczęty  dzień opóźnienia względem terminów określonych w § 10 ust. 1,</w:t>
      </w:r>
    </w:p>
    <w:p w:rsidR="00D92745" w:rsidRPr="00A0748B" w:rsidRDefault="00D92745" w:rsidP="008663FC">
      <w:pPr>
        <w:widowControl/>
        <w:numPr>
          <w:ilvl w:val="1"/>
          <w:numId w:val="26"/>
        </w:numPr>
        <w:tabs>
          <w:tab w:val="clear" w:pos="0"/>
          <w:tab w:val="num" w:pos="1440"/>
        </w:tabs>
        <w:autoSpaceDN/>
        <w:spacing w:line="288" w:lineRule="auto"/>
        <w:ind w:left="1440"/>
        <w:jc w:val="both"/>
      </w:pPr>
      <w:r w:rsidRPr="00A0748B">
        <w:t xml:space="preserve"> za opóźnienie w usunięciu wad i usterek w wysokości 0,5 % Wynagrodzenia brutto wskazanego w § 13 ust. 1, za każdy rozpoczęty dzień opóźnienia. Kary umowne z tego tytułu Zamawiający ma prawo naliczać i egzekwować dla każdego zgłoszenia niezależnie,</w:t>
      </w:r>
    </w:p>
    <w:p w:rsidR="00D92745" w:rsidRPr="00A0748B" w:rsidRDefault="00D92745" w:rsidP="008663FC">
      <w:pPr>
        <w:widowControl/>
        <w:numPr>
          <w:ilvl w:val="1"/>
          <w:numId w:val="26"/>
        </w:numPr>
        <w:tabs>
          <w:tab w:val="clear" w:pos="0"/>
          <w:tab w:val="num" w:pos="1440"/>
        </w:tabs>
        <w:autoSpaceDN/>
        <w:spacing w:line="288" w:lineRule="auto"/>
        <w:ind w:left="1440"/>
        <w:jc w:val="both"/>
      </w:pPr>
      <w:r w:rsidRPr="00A0748B">
        <w:t>z tytułu odstąpienia od Umowy przez którąkolwiek ze Stron z przyczyn leżących po stronie Wykonawcy – w wysokości 10% Wynagrodzenia brutto wskazanego w § 13 ust. 1,</w:t>
      </w:r>
    </w:p>
    <w:p w:rsidR="00D92745" w:rsidRPr="00A0748B" w:rsidRDefault="00D92745" w:rsidP="008663FC">
      <w:pPr>
        <w:widowControl/>
        <w:numPr>
          <w:ilvl w:val="1"/>
          <w:numId w:val="26"/>
        </w:numPr>
        <w:tabs>
          <w:tab w:val="clear" w:pos="0"/>
          <w:tab w:val="num" w:pos="1440"/>
        </w:tabs>
        <w:autoSpaceDN/>
        <w:spacing w:line="288" w:lineRule="auto"/>
        <w:ind w:left="1440"/>
        <w:jc w:val="both"/>
      </w:pPr>
      <w:r w:rsidRPr="00A0748B">
        <w:t>w przypadku braku zapłaty lub nieterminowej zapłaty wynagrodzenia należnego podwykonawcom lub dalszym podwykonawcom w wysokości 3% Wynagrodzenia brutto wskazanego w § 13 ust. 1 za każdy brak zapłaty lub nieterminową zapłatę tego wynagrodzenia,</w:t>
      </w:r>
    </w:p>
    <w:p w:rsidR="00D92745" w:rsidRPr="00A0748B" w:rsidRDefault="00D92745" w:rsidP="008663FC">
      <w:pPr>
        <w:numPr>
          <w:ilvl w:val="1"/>
          <w:numId w:val="26"/>
        </w:numPr>
        <w:tabs>
          <w:tab w:val="clear" w:pos="0"/>
          <w:tab w:val="left" w:pos="-23776"/>
          <w:tab w:val="num" w:pos="1440"/>
        </w:tabs>
        <w:autoSpaceDN/>
        <w:spacing w:line="276" w:lineRule="auto"/>
        <w:ind w:left="1440"/>
        <w:jc w:val="both"/>
      </w:pPr>
      <w:r w:rsidRPr="00A0748B">
        <w:t xml:space="preserve">w przypadku nieprzedłożenia do zaakceptowania projektu umowy </w:t>
      </w:r>
      <w:r w:rsidRPr="00A0748B">
        <w:br/>
        <w:t xml:space="preserve">o podwykonawstwo, której przedmiotem są roboty budowlane, lub projektu jej zmiany - </w:t>
      </w:r>
      <w:r w:rsidRPr="00A0748B">
        <w:br/>
        <w:t xml:space="preserve">w wysokości 3% Wynagrodzenia brutto wskazanego w § 13 ust. 1 za każdy taki przypadek; </w:t>
      </w:r>
    </w:p>
    <w:p w:rsidR="00D92745" w:rsidRPr="00A0748B" w:rsidRDefault="00D92745" w:rsidP="008663FC">
      <w:pPr>
        <w:numPr>
          <w:ilvl w:val="1"/>
          <w:numId w:val="26"/>
        </w:numPr>
        <w:tabs>
          <w:tab w:val="clear" w:pos="0"/>
          <w:tab w:val="left" w:pos="-23776"/>
          <w:tab w:val="num" w:pos="1440"/>
        </w:tabs>
        <w:autoSpaceDN/>
        <w:spacing w:line="276" w:lineRule="auto"/>
        <w:ind w:left="1440"/>
        <w:jc w:val="both"/>
      </w:pPr>
      <w:r w:rsidRPr="00A0748B">
        <w:t xml:space="preserve">w przypadku nieprzedłożenia poświadczonej za zgodność z oryginałem kopii  umowy </w:t>
      </w:r>
      <w:r w:rsidRPr="00A0748B">
        <w:br/>
        <w:t xml:space="preserve">o podwykonawstwo lub jej zmiany w wysokości 3% Wynagrodzenia brutto wskazanego </w:t>
      </w:r>
      <w:r w:rsidRPr="00A0748B">
        <w:br/>
        <w:t>w § 13 ust. 1 umowy za każdy taki przypadek,</w:t>
      </w:r>
    </w:p>
    <w:p w:rsidR="00D92745" w:rsidRPr="00A0748B" w:rsidRDefault="00D92745" w:rsidP="008663FC">
      <w:pPr>
        <w:numPr>
          <w:ilvl w:val="1"/>
          <w:numId w:val="26"/>
        </w:numPr>
        <w:tabs>
          <w:tab w:val="clear" w:pos="0"/>
          <w:tab w:val="left" w:pos="-23776"/>
          <w:tab w:val="num" w:pos="1440"/>
        </w:tabs>
        <w:autoSpaceDN/>
        <w:spacing w:line="288" w:lineRule="auto"/>
        <w:ind w:left="1440"/>
        <w:jc w:val="both"/>
      </w:pPr>
      <w:r w:rsidRPr="00A0748B">
        <w:t xml:space="preserve">w przypadku braku zmiany umowy o podwykonawstwo w zakresie terminu zapłaty lub braku zmiany umowy w innym zakresie stosownie do uwag/sprzeciwu </w:t>
      </w:r>
      <w:r w:rsidRPr="00A0748B">
        <w:lastRenderedPageBreak/>
        <w:t>Zamawiającego - w wysokości 3% Wynagrodzenia brutto wskazanego w § 13 ust. 1 za każdy taki przypadek,</w:t>
      </w:r>
    </w:p>
    <w:p w:rsidR="00D92745" w:rsidRPr="00A0748B" w:rsidRDefault="00D92745" w:rsidP="008663FC">
      <w:pPr>
        <w:numPr>
          <w:ilvl w:val="1"/>
          <w:numId w:val="26"/>
        </w:numPr>
        <w:tabs>
          <w:tab w:val="clear" w:pos="0"/>
          <w:tab w:val="left" w:pos="-23776"/>
          <w:tab w:val="num" w:pos="1440"/>
        </w:tabs>
        <w:autoSpaceDN/>
        <w:spacing w:line="288" w:lineRule="auto"/>
        <w:ind w:left="1440"/>
        <w:jc w:val="both"/>
      </w:pPr>
      <w:r w:rsidRPr="00A0748B">
        <w:t xml:space="preserve">za dopuszczenie do wykonywania robót lub dostaw podwykonawcy, </w:t>
      </w:r>
      <w:r w:rsidRPr="00A0748B">
        <w:br/>
        <w:t>z którym umowa nie została zaakceptowana przez Zamawiającego (dot. robót budowlanych) albo też nie została jemu przedłożona (dostawy), za powierzenie podwykonawcy robót lub dostaw wykraczających poza zakres umowy zaakceptowanej przez Zamawiającego bądź jemu przedłożonej - w wysokości 5% łącznego wynagrodzenia brutto wskazanego w § 13 ust. 1 umowy za każdy taki przypadek,</w:t>
      </w:r>
    </w:p>
    <w:p w:rsidR="00D92745" w:rsidRPr="00A0748B" w:rsidRDefault="00D92745" w:rsidP="008663FC">
      <w:pPr>
        <w:numPr>
          <w:ilvl w:val="1"/>
          <w:numId w:val="26"/>
        </w:numPr>
        <w:tabs>
          <w:tab w:val="clear" w:pos="0"/>
          <w:tab w:val="left" w:pos="-23776"/>
          <w:tab w:val="num" w:pos="1440"/>
        </w:tabs>
        <w:autoSpaceDN/>
        <w:spacing w:line="288" w:lineRule="auto"/>
        <w:ind w:left="1440"/>
        <w:jc w:val="both"/>
      </w:pPr>
      <w:r w:rsidRPr="00A0748B">
        <w:t>za brak przedłożenia na wezwanie Zamawiającego umowy o pracę z osobami skierowanymi do bezpośredniej realizacji Przedmiotu Zamówienia, o których mowa w § 4 ust. 4 niniejszej Umowy – w wysokości 0,5% Wynagrodzenia brutto wskazanego w § 13 ust. 1 – za każdy taki przypadek,</w:t>
      </w:r>
    </w:p>
    <w:p w:rsidR="00D92745" w:rsidRPr="00A0748B" w:rsidRDefault="00D92745" w:rsidP="008663FC">
      <w:pPr>
        <w:numPr>
          <w:ilvl w:val="1"/>
          <w:numId w:val="26"/>
        </w:numPr>
        <w:tabs>
          <w:tab w:val="clear" w:pos="0"/>
          <w:tab w:val="left" w:pos="-23776"/>
          <w:tab w:val="num" w:pos="1440"/>
        </w:tabs>
        <w:autoSpaceDN/>
        <w:spacing w:line="288" w:lineRule="auto"/>
        <w:ind w:left="1440"/>
        <w:jc w:val="both"/>
      </w:pPr>
      <w:r w:rsidRPr="00A0748B">
        <w:t>W przypadku odstąpienia od Umowy przez Wykonawcę z przyczyn leżących po stronie    Zamawiającego – Zamawiający zapłaci Wykonawcy karę umowną w wysokości 10% Wynagrodzenia brutto wskazanego w § 13 ust. 1.</w:t>
      </w:r>
    </w:p>
    <w:p w:rsidR="00D92745" w:rsidRPr="00A0748B" w:rsidRDefault="00D92745" w:rsidP="008663FC">
      <w:pPr>
        <w:pStyle w:val="Akapitzlist"/>
        <w:numPr>
          <w:ilvl w:val="0"/>
          <w:numId w:val="40"/>
        </w:numPr>
        <w:suppressAutoHyphens/>
        <w:spacing w:after="0" w:line="288"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 xml:space="preserve">Termin płatności kary umownej wynosi 14 dni od dnia powiadomienia Strony </w:t>
      </w:r>
      <w:r w:rsidRPr="00A0748B">
        <w:rPr>
          <w:rFonts w:ascii="Times New Roman" w:hAnsi="Times New Roman"/>
          <w:kern w:val="1"/>
          <w:sz w:val="24"/>
          <w:szCs w:val="24"/>
          <w:lang w:eastAsia="ar-SA"/>
        </w:rPr>
        <w:br/>
        <w:t xml:space="preserve">o naliczeniu i przyczynie naliczenia tej kary. </w:t>
      </w:r>
    </w:p>
    <w:p w:rsidR="00D92745" w:rsidRPr="00A0748B" w:rsidRDefault="00D92745" w:rsidP="008663FC">
      <w:pPr>
        <w:pStyle w:val="Akapitzlist"/>
        <w:numPr>
          <w:ilvl w:val="0"/>
          <w:numId w:val="40"/>
        </w:numPr>
        <w:suppressAutoHyphens/>
        <w:spacing w:after="0" w:line="288"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 xml:space="preserve">Strony zastrzegają sobie prawo dochodzenia odszkodowania uzupełniającego na zasadach ogólnych Kodeksu cywilnego, jeżeli wartość poniesionej szkody przewyższą naliczone kary umowne. </w:t>
      </w:r>
    </w:p>
    <w:p w:rsidR="00D92745" w:rsidRPr="00A0748B" w:rsidRDefault="00D92745" w:rsidP="008663FC">
      <w:pPr>
        <w:pStyle w:val="Akapitzlist"/>
        <w:numPr>
          <w:ilvl w:val="0"/>
          <w:numId w:val="40"/>
        </w:numPr>
        <w:suppressAutoHyphens/>
        <w:spacing w:after="0" w:line="288"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Zamawiający jest uprawniony do potrącenia należności z tytułu kar umownych lub z tytułu odszkodowania, o którym mowa powyżej,  z należnościami Wykonawcy z tytułu Wynagrodzenia.</w:t>
      </w:r>
    </w:p>
    <w:p w:rsidR="00D92745" w:rsidRPr="00A0748B" w:rsidRDefault="00D92745" w:rsidP="00D92745">
      <w:pPr>
        <w:spacing w:line="288" w:lineRule="auto"/>
        <w:ind w:left="540"/>
        <w:jc w:val="both"/>
      </w:pPr>
    </w:p>
    <w:p w:rsidR="00D92745" w:rsidRPr="00A0748B" w:rsidRDefault="00D92745" w:rsidP="00D92745">
      <w:pPr>
        <w:spacing w:line="288" w:lineRule="auto"/>
        <w:jc w:val="center"/>
        <w:rPr>
          <w:b/>
        </w:rPr>
      </w:pPr>
      <w:r w:rsidRPr="00A0748B">
        <w:rPr>
          <w:b/>
        </w:rPr>
        <w:t>§ 15</w:t>
      </w:r>
    </w:p>
    <w:p w:rsidR="00D92745" w:rsidRPr="00A0748B" w:rsidRDefault="00D92745" w:rsidP="00D92745">
      <w:pPr>
        <w:spacing w:line="288" w:lineRule="auto"/>
        <w:jc w:val="center"/>
      </w:pPr>
      <w:r w:rsidRPr="00A0748B">
        <w:rPr>
          <w:b/>
        </w:rPr>
        <w:t>Zmiany umowy</w:t>
      </w:r>
    </w:p>
    <w:p w:rsidR="00D92745" w:rsidRPr="00A0748B" w:rsidRDefault="00D92745" w:rsidP="008663FC">
      <w:pPr>
        <w:widowControl/>
        <w:numPr>
          <w:ilvl w:val="0"/>
          <w:numId w:val="36"/>
        </w:numPr>
        <w:autoSpaceDN/>
        <w:spacing w:line="288" w:lineRule="auto"/>
        <w:jc w:val="both"/>
      </w:pPr>
      <w:r w:rsidRPr="00A0748B">
        <w:t xml:space="preserve">Zmiany Umowy mogą następować w sytuacjach i w zakresie określonym poniżej. </w:t>
      </w:r>
    </w:p>
    <w:p w:rsidR="00D92745" w:rsidRPr="00A0748B" w:rsidRDefault="00D92745" w:rsidP="008663FC">
      <w:pPr>
        <w:numPr>
          <w:ilvl w:val="1"/>
          <w:numId w:val="36"/>
        </w:numPr>
        <w:suppressAutoHyphens w:val="0"/>
        <w:autoSpaceDN/>
        <w:spacing w:line="276" w:lineRule="auto"/>
        <w:jc w:val="both"/>
        <w:rPr>
          <w:kern w:val="0"/>
          <w:u w:val="single"/>
        </w:rPr>
      </w:pPr>
      <w:r w:rsidRPr="00A0748B">
        <w:rPr>
          <w:kern w:val="0"/>
          <w:u w:val="single"/>
        </w:rPr>
        <w:t>Zmiana wymaganego terminu zakończenia realizacji Przedmiotu Zamówienia:</w:t>
      </w:r>
    </w:p>
    <w:p w:rsidR="00D92745" w:rsidRPr="00A0748B" w:rsidRDefault="00D92745" w:rsidP="00D92745">
      <w:pPr>
        <w:suppressAutoHyphens w:val="0"/>
        <w:spacing w:line="276" w:lineRule="auto"/>
        <w:ind w:left="720"/>
        <w:jc w:val="both"/>
        <w:rPr>
          <w:kern w:val="0"/>
        </w:rPr>
      </w:pPr>
      <w:r w:rsidRPr="00A0748B">
        <w:rPr>
          <w:rFonts w:eastAsia="Arial Unicode MS"/>
          <w:lang w:eastAsia="hi-IN" w:bidi="hi-IN"/>
        </w:rPr>
        <w:t xml:space="preserve">1) </w:t>
      </w:r>
      <w:r w:rsidRPr="00A0748B">
        <w:rPr>
          <w:kern w:val="0"/>
        </w:rPr>
        <w:t xml:space="preserve">Zmiany spowodowane warunkami atmosferycznymi, w szczególności: </w:t>
      </w:r>
    </w:p>
    <w:p w:rsidR="00D92745" w:rsidRPr="00A0748B" w:rsidRDefault="00D92745" w:rsidP="00D92745">
      <w:pPr>
        <w:suppressAutoHyphens w:val="0"/>
        <w:spacing w:line="276" w:lineRule="auto"/>
        <w:ind w:left="709" w:hanging="283"/>
        <w:jc w:val="both"/>
        <w:rPr>
          <w:kern w:val="0"/>
        </w:rPr>
      </w:pPr>
      <w:r w:rsidRPr="00A0748B">
        <w:rPr>
          <w:kern w:val="0"/>
        </w:rPr>
        <w:t>a)    klęski żywiołowe;</w:t>
      </w:r>
    </w:p>
    <w:p w:rsidR="00D92745" w:rsidRPr="00A0748B" w:rsidRDefault="00CD37EC" w:rsidP="00D92745">
      <w:pPr>
        <w:suppressAutoHyphens w:val="0"/>
        <w:spacing w:line="276" w:lineRule="auto"/>
        <w:ind w:left="709" w:hanging="283"/>
        <w:jc w:val="both"/>
        <w:rPr>
          <w:kern w:val="0"/>
        </w:rPr>
      </w:pPr>
      <w:r>
        <w:rPr>
          <w:kern w:val="0"/>
        </w:rPr>
        <w:t xml:space="preserve">b) </w:t>
      </w:r>
      <w:r w:rsidR="00D92745" w:rsidRPr="00A0748B">
        <w:rPr>
          <w:kern w:val="0"/>
        </w:rPr>
        <w:t xml:space="preserve">niekorzystne warunki atmosferyczne uniemożliwiające prowadzenie robót budowlanych/dostaw, w tym przeprowadzanie prób i sprawdzeń, dokonywanie odbiorów; </w:t>
      </w:r>
    </w:p>
    <w:p w:rsidR="00D92745" w:rsidRPr="00A0748B" w:rsidRDefault="00D92745" w:rsidP="00D92745">
      <w:pPr>
        <w:suppressAutoHyphens w:val="0"/>
        <w:spacing w:line="276" w:lineRule="auto"/>
        <w:ind w:left="1080" w:hanging="360"/>
        <w:jc w:val="both"/>
        <w:rPr>
          <w:kern w:val="0"/>
        </w:rPr>
      </w:pPr>
      <w:r w:rsidRPr="00A0748B">
        <w:rPr>
          <w:kern w:val="0"/>
        </w:rPr>
        <w:t xml:space="preserve">2) zmiany spowodowane warunkami geologicznymi, terenowymi, archeologicznymi, wodnymi itp. o ile warunki te mają wpływ na realizację przedmiotu umowy, </w:t>
      </w:r>
    </w:p>
    <w:p w:rsidR="00D92745" w:rsidRPr="00A0748B" w:rsidRDefault="00D92745" w:rsidP="00D92745">
      <w:pPr>
        <w:tabs>
          <w:tab w:val="num" w:pos="567"/>
        </w:tabs>
        <w:suppressAutoHyphens w:val="0"/>
        <w:spacing w:line="276" w:lineRule="auto"/>
        <w:jc w:val="both"/>
        <w:rPr>
          <w:kern w:val="0"/>
        </w:rPr>
      </w:pPr>
      <w:r w:rsidRPr="00A0748B">
        <w:rPr>
          <w:kern w:val="0"/>
        </w:rPr>
        <w:t xml:space="preserve">             3) Zmiany będące następstwem okoliczności leżących po stronie Zamawiającego, w szczególności: </w:t>
      </w:r>
    </w:p>
    <w:p w:rsidR="00D92745" w:rsidRPr="00A0748B" w:rsidRDefault="00D92745" w:rsidP="00D92745">
      <w:pPr>
        <w:suppressAutoHyphens w:val="0"/>
        <w:spacing w:line="276" w:lineRule="auto"/>
        <w:ind w:left="720" w:hanging="11"/>
        <w:jc w:val="both"/>
        <w:rPr>
          <w:kern w:val="0"/>
        </w:rPr>
      </w:pPr>
      <w:r w:rsidRPr="00A0748B">
        <w:rPr>
          <w:kern w:val="0"/>
        </w:rPr>
        <w:t>a)  wstrzymanie realizacji Umowy przez Zamawiającego nie wynikające z winy Wykonawcy;</w:t>
      </w:r>
    </w:p>
    <w:p w:rsidR="00D92745" w:rsidRPr="00A0748B" w:rsidRDefault="00D92745" w:rsidP="00D92745">
      <w:pPr>
        <w:suppressAutoHyphens w:val="0"/>
        <w:spacing w:line="276" w:lineRule="auto"/>
        <w:ind w:left="720" w:hanging="11"/>
        <w:jc w:val="both"/>
        <w:rPr>
          <w:kern w:val="0"/>
        </w:rPr>
      </w:pPr>
      <w:r w:rsidRPr="00A0748B">
        <w:rPr>
          <w:kern w:val="0"/>
        </w:rPr>
        <w:t>b)  konieczność usunięcia nieścisłości, błędów lub wprowadzenia zmian w dokumentacji projektowej,</w:t>
      </w:r>
    </w:p>
    <w:p w:rsidR="00D92745" w:rsidRPr="00A0748B" w:rsidRDefault="00D92745" w:rsidP="00D92745">
      <w:pPr>
        <w:suppressAutoHyphens w:val="0"/>
        <w:spacing w:line="276" w:lineRule="auto"/>
        <w:ind w:left="720" w:hanging="11"/>
        <w:jc w:val="both"/>
        <w:rPr>
          <w:kern w:val="0"/>
        </w:rPr>
      </w:pPr>
      <w:r w:rsidRPr="00A0748B">
        <w:rPr>
          <w:kern w:val="0"/>
        </w:rPr>
        <w:t>c)  przestojów lub opóźnień zawinionych przez Zamawiającego.</w:t>
      </w:r>
    </w:p>
    <w:p w:rsidR="00D92745" w:rsidRPr="00A0748B" w:rsidRDefault="00D92745" w:rsidP="00D92745">
      <w:pPr>
        <w:tabs>
          <w:tab w:val="num" w:pos="709"/>
        </w:tabs>
        <w:suppressAutoHyphens w:val="0"/>
        <w:spacing w:line="276" w:lineRule="auto"/>
        <w:ind w:left="708"/>
        <w:jc w:val="both"/>
        <w:rPr>
          <w:kern w:val="0"/>
        </w:rPr>
      </w:pPr>
      <w:r w:rsidRPr="00A0748B">
        <w:rPr>
          <w:kern w:val="0"/>
        </w:rPr>
        <w:t xml:space="preserve">4) W przypadku zaistnienia, po zawarciu Umowy, przypadku siły wyższej, przez którą, </w:t>
      </w:r>
      <w:r w:rsidRPr="00A0748B">
        <w:rPr>
          <w:kern w:val="0"/>
        </w:rPr>
        <w:lastRenderedPageBreak/>
        <w:t xml:space="preserve">na potrzeby niniejszego warunku rozumieć należy zdarzenie zewnętrzne wobec łączącej Strony więzi prawnej: </w:t>
      </w:r>
    </w:p>
    <w:p w:rsidR="00D92745" w:rsidRPr="00A0748B" w:rsidRDefault="00D92745" w:rsidP="00D92745">
      <w:pPr>
        <w:suppressAutoHyphens w:val="0"/>
        <w:spacing w:line="276" w:lineRule="auto"/>
        <w:ind w:left="1440" w:hanging="360"/>
        <w:jc w:val="both"/>
        <w:rPr>
          <w:kern w:val="0"/>
        </w:rPr>
      </w:pPr>
      <w:r w:rsidRPr="00A0748B">
        <w:rPr>
          <w:kern w:val="0"/>
        </w:rPr>
        <w:t xml:space="preserve">a)  o charakterze niezależnym od Stron, </w:t>
      </w:r>
    </w:p>
    <w:p w:rsidR="00D92745" w:rsidRPr="00A0748B" w:rsidRDefault="00D92745" w:rsidP="00D92745">
      <w:pPr>
        <w:suppressAutoHyphens w:val="0"/>
        <w:spacing w:line="276" w:lineRule="auto"/>
        <w:ind w:left="1440" w:hanging="360"/>
        <w:jc w:val="both"/>
        <w:rPr>
          <w:kern w:val="0"/>
        </w:rPr>
      </w:pPr>
      <w:r w:rsidRPr="00A0748B">
        <w:rPr>
          <w:kern w:val="0"/>
        </w:rPr>
        <w:t xml:space="preserve">b)  którego Strony nie mogły przewidzieć przed zawarciem Umowy, </w:t>
      </w:r>
    </w:p>
    <w:p w:rsidR="00D92745" w:rsidRPr="00A0748B" w:rsidRDefault="00D92745" w:rsidP="00D92745">
      <w:pPr>
        <w:suppressAutoHyphens w:val="0"/>
        <w:spacing w:line="276" w:lineRule="auto"/>
        <w:ind w:left="1440" w:hanging="360"/>
        <w:jc w:val="both"/>
        <w:rPr>
          <w:kern w:val="0"/>
        </w:rPr>
      </w:pPr>
      <w:r w:rsidRPr="00A0748B">
        <w:rPr>
          <w:kern w:val="0"/>
        </w:rPr>
        <w:t xml:space="preserve">c) którego nie można było uniknąć ani któremu Strony nie mogły zapobiec przy zachowaniu należytej staranności, </w:t>
      </w:r>
    </w:p>
    <w:p w:rsidR="00D92745" w:rsidRPr="00A0748B" w:rsidRDefault="00D92745" w:rsidP="00D92745">
      <w:pPr>
        <w:suppressAutoHyphens w:val="0"/>
        <w:spacing w:line="276" w:lineRule="auto"/>
        <w:ind w:left="1440" w:hanging="360"/>
        <w:jc w:val="both"/>
        <w:rPr>
          <w:kern w:val="0"/>
        </w:rPr>
      </w:pPr>
      <w:r w:rsidRPr="00A0748B">
        <w:rPr>
          <w:kern w:val="0"/>
        </w:rPr>
        <w:t>d)  której nie można przypisać drugiej Stronie</w:t>
      </w:r>
    </w:p>
    <w:p w:rsidR="00D92745" w:rsidRPr="00A0748B" w:rsidRDefault="00D92745" w:rsidP="00D92745">
      <w:pPr>
        <w:tabs>
          <w:tab w:val="num" w:pos="851"/>
        </w:tabs>
        <w:suppressAutoHyphens w:val="0"/>
        <w:spacing w:line="276" w:lineRule="auto"/>
        <w:jc w:val="both"/>
        <w:rPr>
          <w:kern w:val="0"/>
        </w:rPr>
      </w:pPr>
      <w:r w:rsidRPr="00A0748B">
        <w:rPr>
          <w:kern w:val="0"/>
        </w:rPr>
        <w:t xml:space="preserve">              5) Zmiany będące następstwem działania organów administracji, w szczególności: </w:t>
      </w:r>
    </w:p>
    <w:p w:rsidR="00D92745" w:rsidRPr="00A0748B" w:rsidRDefault="00D92745" w:rsidP="00D92745">
      <w:pPr>
        <w:suppressAutoHyphens w:val="0"/>
        <w:spacing w:line="276" w:lineRule="auto"/>
        <w:ind w:left="1440" w:hanging="360"/>
        <w:jc w:val="both"/>
        <w:rPr>
          <w:kern w:val="0"/>
        </w:rPr>
      </w:pPr>
      <w:r w:rsidRPr="00A0748B">
        <w:rPr>
          <w:kern w:val="0"/>
        </w:rPr>
        <w:t xml:space="preserve">a)  odmowa lub przekroczenie zakreślonych przez prawo terminów wydania przez organy administracji wymaganych decyzji, zezwoleń, uzgodnień, w sytuacji, gdy przekazana i niezbędna do uzyskania pozwoleń dokumentacja będzie kompletna i prawidłowa, zatem wskutek działania organów administracyjnych niemożliwe jest wykonanie zadania w terminie. </w:t>
      </w:r>
    </w:p>
    <w:p w:rsidR="00D92745" w:rsidRPr="00A0748B" w:rsidRDefault="00D92745" w:rsidP="00D92745">
      <w:pPr>
        <w:suppressAutoHyphens w:val="0"/>
        <w:spacing w:line="276" w:lineRule="auto"/>
        <w:ind w:left="1440" w:hanging="360"/>
        <w:jc w:val="both"/>
        <w:rPr>
          <w:kern w:val="0"/>
        </w:rPr>
      </w:pPr>
      <w:r w:rsidRPr="00A0748B">
        <w:rPr>
          <w:kern w:val="0"/>
        </w:rPr>
        <w:t>b)  odmowa wydania przez organy administracji wymaganych decyzji, zezwoleń, uzgodnień na skutek nieścisłości, błędów lub konieczności uzupełnienia dokumentacji projektowej, za co Wykonawca nie ponosi odpowiedzialności,</w:t>
      </w:r>
    </w:p>
    <w:p w:rsidR="00D92745" w:rsidRPr="00A0748B" w:rsidRDefault="00D92745" w:rsidP="00D92745">
      <w:pPr>
        <w:suppressAutoHyphens w:val="0"/>
        <w:spacing w:line="276" w:lineRule="auto"/>
        <w:ind w:left="1440" w:hanging="360"/>
        <w:jc w:val="both"/>
        <w:rPr>
          <w:kern w:val="0"/>
        </w:rPr>
      </w:pPr>
      <w:r w:rsidRPr="00A0748B">
        <w:rPr>
          <w:kern w:val="0"/>
        </w:rPr>
        <w:t>c)  konieczność uzyskania wyroku sądowego, lub innego orzeczenia sądu lub organu, którego konieczności nie przewidywano przy zawieraniu Umowy, co ma wpływ na realizację przedmiotu umowy.</w:t>
      </w:r>
    </w:p>
    <w:p w:rsidR="00D92745" w:rsidRPr="00A0748B" w:rsidRDefault="00D92745" w:rsidP="00D92745">
      <w:pPr>
        <w:suppressAutoHyphens w:val="0"/>
        <w:spacing w:line="276" w:lineRule="auto"/>
        <w:ind w:left="720" w:hanging="180"/>
        <w:jc w:val="both"/>
        <w:rPr>
          <w:kern w:val="0"/>
        </w:rPr>
      </w:pPr>
      <w:r w:rsidRPr="00A0748B">
        <w:rPr>
          <w:kern w:val="0"/>
        </w:rPr>
        <w:t>6)   Zmiany będące następstwem innych okoliczności:</w:t>
      </w:r>
    </w:p>
    <w:p w:rsidR="00D92745" w:rsidRPr="00A0748B" w:rsidRDefault="00D92745" w:rsidP="00D92745">
      <w:pPr>
        <w:suppressAutoHyphens w:val="0"/>
        <w:spacing w:line="276" w:lineRule="auto"/>
        <w:ind w:left="1440" w:hanging="731"/>
        <w:jc w:val="both"/>
        <w:rPr>
          <w:kern w:val="0"/>
        </w:rPr>
      </w:pPr>
      <w:r w:rsidRPr="00A0748B">
        <w:rPr>
          <w:kern w:val="0"/>
        </w:rPr>
        <w:t>a) wstrzymanie robót przez Inspektora Nadzoru z przyczyn nie leżących po stronie  Wykonawcy;</w:t>
      </w:r>
    </w:p>
    <w:p w:rsidR="00D92745" w:rsidRPr="00A0748B" w:rsidRDefault="00D92745" w:rsidP="00D92745">
      <w:pPr>
        <w:tabs>
          <w:tab w:val="left" w:pos="1260"/>
        </w:tabs>
        <w:suppressAutoHyphens w:val="0"/>
        <w:spacing w:line="276" w:lineRule="auto"/>
        <w:ind w:left="1080" w:hanging="371"/>
        <w:jc w:val="both"/>
        <w:rPr>
          <w:kern w:val="0"/>
        </w:rPr>
      </w:pPr>
      <w:r w:rsidRPr="00A0748B">
        <w:rPr>
          <w:kern w:val="0"/>
        </w:rPr>
        <w:t>b) dokonanie zmian w dokumentacji projektowej, przez Projektanta w trybie nadzoru  autorskiego.</w:t>
      </w:r>
    </w:p>
    <w:p w:rsidR="00D92745" w:rsidRPr="00A0748B" w:rsidRDefault="00D92745" w:rsidP="00D92745">
      <w:pPr>
        <w:suppressAutoHyphens w:val="0"/>
        <w:spacing w:line="276" w:lineRule="auto"/>
        <w:ind w:firstLine="709"/>
        <w:jc w:val="both"/>
        <w:rPr>
          <w:kern w:val="0"/>
        </w:rPr>
      </w:pPr>
      <w:r w:rsidRPr="00A0748B">
        <w:rPr>
          <w:kern w:val="0"/>
        </w:rPr>
        <w:t>c) wprowadzenia zmian w dokumentacji projektowej przez Zamawiającego;</w:t>
      </w:r>
    </w:p>
    <w:p w:rsidR="00D92745" w:rsidRPr="00A0748B" w:rsidRDefault="00D92745" w:rsidP="00D92745">
      <w:pPr>
        <w:suppressAutoHyphens w:val="0"/>
        <w:spacing w:line="276" w:lineRule="auto"/>
        <w:ind w:firstLine="709"/>
        <w:jc w:val="both"/>
        <w:rPr>
          <w:kern w:val="0"/>
        </w:rPr>
      </w:pPr>
    </w:p>
    <w:p w:rsidR="00D92745" w:rsidRPr="00A0748B" w:rsidRDefault="00D92745" w:rsidP="00D92745">
      <w:pPr>
        <w:suppressAutoHyphens w:val="0"/>
        <w:spacing w:line="276" w:lineRule="auto"/>
        <w:ind w:left="360"/>
        <w:jc w:val="both"/>
        <w:rPr>
          <w:kern w:val="0"/>
        </w:rPr>
      </w:pPr>
      <w:r w:rsidRPr="00A0748B">
        <w:rPr>
          <w:kern w:val="0"/>
        </w:rPr>
        <w:t xml:space="preserve">- W przypadku wystąpienia którejkolwiek z okoliczności wymienionych powyżej termin wykonania Umowy może ulec odpowiedniemu przedłużeniu, o czas niezbędny do zakończenia wykonywania Przedmiotu Zamówienia w sposób należyty, nie dłużej jednak niż o okres trwania tych okoliczności. </w:t>
      </w:r>
    </w:p>
    <w:p w:rsidR="00D92745" w:rsidRPr="00A0748B" w:rsidRDefault="00D92745" w:rsidP="00D92745">
      <w:pPr>
        <w:suppressAutoHyphens w:val="0"/>
        <w:spacing w:line="276" w:lineRule="auto"/>
        <w:jc w:val="both"/>
        <w:rPr>
          <w:kern w:val="0"/>
          <w:u w:val="single"/>
        </w:rPr>
      </w:pPr>
      <w:r w:rsidRPr="00A0748B">
        <w:rPr>
          <w:kern w:val="0"/>
          <w:u w:val="single"/>
        </w:rPr>
        <w:t>1.2. Zmiana zakresu robót budowlanych i sposobu spełnienia świadczenia:</w:t>
      </w:r>
    </w:p>
    <w:p w:rsidR="00D92745" w:rsidRPr="00A0748B" w:rsidRDefault="00D92745" w:rsidP="00D92745">
      <w:pPr>
        <w:suppressAutoHyphens w:val="0"/>
        <w:spacing w:line="276" w:lineRule="auto"/>
        <w:ind w:left="1080" w:hanging="360"/>
        <w:jc w:val="both"/>
        <w:rPr>
          <w:kern w:val="0"/>
        </w:rPr>
      </w:pPr>
      <w:r w:rsidRPr="00A0748B">
        <w:rPr>
          <w:kern w:val="0"/>
        </w:rPr>
        <w:t>1)  Zmiana zakresu robót budowlanych wynikająca z decyzji Zamawiającego o ograniczeniu rzeczowym robót objętych niniejszą Umową  (w tym ewentualna związana z tym zmiana ceny, jeśli znacząco odbiega od umówionego ryczałtu, i terminu wykonania przedmiotu zamówienia);</w:t>
      </w:r>
    </w:p>
    <w:p w:rsidR="00D92745" w:rsidRPr="00A0748B" w:rsidRDefault="00D92745" w:rsidP="00D92745">
      <w:pPr>
        <w:suppressAutoHyphens w:val="0"/>
        <w:spacing w:line="276" w:lineRule="auto"/>
        <w:ind w:left="1080" w:hanging="360"/>
        <w:jc w:val="both"/>
        <w:rPr>
          <w:kern w:val="0"/>
        </w:rPr>
      </w:pPr>
      <w:r w:rsidRPr="00A0748B">
        <w:rPr>
          <w:kern w:val="0"/>
        </w:rPr>
        <w:t>2) Konieczność zrealizowania robót lub dostaw przy zastosowaniu innych rozwiązań technicznych, technologicznych lub materiałowych, co wynika z przyczyn niezależnych od Wykonawcy;</w:t>
      </w:r>
    </w:p>
    <w:p w:rsidR="00D92745" w:rsidRPr="00A0748B" w:rsidRDefault="00D92745" w:rsidP="00D92745">
      <w:pPr>
        <w:suppressAutoHyphens w:val="0"/>
        <w:spacing w:line="276" w:lineRule="auto"/>
        <w:ind w:left="1080" w:hanging="360"/>
        <w:jc w:val="both"/>
        <w:rPr>
          <w:kern w:val="0"/>
        </w:rPr>
      </w:pPr>
      <w:r w:rsidRPr="00A0748B">
        <w:rPr>
          <w:kern w:val="0"/>
        </w:rPr>
        <w:t xml:space="preserve">3)  </w:t>
      </w:r>
      <w:r w:rsidRPr="00A0748B">
        <w:rPr>
          <w:kern w:val="0"/>
        </w:rPr>
        <w:tab/>
        <w:t>Konieczność zrealizowania robót lub dostaw przy pomocy środków pozwalających na zaoszczędzenie kosztów realizacji Przedmiotu Umowy lub kosztów eksploatacji Przedmiotu Umowy, lub zwiększenie potencjału użytkowego, funkcjonalnego czy też estetycznego obiektu, bez istotnej zmiany założeń i celów inwestycyjnych Zamawiającego;</w:t>
      </w:r>
    </w:p>
    <w:p w:rsidR="00D92745" w:rsidRPr="00A0748B" w:rsidRDefault="00D92745" w:rsidP="00D92745">
      <w:pPr>
        <w:suppressAutoHyphens w:val="0"/>
        <w:spacing w:line="276" w:lineRule="auto"/>
        <w:ind w:left="1080" w:hanging="360"/>
        <w:jc w:val="both"/>
        <w:rPr>
          <w:kern w:val="0"/>
        </w:rPr>
      </w:pPr>
      <w:r w:rsidRPr="00A0748B">
        <w:rPr>
          <w:kern w:val="0"/>
        </w:rPr>
        <w:t xml:space="preserve">4) </w:t>
      </w:r>
      <w:r w:rsidRPr="00A0748B">
        <w:rPr>
          <w:kern w:val="0"/>
        </w:rPr>
        <w:tab/>
        <w:t xml:space="preserve">Konieczność częściowej zmiany technologii lub wprowadzenia technologii </w:t>
      </w:r>
      <w:r w:rsidRPr="00A0748B">
        <w:rPr>
          <w:kern w:val="0"/>
        </w:rPr>
        <w:lastRenderedPageBreak/>
        <w:t>dodatkowej wykonywania robót z powodu ujawniania się w trakcie realizacji Przedmiotu Umowy robót lub dostaw, których wcześniej bez winy Wykonawcy nie można było przewidzieć;</w:t>
      </w:r>
    </w:p>
    <w:p w:rsidR="00D92745" w:rsidRPr="00A0748B" w:rsidRDefault="00D92745" w:rsidP="00D92745">
      <w:pPr>
        <w:suppressAutoHyphens w:val="0"/>
        <w:spacing w:line="276" w:lineRule="auto"/>
        <w:ind w:left="1080" w:hanging="360"/>
        <w:jc w:val="both"/>
        <w:rPr>
          <w:kern w:val="0"/>
        </w:rPr>
      </w:pPr>
      <w:r w:rsidRPr="00A0748B">
        <w:rPr>
          <w:kern w:val="0"/>
        </w:rPr>
        <w:t>5)  Zmian wynikających z odmiennego niż to przewidziano w dokumentacji projektowej sposobu i technologii wykonywania Przedmiotu Umowy lub jego części, wprowadzonych ze względu na: niedostępność na rynku zaprojektowanych technologii w trakcie realizacji robót budowlanych, zmianę przepisów w tym zakresie lub możliwość uzyskania przez Zamawiającego w wyniku wprowadzania zmian lepszego efektu finalnego;</w:t>
      </w:r>
    </w:p>
    <w:p w:rsidR="00D92745" w:rsidRPr="00A0748B" w:rsidRDefault="00D92745" w:rsidP="00D92745">
      <w:pPr>
        <w:suppressAutoHyphens w:val="0"/>
        <w:spacing w:line="276" w:lineRule="auto"/>
        <w:ind w:left="1080" w:hanging="360"/>
        <w:jc w:val="both"/>
        <w:rPr>
          <w:kern w:val="0"/>
        </w:rPr>
      </w:pPr>
      <w:r w:rsidRPr="00A0748B">
        <w:rPr>
          <w:kern w:val="0"/>
        </w:rPr>
        <w:t>6)  Zmiana zakresu robót lub dostaw w związku z nagłą zmianą okoliczności faktycznych, za które nie odpowiada Wykonawca, powodujących, że pierwotny zakres Przedmiotu Zamówienia nie leży w interesie Zamawiającego.</w:t>
      </w:r>
    </w:p>
    <w:p w:rsidR="00D92745" w:rsidRPr="00A0748B" w:rsidRDefault="00D92745" w:rsidP="00D92745">
      <w:pPr>
        <w:suppressAutoHyphens w:val="0"/>
        <w:autoSpaceDE w:val="0"/>
        <w:adjustRightInd w:val="0"/>
        <w:spacing w:line="276" w:lineRule="auto"/>
        <w:ind w:left="540" w:hanging="540"/>
        <w:jc w:val="both"/>
        <w:rPr>
          <w:kern w:val="0"/>
          <w:u w:val="single"/>
        </w:rPr>
      </w:pPr>
      <w:r w:rsidRPr="00A0748B">
        <w:rPr>
          <w:kern w:val="0"/>
          <w:u w:val="single"/>
        </w:rPr>
        <w:t>1.3. Zmiana Wynagrodzenia, o którym mowa w określonych punktach ust. 1.2 niniejszego paragrafu – ustalona zostanie według następujących zasad:</w:t>
      </w:r>
    </w:p>
    <w:p w:rsidR="00D92745" w:rsidRPr="00A0748B" w:rsidRDefault="00D92745" w:rsidP="008663FC">
      <w:pPr>
        <w:numPr>
          <w:ilvl w:val="2"/>
          <w:numId w:val="37"/>
        </w:numPr>
        <w:tabs>
          <w:tab w:val="num" w:pos="1080"/>
        </w:tabs>
        <w:suppressAutoHyphens w:val="0"/>
        <w:autoSpaceDE w:val="0"/>
        <w:autoSpaceDN/>
        <w:adjustRightInd w:val="0"/>
        <w:spacing w:line="276" w:lineRule="auto"/>
        <w:ind w:left="1080"/>
        <w:jc w:val="both"/>
        <w:rPr>
          <w:kern w:val="0"/>
        </w:rPr>
      </w:pPr>
      <w:r w:rsidRPr="00A0748B">
        <w:rPr>
          <w:kern w:val="0"/>
        </w:rPr>
        <w:t>za podstawę kalkulacji przyjęte zostaną ceny jednostkowe z kosztorysu ofertowego – jeżeli został sporządzony przez Wykonawcę i zaakceptowany przez Zamawiającego, a ilości robót lub dostaw na podstawie sprawdzonego i zatwierdzonego przez Zamawiającego obmiaru,</w:t>
      </w:r>
    </w:p>
    <w:p w:rsidR="00D92745" w:rsidRPr="00A0748B" w:rsidRDefault="00D92745" w:rsidP="008663FC">
      <w:pPr>
        <w:numPr>
          <w:ilvl w:val="2"/>
          <w:numId w:val="37"/>
        </w:numPr>
        <w:tabs>
          <w:tab w:val="num" w:pos="1080"/>
        </w:tabs>
        <w:suppressAutoHyphens w:val="0"/>
        <w:autoSpaceDE w:val="0"/>
        <w:autoSpaceDN/>
        <w:adjustRightInd w:val="0"/>
        <w:spacing w:line="276" w:lineRule="auto"/>
        <w:ind w:left="1080"/>
        <w:jc w:val="both"/>
        <w:rPr>
          <w:kern w:val="0"/>
        </w:rPr>
      </w:pPr>
      <w:r w:rsidRPr="00A0748B">
        <w:rPr>
          <w:kern w:val="0"/>
        </w:rPr>
        <w:t xml:space="preserve">jeżeli roboty lub dostawy nie występowały w kosztorysie ofertowym, bądź też Wykonawca nie sporządził kosztorysu, a roboty te i dostawy są niezbędne do rozliczenia robót lub dostaw  zamiennych/dodatkowych, podstawą kalkulacji będzie kosztorys oparty na średnich wartościach aktualnych  na czas wykonywania robót publikowanych przez kwartalnik SEKOCENBUD dla robót </w:t>
      </w:r>
      <w:proofErr w:type="spellStart"/>
      <w:r w:rsidRPr="00A0748B">
        <w:rPr>
          <w:kern w:val="0"/>
        </w:rPr>
        <w:t>ogólnobudowlanych-inwestycyjnych</w:t>
      </w:r>
      <w:proofErr w:type="spellEnd"/>
      <w:r w:rsidRPr="00A0748B">
        <w:rPr>
          <w:kern w:val="0"/>
        </w:rPr>
        <w:t xml:space="preserve"> uwzględniający:</w:t>
      </w:r>
    </w:p>
    <w:p w:rsidR="00D92745" w:rsidRPr="00A0748B" w:rsidRDefault="00D92745" w:rsidP="00D92745">
      <w:pPr>
        <w:suppressAutoHyphens w:val="0"/>
        <w:autoSpaceDE w:val="0"/>
        <w:adjustRightInd w:val="0"/>
        <w:spacing w:line="276" w:lineRule="auto"/>
        <w:ind w:left="1560" w:hanging="142"/>
        <w:jc w:val="both"/>
        <w:rPr>
          <w:kern w:val="0"/>
        </w:rPr>
      </w:pPr>
      <w:r w:rsidRPr="00A0748B">
        <w:rPr>
          <w:kern w:val="0"/>
        </w:rPr>
        <w:t xml:space="preserve">- narzuty zysku, </w:t>
      </w:r>
    </w:p>
    <w:p w:rsidR="00D92745" w:rsidRPr="00A0748B" w:rsidRDefault="00D92745" w:rsidP="00D92745">
      <w:pPr>
        <w:suppressAutoHyphens w:val="0"/>
        <w:autoSpaceDE w:val="0"/>
        <w:adjustRightInd w:val="0"/>
        <w:spacing w:line="276" w:lineRule="auto"/>
        <w:ind w:left="1560" w:hanging="142"/>
        <w:jc w:val="both"/>
        <w:rPr>
          <w:kern w:val="0"/>
        </w:rPr>
      </w:pPr>
      <w:r w:rsidRPr="00A0748B">
        <w:rPr>
          <w:kern w:val="0"/>
        </w:rPr>
        <w:t xml:space="preserve">- koszty pośrednie, </w:t>
      </w:r>
    </w:p>
    <w:p w:rsidR="00D92745" w:rsidRPr="00A0748B" w:rsidRDefault="00D92745" w:rsidP="00D92745">
      <w:pPr>
        <w:suppressAutoHyphens w:val="0"/>
        <w:autoSpaceDE w:val="0"/>
        <w:adjustRightInd w:val="0"/>
        <w:spacing w:line="276" w:lineRule="auto"/>
        <w:ind w:left="1560" w:hanging="142"/>
        <w:jc w:val="both"/>
        <w:rPr>
          <w:kern w:val="0"/>
        </w:rPr>
      </w:pPr>
      <w:r w:rsidRPr="00A0748B">
        <w:rPr>
          <w:kern w:val="0"/>
        </w:rPr>
        <w:t xml:space="preserve">- stawki robocizny ( przyjętych dla robót </w:t>
      </w:r>
      <w:proofErr w:type="spellStart"/>
      <w:r w:rsidRPr="00A0748B">
        <w:rPr>
          <w:kern w:val="0"/>
        </w:rPr>
        <w:t>ogólnobudowlano</w:t>
      </w:r>
      <w:proofErr w:type="spellEnd"/>
      <w:r w:rsidRPr="00A0748B">
        <w:rPr>
          <w:kern w:val="0"/>
        </w:rPr>
        <w:t xml:space="preserve"> -inwestycyjnych dla pozostałych miejscowości województwa wielkopolskiego),</w:t>
      </w:r>
    </w:p>
    <w:p w:rsidR="00D92745" w:rsidRPr="00A0748B" w:rsidRDefault="00D92745" w:rsidP="00D92745">
      <w:pPr>
        <w:suppressAutoHyphens w:val="0"/>
        <w:autoSpaceDE w:val="0"/>
        <w:adjustRightInd w:val="0"/>
        <w:spacing w:line="276" w:lineRule="auto"/>
        <w:ind w:left="1560" w:hanging="142"/>
        <w:jc w:val="both"/>
        <w:rPr>
          <w:kern w:val="0"/>
        </w:rPr>
      </w:pPr>
      <w:r w:rsidRPr="00A0748B">
        <w:rPr>
          <w:kern w:val="0"/>
        </w:rPr>
        <w:t xml:space="preserve">- ceny materiałów i pracy sprzętu a dla materiałów specjalistycznych według faktur zakupu. Natomiast nakłady robocizny i nakłady rzeczowe z odpowiednich katalogów (KNR-ów), a dla robót specjalistycznych wg kalkulacji własnej. </w:t>
      </w:r>
    </w:p>
    <w:p w:rsidR="00D92745" w:rsidRPr="00A0748B" w:rsidRDefault="00D92745" w:rsidP="00D92745">
      <w:pPr>
        <w:suppressAutoHyphens w:val="0"/>
        <w:autoSpaceDE w:val="0"/>
        <w:adjustRightInd w:val="0"/>
        <w:spacing w:line="276" w:lineRule="auto"/>
        <w:jc w:val="both"/>
        <w:rPr>
          <w:kern w:val="0"/>
          <w:lang w:val="en-US"/>
        </w:rPr>
      </w:pPr>
      <w:r w:rsidRPr="00A0748B">
        <w:rPr>
          <w:kern w:val="0"/>
          <w:lang w:val="en-US"/>
        </w:rPr>
        <w:t xml:space="preserve">1.4. </w:t>
      </w:r>
      <w:proofErr w:type="spellStart"/>
      <w:r w:rsidRPr="00A0748B">
        <w:rPr>
          <w:kern w:val="0"/>
          <w:u w:val="single"/>
          <w:lang w:val="en-US"/>
        </w:rPr>
        <w:t>Inne</w:t>
      </w:r>
      <w:proofErr w:type="spellEnd"/>
      <w:r w:rsidRPr="00A0748B">
        <w:rPr>
          <w:kern w:val="0"/>
          <w:u w:val="single"/>
          <w:lang w:val="en-US"/>
        </w:rPr>
        <w:t xml:space="preserve"> </w:t>
      </w:r>
      <w:r w:rsidR="00553971">
        <w:rPr>
          <w:kern w:val="0"/>
          <w:u w:val="single"/>
          <w:lang w:val="en-US"/>
        </w:rPr>
        <w:t xml:space="preserve"> </w:t>
      </w:r>
      <w:proofErr w:type="spellStart"/>
      <w:r w:rsidRPr="00A0748B">
        <w:rPr>
          <w:kern w:val="0"/>
          <w:u w:val="single"/>
          <w:lang w:val="en-US"/>
        </w:rPr>
        <w:t>zmiany</w:t>
      </w:r>
      <w:proofErr w:type="spellEnd"/>
      <w:r w:rsidRPr="00A0748B">
        <w:rPr>
          <w:kern w:val="0"/>
          <w:u w:val="single"/>
          <w:lang w:val="en-US"/>
        </w:rPr>
        <w:t>:</w:t>
      </w:r>
    </w:p>
    <w:p w:rsidR="00D92745" w:rsidRPr="00A0748B" w:rsidRDefault="00D92745" w:rsidP="008663FC">
      <w:pPr>
        <w:numPr>
          <w:ilvl w:val="2"/>
          <w:numId w:val="38"/>
        </w:numPr>
        <w:tabs>
          <w:tab w:val="num" w:pos="1080"/>
        </w:tabs>
        <w:suppressAutoHyphens w:val="0"/>
        <w:autoSpaceDE w:val="0"/>
        <w:autoSpaceDN/>
        <w:adjustRightInd w:val="0"/>
        <w:spacing w:line="276" w:lineRule="auto"/>
        <w:ind w:left="1080"/>
        <w:jc w:val="both"/>
        <w:rPr>
          <w:kern w:val="0"/>
        </w:rPr>
      </w:pPr>
      <w:r w:rsidRPr="00A0748B">
        <w:rPr>
          <w:kern w:val="0"/>
        </w:rPr>
        <w:t xml:space="preserve"> zmiany osób, przy pomocy których Wykonawca realizuje Umowę – wskazanych w ofercie Wykonawcy (śmierć, choroba, ustania stosunku pracy, inne zdarzenia losowe lub inne przyczyny niezależne od Wykonawcy). Zmiana, o której mowa w zdaniu poprzednim jest możliwa pod warunkiem zaproponowania innych osób, spełniających na dzień składania ofert, warunki określone przez Zamawiającego w SIWZ;</w:t>
      </w:r>
    </w:p>
    <w:p w:rsidR="00D92745" w:rsidRPr="00A0748B" w:rsidRDefault="00D92745" w:rsidP="008663FC">
      <w:pPr>
        <w:numPr>
          <w:ilvl w:val="2"/>
          <w:numId w:val="38"/>
        </w:numPr>
        <w:tabs>
          <w:tab w:val="left" w:pos="540"/>
          <w:tab w:val="num" w:pos="1080"/>
        </w:tabs>
        <w:suppressAutoHyphens w:val="0"/>
        <w:autoSpaceDE w:val="0"/>
        <w:autoSpaceDN/>
        <w:adjustRightInd w:val="0"/>
        <w:spacing w:line="276" w:lineRule="auto"/>
        <w:ind w:left="1080"/>
        <w:jc w:val="both"/>
        <w:rPr>
          <w:kern w:val="0"/>
        </w:rPr>
      </w:pPr>
      <w:r w:rsidRPr="00A0748B">
        <w:rPr>
          <w:kern w:val="0"/>
        </w:rPr>
        <w:t xml:space="preserve">wystąpienia konieczności zmian osób, przy pomocy których Wykonawca realizuje Umowę, w przypadku gdy Zamawiający uzna, że osoby te nie wykonują należycie swoich obowiązków. Wykonawca obowiązany jest dokonać zmiany tych osób, na inne spełniające na dzień składania ofert warunki określone w SIWZ, w terminie nie dłuższym niż 14 dni od daty złożenia wniosku Zamawiającego. </w:t>
      </w:r>
    </w:p>
    <w:p w:rsidR="00D92745" w:rsidRPr="00A0748B" w:rsidRDefault="00D92745" w:rsidP="008663FC">
      <w:pPr>
        <w:numPr>
          <w:ilvl w:val="2"/>
          <w:numId w:val="38"/>
        </w:numPr>
        <w:tabs>
          <w:tab w:val="num" w:pos="1080"/>
        </w:tabs>
        <w:suppressAutoHyphens w:val="0"/>
        <w:autoSpaceDE w:val="0"/>
        <w:autoSpaceDN/>
        <w:adjustRightInd w:val="0"/>
        <w:spacing w:line="276" w:lineRule="auto"/>
        <w:ind w:left="1080"/>
        <w:jc w:val="both"/>
        <w:rPr>
          <w:kern w:val="0"/>
        </w:rPr>
      </w:pPr>
      <w:r w:rsidRPr="00A0748B">
        <w:rPr>
          <w:kern w:val="0"/>
        </w:rPr>
        <w:t xml:space="preserve">zmiany związane ze zmianą powszechnie obowiązujących przepisów prawa, </w:t>
      </w:r>
      <w:r w:rsidRPr="00A0748B">
        <w:rPr>
          <w:kern w:val="0"/>
        </w:rPr>
        <w:lastRenderedPageBreak/>
        <w:t>w zakresie mającym wpływ na realizację Przedmiotu Umowy.</w:t>
      </w:r>
    </w:p>
    <w:p w:rsidR="00D92745" w:rsidRPr="00A0748B" w:rsidRDefault="00D92745" w:rsidP="008663FC">
      <w:pPr>
        <w:numPr>
          <w:ilvl w:val="2"/>
          <w:numId w:val="38"/>
        </w:numPr>
        <w:tabs>
          <w:tab w:val="num" w:pos="1080"/>
        </w:tabs>
        <w:suppressAutoHyphens w:val="0"/>
        <w:autoSpaceDE w:val="0"/>
        <w:autoSpaceDN/>
        <w:adjustRightInd w:val="0"/>
        <w:spacing w:line="276" w:lineRule="auto"/>
        <w:ind w:left="1080"/>
        <w:jc w:val="both"/>
        <w:rPr>
          <w:kern w:val="0"/>
        </w:rPr>
      </w:pPr>
      <w:r w:rsidRPr="00A0748B">
        <w:rPr>
          <w:kern w:val="0"/>
        </w:rPr>
        <w:t>Zmiana związana z dostawą sprzętu równoważnego o lepszych lub takich samych parametrach.</w:t>
      </w:r>
    </w:p>
    <w:p w:rsidR="00D92745" w:rsidRPr="00A0748B" w:rsidRDefault="00D92745" w:rsidP="00D92745">
      <w:pPr>
        <w:suppressAutoHyphens w:val="0"/>
        <w:autoSpaceDE w:val="0"/>
        <w:adjustRightInd w:val="0"/>
        <w:spacing w:line="276" w:lineRule="auto"/>
        <w:jc w:val="both"/>
        <w:rPr>
          <w:kern w:val="0"/>
          <w:u w:val="single"/>
        </w:rPr>
      </w:pPr>
    </w:p>
    <w:p w:rsidR="00D92745" w:rsidRPr="00A0748B" w:rsidRDefault="00D92745" w:rsidP="00D92745">
      <w:pPr>
        <w:suppressAutoHyphens w:val="0"/>
        <w:spacing w:line="276" w:lineRule="auto"/>
        <w:ind w:left="540" w:hanging="540"/>
        <w:jc w:val="both"/>
        <w:rPr>
          <w:kern w:val="0"/>
          <w:u w:val="single"/>
        </w:rPr>
      </w:pPr>
      <w:r w:rsidRPr="00A0748B">
        <w:rPr>
          <w:kern w:val="0"/>
          <w:u w:val="single"/>
        </w:rPr>
        <w:t>1.5. Zmiany w przypadkach przewidzianych w art. 144 ust. 1 ustawy Prawo zamówień publicznych, tj.:</w:t>
      </w:r>
    </w:p>
    <w:p w:rsidR="00D92745" w:rsidRPr="00A0748B" w:rsidRDefault="00D92745" w:rsidP="00D92745">
      <w:pPr>
        <w:tabs>
          <w:tab w:val="left" w:pos="540"/>
        </w:tabs>
        <w:suppressAutoHyphens w:val="0"/>
        <w:spacing w:line="276" w:lineRule="auto"/>
        <w:ind w:left="1080" w:hanging="654"/>
        <w:jc w:val="both"/>
        <w:rPr>
          <w:kern w:val="0"/>
        </w:rPr>
      </w:pPr>
      <w:r w:rsidRPr="00A0748B">
        <w:rPr>
          <w:kern w:val="0"/>
        </w:rPr>
        <w:t xml:space="preserve"> 1) zmiany dotyczą realizacji dodatkowych robót budowlanych, dostaw, usług od dotychczasowego wykonawcy, nieobjętych zamówieniem podstawowym, o ile stały się niezbędne i zostały spełnione łącznie następujące warunki:</w:t>
      </w:r>
    </w:p>
    <w:p w:rsidR="00D92745" w:rsidRPr="00A0748B" w:rsidRDefault="00D92745" w:rsidP="00D92745">
      <w:pPr>
        <w:suppressAutoHyphens w:val="0"/>
        <w:spacing w:line="276" w:lineRule="auto"/>
        <w:ind w:left="1134" w:hanging="409"/>
        <w:jc w:val="both"/>
        <w:rPr>
          <w:kern w:val="0"/>
        </w:rPr>
      </w:pPr>
      <w:r w:rsidRPr="00A0748B">
        <w:rPr>
          <w:kern w:val="0"/>
        </w:rPr>
        <w:t>a) zmiana wykonawcy nie może zostać dokonana z powodów e</w:t>
      </w:r>
      <w:r w:rsidR="00A94E4B">
        <w:rPr>
          <w:kern w:val="0"/>
        </w:rPr>
        <w:t xml:space="preserve">konomicznych lub technicznych, </w:t>
      </w:r>
      <w:r w:rsidRPr="00A0748B">
        <w:rPr>
          <w:kern w:val="0"/>
        </w:rPr>
        <w:t>w szczególności dotyczących zamienności lub interoperacyjności sprzętu, usług lub instalacji, zamówionych w ramach zamówienia podstawowego,</w:t>
      </w:r>
    </w:p>
    <w:p w:rsidR="00D92745" w:rsidRPr="00A0748B" w:rsidRDefault="00D92745" w:rsidP="00D92745">
      <w:pPr>
        <w:suppressAutoHyphens w:val="0"/>
        <w:spacing w:line="276" w:lineRule="auto"/>
        <w:ind w:left="1134" w:hanging="409"/>
        <w:jc w:val="both"/>
        <w:rPr>
          <w:kern w:val="0"/>
        </w:rPr>
      </w:pPr>
      <w:r w:rsidRPr="00A0748B">
        <w:rPr>
          <w:kern w:val="0"/>
        </w:rPr>
        <w:t>b) zmiana wykonawcy spowodowałaby istotną niedogodność lub znaczne zwiększenie kosztów dla zamawiającego,</w:t>
      </w:r>
    </w:p>
    <w:p w:rsidR="00D92745" w:rsidRPr="00A0748B" w:rsidRDefault="00D92745" w:rsidP="00D92745">
      <w:pPr>
        <w:suppressAutoHyphens w:val="0"/>
        <w:spacing w:line="276" w:lineRule="auto"/>
        <w:ind w:left="1134" w:hanging="409"/>
        <w:jc w:val="both"/>
        <w:rPr>
          <w:kern w:val="0"/>
        </w:rPr>
      </w:pPr>
      <w:r w:rsidRPr="00A0748B">
        <w:rPr>
          <w:kern w:val="0"/>
        </w:rPr>
        <w:t xml:space="preserve"> c) wartość każdej kolejnej zmiany nie przekracza 50% wartości zamówienia określonej pierwotnie w umowie lub umowie ramowej,</w:t>
      </w:r>
    </w:p>
    <w:p w:rsidR="00D92745" w:rsidRPr="00A0748B" w:rsidRDefault="00D92745" w:rsidP="00D92745">
      <w:pPr>
        <w:suppressAutoHyphens w:val="0"/>
        <w:spacing w:line="276" w:lineRule="auto"/>
        <w:ind w:firstLine="708"/>
        <w:jc w:val="both"/>
        <w:rPr>
          <w:kern w:val="0"/>
        </w:rPr>
      </w:pPr>
      <w:r w:rsidRPr="00A0748B">
        <w:rPr>
          <w:kern w:val="0"/>
        </w:rPr>
        <w:t>2) zostały spełnione łącznie następujące warunki:</w:t>
      </w:r>
    </w:p>
    <w:p w:rsidR="00D92745" w:rsidRPr="00A0748B" w:rsidRDefault="00D92745" w:rsidP="00D92745">
      <w:pPr>
        <w:suppressAutoHyphens w:val="0"/>
        <w:spacing w:line="276" w:lineRule="auto"/>
        <w:ind w:left="851"/>
        <w:jc w:val="both"/>
        <w:rPr>
          <w:kern w:val="0"/>
        </w:rPr>
      </w:pPr>
      <w:r w:rsidRPr="00A0748B">
        <w:rPr>
          <w:kern w:val="0"/>
        </w:rPr>
        <w:t xml:space="preserve"> a) konieczność zmiany umowy spowodowana jest okolicznościami, których zamawiający, działając</w:t>
      </w:r>
      <w:r>
        <w:rPr>
          <w:kern w:val="0"/>
        </w:rPr>
        <w:t xml:space="preserve"> </w:t>
      </w:r>
      <w:r w:rsidRPr="00A0748B">
        <w:rPr>
          <w:kern w:val="0"/>
        </w:rPr>
        <w:t>z należytą starannością, nie mógł przewidzieć,</w:t>
      </w:r>
    </w:p>
    <w:p w:rsidR="00D92745" w:rsidRPr="00A0748B" w:rsidRDefault="00D92745" w:rsidP="00D92745">
      <w:pPr>
        <w:suppressAutoHyphens w:val="0"/>
        <w:spacing w:line="276" w:lineRule="auto"/>
        <w:ind w:left="851"/>
        <w:jc w:val="both"/>
        <w:rPr>
          <w:kern w:val="0"/>
        </w:rPr>
      </w:pPr>
      <w:r w:rsidRPr="00A0748B">
        <w:rPr>
          <w:kern w:val="0"/>
        </w:rPr>
        <w:t xml:space="preserve"> b) wartość zmiany nie przekracza 50% wartości zamówienia określonej pierwotnie w umowie lub umowie ramowej.</w:t>
      </w:r>
    </w:p>
    <w:p w:rsidR="00D92745" w:rsidRPr="00A0748B" w:rsidRDefault="00D92745" w:rsidP="00D92745">
      <w:pPr>
        <w:suppressAutoHyphens w:val="0"/>
        <w:spacing w:line="276" w:lineRule="auto"/>
        <w:ind w:firstLine="705"/>
        <w:jc w:val="both"/>
        <w:rPr>
          <w:kern w:val="0"/>
        </w:rPr>
      </w:pPr>
      <w:r w:rsidRPr="00A0748B">
        <w:rPr>
          <w:kern w:val="0"/>
        </w:rPr>
        <w:t xml:space="preserve">3) Wykonawcę, któremu Zamawiający udzielił zamówienia, ma zastąpić nowy wykonawca: </w:t>
      </w:r>
    </w:p>
    <w:p w:rsidR="00D92745" w:rsidRPr="00A0748B" w:rsidRDefault="00D92745" w:rsidP="00D92745">
      <w:pPr>
        <w:suppressAutoHyphens w:val="0"/>
        <w:spacing w:line="276" w:lineRule="auto"/>
        <w:ind w:firstLine="705"/>
        <w:jc w:val="both"/>
        <w:rPr>
          <w:kern w:val="0"/>
        </w:rPr>
      </w:pPr>
      <w:r w:rsidRPr="00A0748B">
        <w:rPr>
          <w:kern w:val="0"/>
        </w:rPr>
        <w:t>a)  na podstawie postanowień umownych, o których mowa w pkt. 1,</w:t>
      </w:r>
    </w:p>
    <w:p w:rsidR="00D92745" w:rsidRPr="00A0748B" w:rsidRDefault="00D92745" w:rsidP="00D92745">
      <w:pPr>
        <w:suppressAutoHyphens w:val="0"/>
        <w:spacing w:line="276" w:lineRule="auto"/>
        <w:ind w:left="705"/>
        <w:jc w:val="both"/>
        <w:rPr>
          <w:kern w:val="0"/>
        </w:rPr>
      </w:pPr>
      <w:r w:rsidRPr="00A0748B">
        <w:rPr>
          <w:kern w:val="0"/>
        </w:rPr>
        <w:t>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92745" w:rsidRPr="00A0748B" w:rsidRDefault="00D92745" w:rsidP="00D92745">
      <w:pPr>
        <w:suppressAutoHyphens w:val="0"/>
        <w:spacing w:line="276" w:lineRule="auto"/>
        <w:ind w:left="705"/>
        <w:jc w:val="both"/>
        <w:rPr>
          <w:kern w:val="0"/>
        </w:rPr>
      </w:pPr>
      <w:r w:rsidRPr="00A0748B">
        <w:rPr>
          <w:kern w:val="0"/>
        </w:rPr>
        <w:t>c) w wyniku przejęcia przez Zamawiającego zobowiązań wykonawcy względem jego podwykonawców,</w:t>
      </w:r>
    </w:p>
    <w:p w:rsidR="00D92745" w:rsidRPr="00A0748B" w:rsidRDefault="00D92745" w:rsidP="00D92745">
      <w:pPr>
        <w:suppressAutoHyphens w:val="0"/>
        <w:spacing w:line="276" w:lineRule="auto"/>
        <w:ind w:left="705"/>
        <w:jc w:val="both"/>
        <w:rPr>
          <w:kern w:val="0"/>
        </w:rPr>
      </w:pPr>
      <w:r w:rsidRPr="00A0748B">
        <w:rPr>
          <w:kern w:val="0"/>
        </w:rPr>
        <w:t>4) zmiany, niezależnie od ich wartości, nie są istotne w rozumieniu art. 144 ust. 1e ustawy Prawo zamówień publicznych</w:t>
      </w:r>
    </w:p>
    <w:p w:rsidR="00D92745" w:rsidRPr="00A0748B" w:rsidRDefault="00D92745" w:rsidP="00D92745">
      <w:pPr>
        <w:suppressAutoHyphens w:val="0"/>
        <w:spacing w:line="276" w:lineRule="auto"/>
        <w:ind w:left="705"/>
        <w:jc w:val="both"/>
        <w:rPr>
          <w:kern w:val="0"/>
        </w:rPr>
      </w:pPr>
      <w:r w:rsidRPr="00A0748B">
        <w:rPr>
          <w:kern w:val="0"/>
        </w:rPr>
        <w:t>5) łączna wartość zmian jest mniejsza niż kwoty określone w przepisach wydanych na podstawie art. 11 ust 8 ustawy Prawo zamówień publicznych i jest mniejsza od 15% wartości Przedmiotu Zamówienia określonej pierwotnie w Umowie,</w:t>
      </w:r>
    </w:p>
    <w:p w:rsidR="00D92745" w:rsidRPr="00A0748B" w:rsidRDefault="00D92745" w:rsidP="00D92745">
      <w:pPr>
        <w:suppressAutoHyphens w:val="0"/>
        <w:spacing w:line="276" w:lineRule="auto"/>
        <w:ind w:left="2160"/>
        <w:jc w:val="both"/>
        <w:rPr>
          <w:kern w:val="0"/>
        </w:rPr>
      </w:pPr>
    </w:p>
    <w:p w:rsidR="00D92745" w:rsidRPr="00A0748B" w:rsidRDefault="00D92745" w:rsidP="00D92745">
      <w:pPr>
        <w:suppressAutoHyphens w:val="0"/>
        <w:spacing w:line="276" w:lineRule="auto"/>
        <w:ind w:left="540" w:hanging="360"/>
        <w:jc w:val="both"/>
        <w:rPr>
          <w:kern w:val="0"/>
        </w:rPr>
      </w:pPr>
      <w:r w:rsidRPr="00A0748B">
        <w:rPr>
          <w:kern w:val="0"/>
        </w:rPr>
        <w:t>2.1   Stosownie do treści art. 142 ust. 5 ustawy Prawo zamówień publicznych  – w przypadku zawarcia umowy na okres dłuższy niż 12 miesięcy przewiduje się możliwość zmiany wysokości wynagrodzenia należnego Wykonawcy, w przypadku zmiany:</w:t>
      </w:r>
    </w:p>
    <w:p w:rsidR="00D92745" w:rsidRPr="00A0748B" w:rsidRDefault="00D92745" w:rsidP="00D92745">
      <w:pPr>
        <w:suppressAutoHyphens w:val="0"/>
        <w:spacing w:line="276" w:lineRule="auto"/>
        <w:ind w:left="540"/>
        <w:jc w:val="both"/>
        <w:rPr>
          <w:kern w:val="0"/>
        </w:rPr>
      </w:pPr>
      <w:r w:rsidRPr="00A0748B">
        <w:rPr>
          <w:kern w:val="0"/>
        </w:rPr>
        <w:t>a)  stawki podatku od towarów i usług,</w:t>
      </w:r>
    </w:p>
    <w:p w:rsidR="00D92745" w:rsidRPr="00A0748B" w:rsidRDefault="00D92745" w:rsidP="00D92745">
      <w:pPr>
        <w:suppressAutoHyphens w:val="0"/>
        <w:spacing w:line="276" w:lineRule="auto"/>
        <w:ind w:left="900" w:hanging="360"/>
        <w:jc w:val="both"/>
        <w:rPr>
          <w:kern w:val="0"/>
        </w:rPr>
      </w:pPr>
      <w:r w:rsidRPr="00A0748B">
        <w:rPr>
          <w:kern w:val="0"/>
        </w:rPr>
        <w:t>b)  wysokości minimalnego wynagrodzenia za prace ustalonego na podstawie art. 2 ust. 3-5 ustawy z dnia 10 października 2002 r. o minimalnym wynagrodzeniu za pracę,</w:t>
      </w:r>
    </w:p>
    <w:p w:rsidR="00D92745" w:rsidRPr="00A0748B" w:rsidRDefault="00D92745" w:rsidP="00D92745">
      <w:pPr>
        <w:suppressAutoHyphens w:val="0"/>
        <w:spacing w:line="276" w:lineRule="auto"/>
        <w:ind w:left="900" w:hanging="360"/>
        <w:jc w:val="both"/>
        <w:rPr>
          <w:kern w:val="0"/>
        </w:rPr>
      </w:pPr>
      <w:r w:rsidRPr="00A0748B">
        <w:rPr>
          <w:kern w:val="0"/>
        </w:rPr>
        <w:t xml:space="preserve">c) zasad podlegania ubezpieczeniom społecznym lub ubezpieczeniu zdrowotnemu lub wysokości stawki składki na ubezpieczenia społeczne lub zdrowotne, </w:t>
      </w:r>
    </w:p>
    <w:p w:rsidR="00D92745" w:rsidRPr="00A0748B" w:rsidRDefault="00D92745" w:rsidP="00D92745">
      <w:pPr>
        <w:suppressAutoHyphens w:val="0"/>
        <w:spacing w:line="276" w:lineRule="auto"/>
        <w:ind w:left="900" w:hanging="360"/>
        <w:jc w:val="both"/>
        <w:rPr>
          <w:kern w:val="0"/>
        </w:rPr>
      </w:pPr>
      <w:r w:rsidRPr="00A0748B">
        <w:rPr>
          <w:kern w:val="0"/>
        </w:rPr>
        <w:lastRenderedPageBreak/>
        <w:t>jeżeli zmiany te będą miały wpływ na koszty wykonania zamówienia przez Wykonawcę.</w:t>
      </w:r>
    </w:p>
    <w:p w:rsidR="00D92745" w:rsidRPr="00A0748B" w:rsidRDefault="00D92745" w:rsidP="00D92745">
      <w:pPr>
        <w:suppressAutoHyphens w:val="0"/>
        <w:spacing w:line="276" w:lineRule="auto"/>
        <w:ind w:left="709" w:hanging="360"/>
        <w:jc w:val="both"/>
        <w:rPr>
          <w:kern w:val="0"/>
        </w:rPr>
      </w:pPr>
      <w:r w:rsidRPr="00A0748B">
        <w:rPr>
          <w:kern w:val="0"/>
        </w:rPr>
        <w:t xml:space="preserve">2.2. Wprowadzenie zmiany wymaga złożenia przez Wykonawcę: </w:t>
      </w:r>
    </w:p>
    <w:p w:rsidR="00D92745" w:rsidRPr="00A0748B" w:rsidRDefault="00D92745" w:rsidP="00D92745">
      <w:pPr>
        <w:suppressAutoHyphens w:val="0"/>
        <w:spacing w:line="276" w:lineRule="auto"/>
        <w:ind w:firstLine="540"/>
        <w:jc w:val="both"/>
        <w:rPr>
          <w:kern w:val="0"/>
        </w:rPr>
      </w:pPr>
      <w:r w:rsidRPr="00A0748B">
        <w:rPr>
          <w:kern w:val="0"/>
        </w:rPr>
        <w:t>-  wniosku o dokonanie zmiany,</w:t>
      </w:r>
    </w:p>
    <w:p w:rsidR="00D92745" w:rsidRPr="00A0748B" w:rsidRDefault="00D92745" w:rsidP="00D92745">
      <w:pPr>
        <w:suppressAutoHyphens w:val="0"/>
        <w:spacing w:line="276" w:lineRule="auto"/>
        <w:ind w:left="720" w:hanging="180"/>
        <w:jc w:val="both"/>
        <w:rPr>
          <w:kern w:val="0"/>
        </w:rPr>
      </w:pPr>
      <w:r w:rsidRPr="00A0748B">
        <w:rPr>
          <w:kern w:val="0"/>
        </w:rPr>
        <w:t>- szczegółowego uzasadnienia wpływu zmian, o których mowa w ust. 2.1 lit. a-c, na koszty wykonania Przedmiotu Zamówienia przez Wykonawcę, zawierającego w szczególności kalkulację uwzględniającą, zależnie od zakresu zmian: kosztorys przedstawiający proponowane ceny jednostkowe, liczbę pracowników zatrudnionych do realizacji Przedmiotu Zamówienia, wskazanie liczby pracowników objętych ubezpieczeniami społecznymi lub ubezpieczeniem zdrowotnym,</w:t>
      </w:r>
    </w:p>
    <w:p w:rsidR="00D92745" w:rsidRPr="00A0748B" w:rsidRDefault="00D92745" w:rsidP="00D92745">
      <w:pPr>
        <w:suppressAutoHyphens w:val="0"/>
        <w:spacing w:line="276" w:lineRule="auto"/>
        <w:ind w:left="720" w:hanging="180"/>
        <w:jc w:val="both"/>
        <w:rPr>
          <w:kern w:val="0"/>
        </w:rPr>
      </w:pPr>
      <w:r w:rsidRPr="00A0748B">
        <w:rPr>
          <w:kern w:val="0"/>
        </w:rPr>
        <w:t>- dokumentu potwierdzającego objęcie podatkiem od towarów i usług dostaw lub usług świadczonych przez Wykonawcę w związku z realizacją zamówienia.</w:t>
      </w:r>
    </w:p>
    <w:p w:rsidR="00D92745" w:rsidRPr="00A0748B" w:rsidRDefault="00D92745" w:rsidP="00D92745">
      <w:pPr>
        <w:tabs>
          <w:tab w:val="left" w:pos="180"/>
        </w:tabs>
        <w:suppressAutoHyphens w:val="0"/>
        <w:spacing w:line="276" w:lineRule="auto"/>
        <w:ind w:left="180"/>
        <w:jc w:val="both"/>
        <w:rPr>
          <w:kern w:val="0"/>
        </w:rPr>
      </w:pPr>
      <w:r w:rsidRPr="00A0748B">
        <w:rPr>
          <w:kern w:val="0"/>
        </w:rPr>
        <w:t>Wprowadzone zmiany Wynagrodzenia do umowy będą obowiązywały od pierwszego dnia miesiąca następującego po zawarciu aneksu (wysokość wynagrodzenia Wykonawcy nie podlega zmianie, jeżeli zmiana wskaźników określonych w art. 142 ust. 5 ustawy Prawo zamówień publicznych zostanie wprowadzona aktami prawa opublikowanymi na dzień wszczęcia postępowania o udzielenie zamówienia publicznego).</w:t>
      </w:r>
    </w:p>
    <w:p w:rsidR="00D92745" w:rsidRPr="00A0748B" w:rsidRDefault="00D92745" w:rsidP="00D92745">
      <w:pPr>
        <w:tabs>
          <w:tab w:val="left" w:pos="180"/>
        </w:tabs>
        <w:suppressAutoHyphens w:val="0"/>
        <w:spacing w:line="276" w:lineRule="auto"/>
        <w:ind w:left="180"/>
        <w:jc w:val="both"/>
        <w:rPr>
          <w:kern w:val="0"/>
        </w:rPr>
      </w:pPr>
      <w:r w:rsidRPr="00A0748B">
        <w:rPr>
          <w:kern w:val="0"/>
        </w:rPr>
        <w:t>2.3. Zamawiającemu przysługuje w terminie 7 dni od daty otrzymania wniosku, o którym mowa w ust. 2.2., żądanie udostępnienia do wglądu dokumentów księgowych Wykonawcy w zakresie niezbędnym do oceny zasadności wprowadzenia zmiany.</w:t>
      </w:r>
    </w:p>
    <w:p w:rsidR="00D92745" w:rsidRPr="00A0748B" w:rsidRDefault="00D92745" w:rsidP="00D92745">
      <w:pPr>
        <w:tabs>
          <w:tab w:val="left" w:pos="180"/>
        </w:tabs>
        <w:suppressAutoHyphens w:val="0"/>
        <w:spacing w:line="276" w:lineRule="auto"/>
        <w:ind w:left="180"/>
        <w:jc w:val="both"/>
        <w:rPr>
          <w:kern w:val="0"/>
        </w:rPr>
      </w:pPr>
      <w:r w:rsidRPr="00A0748B">
        <w:rPr>
          <w:kern w:val="0"/>
        </w:rPr>
        <w:t>2.4. Zmiana Umowy w zakresie wynagrodzenia z przyczyn określonych w ust. 2.1. lit. a) – c) obejmować będzie wyłącznie płatności za prace, których w dniu zmiany odpowiednio: stawki podatku VAT, wysokości minimalnego wynagrodzenia za pracę i składki na ubezpieczenie społeczne i zdrowotne, jeszcze nie wykonano.</w:t>
      </w:r>
    </w:p>
    <w:p w:rsidR="00D92745" w:rsidRPr="00A0748B" w:rsidRDefault="00D92745" w:rsidP="00D92745">
      <w:pPr>
        <w:spacing w:line="288" w:lineRule="auto"/>
        <w:jc w:val="both"/>
      </w:pPr>
      <w:r w:rsidRPr="00A0748B">
        <w:t xml:space="preserve">    3. Wszelkie zmiany Umowy – pod rygorem nieważności – muszą być wprowadzone w formie pisemnego aneksu, przy czym jeśli zmiana ta wynika z inicjatywy Wykonawcy – musi ją poprzedzić pisemny wniosek Wykonawcy zawierający wyczerpujące uzasadnienie faktyczne i podstawy prawne proponowanych  zmian.</w:t>
      </w:r>
    </w:p>
    <w:p w:rsidR="00D92745" w:rsidRPr="00A0748B" w:rsidRDefault="00D92745" w:rsidP="00D92745">
      <w:pPr>
        <w:spacing w:line="288" w:lineRule="auto"/>
        <w:jc w:val="center"/>
        <w:rPr>
          <w:b/>
        </w:rPr>
      </w:pPr>
    </w:p>
    <w:p w:rsidR="00D92745" w:rsidRPr="00A0748B" w:rsidRDefault="00D92745" w:rsidP="00D92745">
      <w:pPr>
        <w:spacing w:line="288" w:lineRule="auto"/>
        <w:jc w:val="center"/>
        <w:rPr>
          <w:b/>
        </w:rPr>
      </w:pPr>
      <w:r w:rsidRPr="00A0748B">
        <w:rPr>
          <w:b/>
        </w:rPr>
        <w:t>§ 16</w:t>
      </w:r>
    </w:p>
    <w:p w:rsidR="00D92745" w:rsidRPr="00A0748B" w:rsidRDefault="00D92745" w:rsidP="00D92745">
      <w:pPr>
        <w:spacing w:line="288" w:lineRule="auto"/>
        <w:jc w:val="center"/>
      </w:pPr>
      <w:r w:rsidRPr="00A0748B">
        <w:rPr>
          <w:b/>
        </w:rPr>
        <w:t>Odstąpienie od Umowy</w:t>
      </w:r>
    </w:p>
    <w:p w:rsidR="00D92745" w:rsidRPr="00A0748B" w:rsidRDefault="00D92745" w:rsidP="00D92745">
      <w:pPr>
        <w:spacing w:line="288" w:lineRule="auto"/>
        <w:ind w:left="540" w:hanging="540"/>
        <w:jc w:val="both"/>
      </w:pPr>
      <w:r w:rsidRPr="00A0748B">
        <w:t xml:space="preserve">1. </w:t>
      </w:r>
      <w:r w:rsidRPr="00A0748B">
        <w:tab/>
        <w:t>Odstąpienie od Umowy może nastąpić w sytuacjach niżej wymienionych.</w:t>
      </w:r>
    </w:p>
    <w:p w:rsidR="00D92745" w:rsidRPr="00A0748B" w:rsidRDefault="00D92745" w:rsidP="00D92745">
      <w:pPr>
        <w:spacing w:line="288" w:lineRule="auto"/>
        <w:ind w:left="540" w:hanging="540"/>
        <w:jc w:val="both"/>
      </w:pPr>
      <w:r w:rsidRPr="00A0748B">
        <w:t xml:space="preserve">2. </w:t>
      </w:r>
      <w:r w:rsidRPr="00A0748B">
        <w:tab/>
        <w:t>Stronom przysługuje prawo do odstąpienia od Umowy w przypadkach przewidzianych w przepisach prawa oraz w niniejszym paragrafie.</w:t>
      </w:r>
    </w:p>
    <w:p w:rsidR="00D92745" w:rsidRPr="00A0748B" w:rsidRDefault="00D92745" w:rsidP="00D92745">
      <w:pPr>
        <w:spacing w:line="288" w:lineRule="auto"/>
        <w:ind w:left="540" w:hanging="540"/>
        <w:jc w:val="both"/>
      </w:pPr>
      <w:r w:rsidRPr="00A0748B">
        <w:t xml:space="preserve">3. </w:t>
      </w:r>
      <w:r w:rsidRPr="00A0748B">
        <w:tab/>
        <w:t>Zmawiającemu przysługuje prawo do odstąpienia od Umowy w całości lub w części w przypadku gdy:</w:t>
      </w:r>
    </w:p>
    <w:p w:rsidR="00D92745" w:rsidRPr="00A0748B" w:rsidRDefault="00D92745" w:rsidP="00D92745">
      <w:pPr>
        <w:spacing w:line="288" w:lineRule="auto"/>
        <w:ind w:left="540"/>
        <w:jc w:val="both"/>
      </w:pPr>
      <w:r w:rsidRPr="00A0748B">
        <w:t xml:space="preserve">1) </w:t>
      </w:r>
      <w:r w:rsidRPr="00A0748B">
        <w:tab/>
        <w:t>zostanie zgłoszona likwidacja lub rozwiązanie firmy Wykonawcy,</w:t>
      </w:r>
    </w:p>
    <w:p w:rsidR="00D92745" w:rsidRPr="00A0748B" w:rsidRDefault="00D92745" w:rsidP="00D92745">
      <w:pPr>
        <w:spacing w:line="288" w:lineRule="auto"/>
        <w:ind w:left="540"/>
        <w:jc w:val="both"/>
      </w:pPr>
      <w:r w:rsidRPr="00A0748B">
        <w:t xml:space="preserve">2) </w:t>
      </w:r>
      <w:r w:rsidRPr="00A0748B">
        <w:tab/>
        <w:t>zostanie wydany nakaz zajęcia majątku Wykonawcy,</w:t>
      </w:r>
    </w:p>
    <w:p w:rsidR="00D92745" w:rsidRPr="00A0748B" w:rsidRDefault="00D92745" w:rsidP="00D92745">
      <w:pPr>
        <w:spacing w:line="288" w:lineRule="auto"/>
        <w:ind w:left="1418" w:hanging="878"/>
        <w:jc w:val="both"/>
      </w:pPr>
      <w:r w:rsidRPr="00A0748B">
        <w:t xml:space="preserve">3) </w:t>
      </w:r>
      <w:r w:rsidRPr="00A0748B">
        <w:tab/>
        <w:t>Wykonawca nie wykonuje Umowy zgodnie z przepisami prawa lub Umową i pomimo wezwania przez Zamawiającego – nie rozpoczął w terminie 7 dni od wezwania wykonywania robót /dostaw zgodnie z przepisami prawa lub Umową (harmonogramem),</w:t>
      </w:r>
    </w:p>
    <w:p w:rsidR="00D92745" w:rsidRPr="00A0748B" w:rsidRDefault="00D92745" w:rsidP="00D92745">
      <w:pPr>
        <w:spacing w:line="288" w:lineRule="auto"/>
        <w:ind w:left="1410" w:hanging="870"/>
        <w:jc w:val="both"/>
      </w:pPr>
      <w:r w:rsidRPr="00A0748B">
        <w:t xml:space="preserve">4) </w:t>
      </w:r>
      <w:r w:rsidRPr="00A0748B">
        <w:tab/>
        <w:t xml:space="preserve">gdy Wykonawca nie rozpoczął realizacji Umowy w terminie umownym bez uzasadnienia, bądź przerwał bez uzasadnienia prace i ich nie kontynuuje, a czas </w:t>
      </w:r>
      <w:r w:rsidRPr="00A0748B">
        <w:lastRenderedPageBreak/>
        <w:t>opóźnienia z tego tytułu przekroczył 10 dni,</w:t>
      </w:r>
    </w:p>
    <w:p w:rsidR="00D92745" w:rsidRPr="00A0748B" w:rsidRDefault="00D92745" w:rsidP="00D92745">
      <w:pPr>
        <w:spacing w:line="288" w:lineRule="auto"/>
        <w:ind w:left="540"/>
        <w:jc w:val="both"/>
      </w:pPr>
      <w:r w:rsidRPr="00A0748B">
        <w:t xml:space="preserve">5) </w:t>
      </w:r>
      <w:r w:rsidRPr="00A0748B">
        <w:tab/>
        <w:t>w przypadku braku należytego zabezpieczenia wykonania Umowy,</w:t>
      </w:r>
    </w:p>
    <w:p w:rsidR="00D92745" w:rsidRPr="00A0748B" w:rsidRDefault="00D92745" w:rsidP="00D92745">
      <w:pPr>
        <w:spacing w:line="288" w:lineRule="auto"/>
        <w:ind w:left="1410" w:hanging="870"/>
        <w:jc w:val="both"/>
      </w:pPr>
      <w:r w:rsidRPr="00A0748B">
        <w:t xml:space="preserve">7) </w:t>
      </w:r>
      <w:r w:rsidRPr="00A0748B">
        <w:tab/>
        <w:t>w przypadku braku polisy w zakresie ubezpieczenia odpowiedzialności Wykonawcy z tytułu prowadzonej działalności gospodarczej bądź ubezpieczeń, o których mowa w § 6 ust. 2  Umowy,</w:t>
      </w:r>
    </w:p>
    <w:p w:rsidR="00D92745" w:rsidRPr="00A0748B" w:rsidRDefault="006576AC" w:rsidP="00D92745">
      <w:pPr>
        <w:spacing w:line="288" w:lineRule="auto"/>
        <w:ind w:left="1410" w:hanging="870"/>
        <w:jc w:val="both"/>
      </w:pPr>
      <w:r>
        <w:t xml:space="preserve">8)   </w:t>
      </w:r>
      <w:r w:rsidR="00D92745" w:rsidRPr="00A0748B">
        <w:t>jeżeli wady uniemożliwiają użytkowanie Przedmiotu Umowy zgodnie z przeznaczeniem, a ich usunięcie leży po stronie Wykonawcy,</w:t>
      </w:r>
      <w:r w:rsidR="00D92745" w:rsidRPr="00A0748B">
        <w:rPr>
          <w:u w:val="single"/>
        </w:rPr>
        <w:t xml:space="preserve"> </w:t>
      </w:r>
    </w:p>
    <w:p w:rsidR="00D92745" w:rsidRPr="00A0748B" w:rsidRDefault="006576AC" w:rsidP="006576AC">
      <w:pPr>
        <w:spacing w:line="288" w:lineRule="auto"/>
        <w:ind w:left="1134" w:hanging="728"/>
        <w:jc w:val="both"/>
      </w:pPr>
      <w:r>
        <w:t xml:space="preserve">9)     </w:t>
      </w:r>
      <w:r w:rsidR="00D92745" w:rsidRPr="00A0748B">
        <w:t xml:space="preserve">nastąpi inne rażące naruszenie zawinione przez Wykonawcę obowiązków wynikających z Umowy lub przepisów prawa, </w:t>
      </w:r>
    </w:p>
    <w:p w:rsidR="00D92745" w:rsidRPr="00A0748B" w:rsidRDefault="00D92745" w:rsidP="00D92745">
      <w:pPr>
        <w:spacing w:line="276" w:lineRule="auto"/>
        <w:ind w:left="426"/>
        <w:jc w:val="both"/>
      </w:pPr>
      <w:r w:rsidRPr="00A0748B">
        <w:t xml:space="preserve">- w terminie 30 dni od powzięcia wiadomości o zdarzeniu stanowiącym podstawę odstąpienia. </w:t>
      </w:r>
    </w:p>
    <w:p w:rsidR="00D92745" w:rsidRPr="00A0748B" w:rsidRDefault="00D92745" w:rsidP="00D92745">
      <w:pPr>
        <w:spacing w:line="276" w:lineRule="auto"/>
        <w:ind w:left="426"/>
        <w:jc w:val="both"/>
      </w:pPr>
    </w:p>
    <w:p w:rsidR="00D92745" w:rsidRPr="00A0748B" w:rsidRDefault="00D92745" w:rsidP="00D92745">
      <w:pPr>
        <w:spacing w:line="288" w:lineRule="auto"/>
        <w:ind w:left="540" w:hanging="540"/>
        <w:jc w:val="both"/>
      </w:pPr>
      <w:r w:rsidRPr="00A0748B">
        <w:t xml:space="preserve">4. </w:t>
      </w:r>
      <w:r w:rsidRPr="00A0748B">
        <w:tab/>
        <w:t>Odstąpienie następuje w formie pisemnej pod rygorem nieważności.</w:t>
      </w:r>
    </w:p>
    <w:p w:rsidR="00D92745" w:rsidRPr="00A0748B" w:rsidRDefault="00D92745" w:rsidP="00D92745">
      <w:pPr>
        <w:spacing w:line="288" w:lineRule="auto"/>
        <w:ind w:left="540" w:hanging="540"/>
        <w:jc w:val="both"/>
      </w:pPr>
      <w:r w:rsidRPr="00A0748B">
        <w:t xml:space="preserve">5. </w:t>
      </w:r>
      <w:r w:rsidRPr="00A0748B">
        <w:tab/>
        <w:t>W przypadku odstąpienia od Umowy obowiązują kary umowne przewidziane w Umowie.</w:t>
      </w:r>
    </w:p>
    <w:p w:rsidR="00D92745" w:rsidRPr="00A0748B" w:rsidRDefault="00D92745" w:rsidP="00D92745">
      <w:pPr>
        <w:spacing w:line="288" w:lineRule="auto"/>
        <w:ind w:left="540" w:hanging="540"/>
        <w:jc w:val="both"/>
      </w:pPr>
      <w:r w:rsidRPr="00A0748B">
        <w:t xml:space="preserve">6. </w:t>
      </w:r>
      <w:r w:rsidRPr="00A0748B">
        <w:tab/>
        <w:t>W przypadku odstąpienia od umowy:</w:t>
      </w:r>
    </w:p>
    <w:p w:rsidR="00D92745" w:rsidRPr="00A0748B" w:rsidRDefault="00D92745" w:rsidP="00D92745">
      <w:pPr>
        <w:spacing w:line="288" w:lineRule="auto"/>
        <w:ind w:left="540"/>
        <w:jc w:val="both"/>
      </w:pPr>
      <w:r w:rsidRPr="00A0748B">
        <w:t xml:space="preserve">1) </w:t>
      </w:r>
      <w:r w:rsidRPr="00A0748B">
        <w:tab/>
        <w:t>Wykonawca zabezpieczy wszystkie wykonywane przez siebie prace,</w:t>
      </w:r>
    </w:p>
    <w:p w:rsidR="00D92745" w:rsidRPr="00A0748B" w:rsidRDefault="00D92745" w:rsidP="00D92745">
      <w:pPr>
        <w:spacing w:line="288" w:lineRule="auto"/>
        <w:ind w:left="1418" w:hanging="878"/>
        <w:jc w:val="both"/>
      </w:pPr>
      <w:r w:rsidRPr="00A0748B">
        <w:t xml:space="preserve">2) </w:t>
      </w:r>
      <w:r w:rsidRPr="00A0748B">
        <w:tab/>
        <w:t>w terminie 3 dni od daty odstąpienia od Umowy Wykonawca przy udziale Zamawiającego sporządzi szczegółowy protokół inwentaryzacji robót/dostaw w toku, wg stanu na dzień odstąpienia,</w:t>
      </w:r>
    </w:p>
    <w:p w:rsidR="00D92745" w:rsidRPr="00A0748B" w:rsidRDefault="00D92745" w:rsidP="00D92745">
      <w:pPr>
        <w:spacing w:line="288" w:lineRule="auto"/>
        <w:ind w:left="1410" w:hanging="870"/>
        <w:jc w:val="both"/>
      </w:pPr>
      <w:r w:rsidRPr="00A0748B">
        <w:t xml:space="preserve">3) </w:t>
      </w:r>
      <w:r w:rsidRPr="00A0748B">
        <w:tab/>
        <w:t>Wykonawca zabezpieczy przerwane roboty do momentu przekazania obiektu Zamawiającemu, na koszt tej Strony, której zachowanie spowodowało odstąpienie od Umowy,</w:t>
      </w:r>
    </w:p>
    <w:p w:rsidR="00D92745" w:rsidRPr="00A0748B" w:rsidRDefault="00D92745" w:rsidP="00D92745">
      <w:pPr>
        <w:spacing w:line="288" w:lineRule="auto"/>
        <w:ind w:left="1410" w:hanging="870"/>
        <w:jc w:val="both"/>
      </w:pPr>
      <w:r w:rsidRPr="00A0748B">
        <w:t xml:space="preserve">4) </w:t>
      </w:r>
      <w:r w:rsidRPr="00A0748B">
        <w:tab/>
        <w:t>Wykonawca niezwłocznie zgłosi Zamawiającemu gotowość przekazania do odbioru robót przerwanych oraz zabezpieczających, jeżeli odstąpienie od Umowy nastąpiło z przyczyn, za które odpowiada Wykonawca,</w:t>
      </w:r>
    </w:p>
    <w:p w:rsidR="00D92745" w:rsidRPr="00A0748B" w:rsidRDefault="00D92745" w:rsidP="00D92745">
      <w:pPr>
        <w:spacing w:line="288" w:lineRule="auto"/>
        <w:ind w:left="1410" w:hanging="870"/>
        <w:jc w:val="both"/>
      </w:pPr>
      <w:r w:rsidRPr="00A0748B">
        <w:t xml:space="preserve">5) </w:t>
      </w:r>
      <w:r w:rsidRPr="00A0748B">
        <w:tab/>
        <w:t>najpóźniej w ciągu 4 dni od daty odstąpienia Wykonawca usunie z obiektu urządzenia i zaplecza przez niego dostarczone bądź wzniesione,</w:t>
      </w:r>
    </w:p>
    <w:p w:rsidR="00D92745" w:rsidRPr="00A0748B" w:rsidRDefault="00D92745" w:rsidP="00D92745">
      <w:pPr>
        <w:spacing w:line="288" w:lineRule="auto"/>
        <w:ind w:left="1410" w:hanging="870"/>
        <w:jc w:val="both"/>
      </w:pPr>
      <w:r w:rsidRPr="00A0748B">
        <w:t xml:space="preserve">6) </w:t>
      </w:r>
      <w:r w:rsidRPr="00A0748B">
        <w:tab/>
        <w:t xml:space="preserve">w razie odstąpienia od Umowy z przyczyn, za które Wykonawca nie odpowiada, Zamawiający obowiązany jest do dokonania odbioru robót przerwanych i do zapłaty wynagrodzenia za roboty wykonane - wg stanu na dzień odstąpienia, bez </w:t>
      </w:r>
      <w:r w:rsidR="001D63D0">
        <w:t xml:space="preserve">zwrotu za nakłady poniesione </w:t>
      </w:r>
      <w:r w:rsidRPr="00A0748B">
        <w:t>na przyszłe wykonanie Przedmiotu Zamówienia, jak też bez zwrotu kosztów zakupu urządzeń i materiałów zamówionych lub zakupionych na potrzeby realizacji Umowy</w:t>
      </w:r>
    </w:p>
    <w:p w:rsidR="00D92745" w:rsidRPr="00A0748B" w:rsidRDefault="00D92745" w:rsidP="00D92745">
      <w:pPr>
        <w:spacing w:line="288" w:lineRule="auto"/>
        <w:jc w:val="both"/>
      </w:pPr>
    </w:p>
    <w:p w:rsidR="00D92745" w:rsidRPr="00A0748B" w:rsidRDefault="00D92745" w:rsidP="00D92745">
      <w:pPr>
        <w:shd w:val="clear" w:color="auto" w:fill="FFFFFF"/>
        <w:tabs>
          <w:tab w:val="left" w:pos="426"/>
        </w:tabs>
        <w:jc w:val="center"/>
        <w:rPr>
          <w:b/>
          <w:spacing w:val="7"/>
        </w:rPr>
      </w:pPr>
      <w:r w:rsidRPr="00A0748B">
        <w:rPr>
          <w:b/>
          <w:spacing w:val="7"/>
        </w:rPr>
        <w:t>§ 17</w:t>
      </w:r>
    </w:p>
    <w:p w:rsidR="00D92745" w:rsidRPr="00A0748B" w:rsidRDefault="00D92745" w:rsidP="00D92745">
      <w:pPr>
        <w:shd w:val="clear" w:color="auto" w:fill="FFFFFF"/>
        <w:tabs>
          <w:tab w:val="left" w:pos="426"/>
        </w:tabs>
        <w:jc w:val="center"/>
        <w:rPr>
          <w:spacing w:val="7"/>
        </w:rPr>
      </w:pPr>
      <w:r w:rsidRPr="00A0748B">
        <w:rPr>
          <w:b/>
          <w:spacing w:val="7"/>
        </w:rPr>
        <w:t xml:space="preserve">Prawa autorskie do dokumentacji </w:t>
      </w:r>
    </w:p>
    <w:p w:rsidR="00D92745" w:rsidRPr="00A0748B" w:rsidRDefault="00D92745" w:rsidP="00D92745">
      <w:pPr>
        <w:shd w:val="clear" w:color="auto" w:fill="FFFFFF"/>
        <w:tabs>
          <w:tab w:val="left" w:pos="426"/>
        </w:tabs>
        <w:jc w:val="both"/>
        <w:rPr>
          <w:spacing w:val="7"/>
        </w:rPr>
      </w:pPr>
    </w:p>
    <w:p w:rsidR="00D92745" w:rsidRPr="00A0748B" w:rsidRDefault="00D92745" w:rsidP="008663FC">
      <w:pPr>
        <w:numPr>
          <w:ilvl w:val="0"/>
          <w:numId w:val="35"/>
        </w:numPr>
        <w:tabs>
          <w:tab w:val="left" w:pos="426"/>
        </w:tabs>
        <w:autoSpaceDN/>
        <w:spacing w:line="288" w:lineRule="auto"/>
        <w:ind w:left="426" w:hanging="426"/>
        <w:jc w:val="both"/>
      </w:pPr>
      <w:r w:rsidRPr="00A0748B">
        <w:t>W ramach Przedmiotu Zamówienia , Wykonawca zobowiązał się sporządzić dokumentację powykonawczą w zakresie wymaganym przez Zamawiającego oraz w zakresie wymaganym przez przepisy prawa (zwaną dalej „dokumentacją”). Dokumentacja powinna stanowić utwór:</w:t>
      </w:r>
    </w:p>
    <w:p w:rsidR="00D92745" w:rsidRPr="00A0748B" w:rsidRDefault="00D92745" w:rsidP="008663FC">
      <w:pPr>
        <w:numPr>
          <w:ilvl w:val="1"/>
          <w:numId w:val="35"/>
        </w:numPr>
        <w:autoSpaceDN/>
        <w:spacing w:line="288" w:lineRule="auto"/>
        <w:jc w:val="both"/>
      </w:pPr>
      <w:r w:rsidRPr="00A0748B">
        <w:t>o charakterze oryginalnym,</w:t>
      </w:r>
    </w:p>
    <w:p w:rsidR="00D92745" w:rsidRPr="00A0748B" w:rsidRDefault="00D92745" w:rsidP="008663FC">
      <w:pPr>
        <w:numPr>
          <w:ilvl w:val="1"/>
          <w:numId w:val="35"/>
        </w:numPr>
        <w:autoSpaceDN/>
        <w:spacing w:line="288" w:lineRule="auto"/>
        <w:jc w:val="both"/>
      </w:pPr>
      <w:r w:rsidRPr="00A0748B">
        <w:t>nienaruszającym praw osób trzecich,</w:t>
      </w:r>
    </w:p>
    <w:p w:rsidR="00D92745" w:rsidRPr="00A0748B" w:rsidRDefault="00D92745" w:rsidP="008663FC">
      <w:pPr>
        <w:numPr>
          <w:ilvl w:val="1"/>
          <w:numId w:val="35"/>
        </w:numPr>
        <w:autoSpaceDN/>
        <w:spacing w:line="288" w:lineRule="auto"/>
        <w:jc w:val="both"/>
      </w:pPr>
      <w:r w:rsidRPr="00A0748B">
        <w:lastRenderedPageBreak/>
        <w:t>pozbawiony wad prawnych.</w:t>
      </w:r>
    </w:p>
    <w:p w:rsidR="00D92745" w:rsidRPr="00A0748B" w:rsidRDefault="00D92745" w:rsidP="008663FC">
      <w:pPr>
        <w:numPr>
          <w:ilvl w:val="0"/>
          <w:numId w:val="35"/>
        </w:numPr>
        <w:tabs>
          <w:tab w:val="left" w:pos="426"/>
        </w:tabs>
        <w:autoSpaceDN/>
        <w:spacing w:line="288" w:lineRule="auto"/>
        <w:ind w:left="426" w:hanging="426"/>
        <w:jc w:val="both"/>
      </w:pPr>
      <w:r w:rsidRPr="00A0748B">
        <w:t>Wykonawca ponosi wyłączną odpowiedzialność z tytułu wad prawnych dokumentacji, z zastrzeżeniem ust. 3.</w:t>
      </w:r>
    </w:p>
    <w:p w:rsidR="00D92745" w:rsidRPr="00A0748B" w:rsidRDefault="00D92745" w:rsidP="008663FC">
      <w:pPr>
        <w:numPr>
          <w:ilvl w:val="0"/>
          <w:numId w:val="35"/>
        </w:numPr>
        <w:tabs>
          <w:tab w:val="left" w:pos="426"/>
        </w:tabs>
        <w:autoSpaceDN/>
        <w:spacing w:line="288" w:lineRule="auto"/>
        <w:ind w:left="426" w:hanging="426"/>
        <w:jc w:val="both"/>
      </w:pPr>
      <w:r w:rsidRPr="00A0748B">
        <w:t>Zamawiający oświadcza, że przysługują mu majątkowe prawa autorskie do wcześniejszych opracowań w zakresie wymaganym do realizacji Umowy. Wykonawca nie ponosi odpowiedzialności za ewentualne naruszenie praw autorskich innych osób, w zakresie w jakim wynikałoby to z faktu nie posiadania przez Zamawiającego wystarczających praw autorskich do Wcześniejszych opracowań.</w:t>
      </w:r>
    </w:p>
    <w:p w:rsidR="00D92745" w:rsidRPr="00A0748B" w:rsidRDefault="00D92745" w:rsidP="008663FC">
      <w:pPr>
        <w:numPr>
          <w:ilvl w:val="0"/>
          <w:numId w:val="35"/>
        </w:numPr>
        <w:tabs>
          <w:tab w:val="left" w:pos="426"/>
        </w:tabs>
        <w:autoSpaceDN/>
        <w:spacing w:line="288" w:lineRule="auto"/>
        <w:ind w:left="426" w:hanging="426"/>
        <w:jc w:val="both"/>
      </w:pPr>
      <w:r w:rsidRPr="00A0748B">
        <w:t xml:space="preserve">W chwili wydania Zamawiającemu dokumentacji, co nastąpi w terminie ustalonym </w:t>
      </w:r>
      <w:r w:rsidRPr="00A0748B">
        <w:br/>
        <w:t>w harmonogramie, Wykonawca zobowiązuje się przenieść na Zamawiającego autorskie prawa majątkowe wraz z wyłącznym prawem do zezwalania na wykonywanie autorskich praw zależnych do dokumentacji. Przeniesienie autorskich praw majątkowych w zakresie określonym w Umowie nastąpi w ramach wynagrodzenia określonego w Umowie.</w:t>
      </w:r>
    </w:p>
    <w:p w:rsidR="00D92745" w:rsidRPr="00A0748B" w:rsidRDefault="00D92745" w:rsidP="008663FC">
      <w:pPr>
        <w:numPr>
          <w:ilvl w:val="0"/>
          <w:numId w:val="35"/>
        </w:numPr>
        <w:tabs>
          <w:tab w:val="left" w:pos="426"/>
        </w:tabs>
        <w:autoSpaceDN/>
        <w:spacing w:line="288" w:lineRule="auto"/>
        <w:ind w:left="426" w:hanging="426"/>
        <w:jc w:val="both"/>
      </w:pPr>
      <w:r w:rsidRPr="00A0748B">
        <w:t>Przeniesienie praw nastąpi z chwilą przyjęcia dokumentacji przez Zamawiającego i nie jest ograniczone pod względem celu jego rozpowszechniania ani też pod względem terytorialnym i czasowym. Zamawiający zastrzega sobie prawo przenoszenia w/w praw na inne podmioty bez ograniczeń. Uprawnienia Zamawiającego, o których mowa w niniejszym ustępie, mogą być realizowane jedynie w zakresie niezbędnym dla osiągnięcia celów wynikających z Umowy.</w:t>
      </w:r>
    </w:p>
    <w:p w:rsidR="00D92745" w:rsidRPr="00A0748B" w:rsidRDefault="00D92745" w:rsidP="008663FC">
      <w:pPr>
        <w:numPr>
          <w:ilvl w:val="0"/>
          <w:numId w:val="35"/>
        </w:numPr>
        <w:tabs>
          <w:tab w:val="left" w:pos="426"/>
          <w:tab w:val="left" w:pos="540"/>
        </w:tabs>
        <w:autoSpaceDN/>
        <w:spacing w:line="288" w:lineRule="auto"/>
        <w:ind w:left="426" w:hanging="426"/>
        <w:jc w:val="both"/>
      </w:pPr>
      <w:r w:rsidRPr="00A0748B">
        <w:t>Zamawiający zastrzega sobie prawo wyłączności korzystania z Dokumentacji.</w:t>
      </w:r>
    </w:p>
    <w:p w:rsidR="00D92745" w:rsidRPr="00A0748B" w:rsidRDefault="00D92745" w:rsidP="008663FC">
      <w:pPr>
        <w:numPr>
          <w:ilvl w:val="0"/>
          <w:numId w:val="35"/>
        </w:numPr>
        <w:tabs>
          <w:tab w:val="left" w:pos="426"/>
          <w:tab w:val="left" w:pos="540"/>
        </w:tabs>
        <w:autoSpaceDN/>
        <w:spacing w:line="288" w:lineRule="auto"/>
        <w:ind w:left="426" w:hanging="426"/>
        <w:jc w:val="both"/>
      </w:pPr>
      <w:r w:rsidRPr="00A0748B">
        <w:t>Przeniesienie praw, o których mowa w ust. 4 i 5, rozciąga się na następujące pola eksploatacji:</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utrwalenie technikami poligraficznymi, informatycznymi, fotograficznymi, cyfrowymi,</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zwielokrotnienie technikami poligraficznymi, informatycznymi, fotograficznymi, cyfrowymi niezależnie od ilości egzemplarzy,</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wprowadzenie do pamięci komputera,</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wprowadzenie do obrotu bez ograniczeń przedmiotowych, terytorialnych</w:t>
      </w:r>
      <w:r w:rsidR="001D63D0">
        <w:t xml:space="preserve">                                    </w:t>
      </w:r>
      <w:r w:rsidRPr="00A0748B">
        <w:t xml:space="preserve"> i czasowych i bez względu na przeznaczenie,</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użyczenie oraz najem oryginału lub zwielokrotnionych egzemplarzy,</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rozpowszechnianie przez: publiczne wystawienie, wyświetlenie, odtworzenie oraz nadawanie i reemitowanie,</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publiczne udostępnianie w ten sposób, aby pojedyncze osoby miały dostęp do Utworu w wybranym przez siebie miejscu i czasie (w szczególności rozpowszechnianie w sieci – przez Internet),</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publiczne udostępnianie podmiotom zainteresowanym ubieganiem się (lub ubiegającym się) o udzielenie zamówienia w ramach przetargu lub przetargów na zaprojektowanie i wykonanie prac budowlanych, w których to postępowaniach wykorzystanie Utworu okaże się niezbędne,</w:t>
      </w:r>
    </w:p>
    <w:p w:rsidR="00D92745" w:rsidRPr="00A0748B" w:rsidRDefault="00D92745" w:rsidP="008663FC">
      <w:pPr>
        <w:numPr>
          <w:ilvl w:val="0"/>
          <w:numId w:val="35"/>
        </w:numPr>
        <w:tabs>
          <w:tab w:val="left" w:pos="426"/>
        </w:tabs>
        <w:autoSpaceDN/>
        <w:spacing w:line="288" w:lineRule="auto"/>
        <w:ind w:left="426" w:hanging="426"/>
        <w:jc w:val="both"/>
      </w:pPr>
      <w:r w:rsidRPr="00A0748B">
        <w:t>Wykorzystanie dokumentacji na wszystkich wymienionych powyżej polac</w:t>
      </w:r>
      <w:r w:rsidR="00A94E4B">
        <w:t xml:space="preserve">h eksploatacji może następować </w:t>
      </w:r>
      <w:r w:rsidRPr="00A0748B">
        <w:t>w następujących formach:</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pPr>
      <w:r w:rsidRPr="00A0748B">
        <w:lastRenderedPageBreak/>
        <w:t>rozpowszechnianie w całości lub częściach, samodzielnie lub w dziełach innych podmiotów, a także w połączeniu z dziełami innych podmiotów,</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pPr>
      <w:r w:rsidRPr="00A0748B">
        <w:t xml:space="preserve">rozpowszechnianie po opracowaniu przy zastosowaniu wszelkich technik plastycznych i graficznych, zmiany kolorystyki i nasycenia barw, </w:t>
      </w:r>
      <w:proofErr w:type="spellStart"/>
      <w:r w:rsidRPr="00A0748B">
        <w:t>skal</w:t>
      </w:r>
      <w:proofErr w:type="spellEnd"/>
      <w:r w:rsidRPr="00A0748B">
        <w:t xml:space="preserve"> i proporcji, czcionek,</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pPr>
      <w:r w:rsidRPr="00A0748B">
        <w:t>rozpowszechnianie po dokonaniu opracowania redakcyjnego, polegającego m.in. na wprowadzeniu śródtytułów, podtytułów,</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pPr>
      <w:r w:rsidRPr="00A0748B">
        <w:t>wykorzystanie dokumentacji w celu przygotowania i przeprowadzenia przetargu lub</w:t>
      </w:r>
      <w:r>
        <w:t xml:space="preserve"> </w:t>
      </w:r>
      <w:r w:rsidRPr="00A0748B">
        <w:t>przetargów na zaprojektowanie i wykonanie prac budowlanych, w których wykorzystanie dokumentacji okaże się niezbędne, nie będzie uważane za niosące jakikolwiek uszczerbek dla praw Wykonawcy.</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rPr>
          <w:spacing w:val="-6"/>
        </w:rPr>
      </w:pPr>
      <w:r w:rsidRPr="00A0748B">
        <w:t>dokonywanie niezbędnych modyfikacji i uzupełnień oraz zmian.</w:t>
      </w:r>
    </w:p>
    <w:p w:rsidR="00D92745" w:rsidRPr="00A0748B" w:rsidRDefault="00D92745" w:rsidP="008663FC">
      <w:pPr>
        <w:numPr>
          <w:ilvl w:val="0"/>
          <w:numId w:val="35"/>
        </w:numPr>
        <w:tabs>
          <w:tab w:val="left" w:pos="426"/>
        </w:tabs>
        <w:autoSpaceDN/>
        <w:spacing w:line="288" w:lineRule="auto"/>
        <w:ind w:left="426" w:hanging="426"/>
        <w:jc w:val="both"/>
        <w:rPr>
          <w:spacing w:val="-6"/>
        </w:rPr>
      </w:pPr>
      <w:r w:rsidRPr="00A0748B">
        <w:rPr>
          <w:spacing w:val="-6"/>
        </w:rPr>
        <w:t xml:space="preserve">Wykonawca upoważnia Zamawiającego do wykonywania w jego imieniu autorskich praw osobistych do dokumentacji, w </w:t>
      </w:r>
      <w:r w:rsidRPr="00A0748B">
        <w:rPr>
          <w:spacing w:val="-7"/>
        </w:rPr>
        <w:t>tym prawa do</w:t>
      </w:r>
      <w:r w:rsidRPr="00A0748B">
        <w:t>:</w:t>
      </w:r>
    </w:p>
    <w:p w:rsidR="00D92745" w:rsidRPr="00A0748B" w:rsidRDefault="00D92745" w:rsidP="008663FC">
      <w:pPr>
        <w:numPr>
          <w:ilvl w:val="1"/>
          <w:numId w:val="23"/>
        </w:numPr>
        <w:shd w:val="clear" w:color="auto" w:fill="FFFFFF"/>
        <w:tabs>
          <w:tab w:val="clear" w:pos="0"/>
          <w:tab w:val="left" w:pos="682"/>
          <w:tab w:val="left" w:pos="1134"/>
          <w:tab w:val="num" w:pos="1440"/>
        </w:tabs>
        <w:autoSpaceDN/>
        <w:spacing w:line="288" w:lineRule="auto"/>
        <w:ind w:left="1134" w:hanging="567"/>
        <w:jc w:val="both"/>
        <w:rPr>
          <w:spacing w:val="-7"/>
        </w:rPr>
      </w:pPr>
      <w:r w:rsidRPr="00A0748B">
        <w:rPr>
          <w:spacing w:val="-6"/>
        </w:rPr>
        <w:t>decydowania o pierwszym publicznym udostępnieniu,</w:t>
      </w:r>
    </w:p>
    <w:p w:rsidR="00D92745" w:rsidRPr="00A0748B" w:rsidRDefault="00D92745" w:rsidP="008663FC">
      <w:pPr>
        <w:numPr>
          <w:ilvl w:val="1"/>
          <w:numId w:val="23"/>
        </w:numPr>
        <w:shd w:val="clear" w:color="auto" w:fill="FFFFFF"/>
        <w:tabs>
          <w:tab w:val="clear" w:pos="0"/>
          <w:tab w:val="left" w:pos="682"/>
          <w:tab w:val="left" w:pos="1134"/>
          <w:tab w:val="num" w:pos="1440"/>
        </w:tabs>
        <w:autoSpaceDN/>
        <w:spacing w:line="288" w:lineRule="auto"/>
        <w:ind w:left="1134" w:hanging="567"/>
        <w:jc w:val="both"/>
        <w:rPr>
          <w:spacing w:val="-5"/>
        </w:rPr>
      </w:pPr>
      <w:r w:rsidRPr="00A0748B">
        <w:rPr>
          <w:spacing w:val="-7"/>
        </w:rPr>
        <w:t>sprawowania nadzoru autorskiego w zakresie, w jakim nadzór ten nie jest realizowany przez Wykonawcę przy wykonywaniu robót budowlanych objętych Umową,</w:t>
      </w:r>
    </w:p>
    <w:p w:rsidR="00D92745" w:rsidRPr="00A0748B" w:rsidRDefault="00D92745" w:rsidP="008663FC">
      <w:pPr>
        <w:numPr>
          <w:ilvl w:val="1"/>
          <w:numId w:val="23"/>
        </w:numPr>
        <w:shd w:val="clear" w:color="auto" w:fill="FFFFFF"/>
        <w:tabs>
          <w:tab w:val="clear" w:pos="0"/>
          <w:tab w:val="left" w:pos="682"/>
          <w:tab w:val="left" w:pos="1134"/>
          <w:tab w:val="num" w:pos="1440"/>
        </w:tabs>
        <w:autoSpaceDN/>
        <w:spacing w:line="288" w:lineRule="auto"/>
        <w:ind w:left="1134" w:hanging="567"/>
        <w:jc w:val="both"/>
      </w:pPr>
      <w:r w:rsidRPr="00A0748B">
        <w:rPr>
          <w:spacing w:val="-5"/>
        </w:rPr>
        <w:t>decydowania o nienaruszalności formy i treści dokumentacji oraz kwestii jego rzetelnego wykorzystania (integralność),</w:t>
      </w:r>
      <w:r w:rsidRPr="00A0748B">
        <w:t>dokumentacji w takiej postaci,</w:t>
      </w:r>
    </w:p>
    <w:p w:rsidR="00D92745" w:rsidRPr="00A0748B" w:rsidRDefault="00D92745" w:rsidP="008663FC">
      <w:pPr>
        <w:numPr>
          <w:ilvl w:val="1"/>
          <w:numId w:val="23"/>
        </w:numPr>
        <w:shd w:val="clear" w:color="auto" w:fill="FFFFFF"/>
        <w:tabs>
          <w:tab w:val="clear" w:pos="0"/>
          <w:tab w:val="left" w:pos="682"/>
          <w:tab w:val="left" w:pos="1134"/>
          <w:tab w:val="num" w:pos="1440"/>
        </w:tabs>
        <w:autoSpaceDN/>
        <w:spacing w:line="288" w:lineRule="auto"/>
        <w:ind w:left="1134" w:hanging="567"/>
        <w:jc w:val="both"/>
      </w:pPr>
      <w:r w:rsidRPr="00A0748B">
        <w:t>decydowania o sposobie oznaczania lub pomijaniu oznaczania autorstwa</w:t>
      </w:r>
      <w:r w:rsidRPr="00A0748B">
        <w:rPr>
          <w:spacing w:val="-5"/>
        </w:rPr>
        <w:t>.</w:t>
      </w:r>
    </w:p>
    <w:p w:rsidR="00D92745" w:rsidRPr="00A0748B" w:rsidRDefault="00D92745" w:rsidP="00D92745">
      <w:pPr>
        <w:shd w:val="clear" w:color="auto" w:fill="FFFFFF"/>
        <w:spacing w:line="288" w:lineRule="auto"/>
        <w:ind w:left="426"/>
        <w:jc w:val="both"/>
      </w:pPr>
      <w:r w:rsidRPr="00A0748B">
        <w:t xml:space="preserve">Wykonawca wyraża jednocześnie zgodę na </w:t>
      </w:r>
      <w:r w:rsidRPr="00A0748B">
        <w:rPr>
          <w:spacing w:val="-6"/>
        </w:rPr>
        <w:t>wykonywanie w jego imieniu autorskich praw osobistych do dokumentacji w wybrany przez Zamawiającego sposób.</w:t>
      </w:r>
    </w:p>
    <w:p w:rsidR="00D92745" w:rsidRPr="00A0748B" w:rsidRDefault="00D92745" w:rsidP="008663FC">
      <w:pPr>
        <w:numPr>
          <w:ilvl w:val="0"/>
          <w:numId w:val="35"/>
        </w:numPr>
        <w:tabs>
          <w:tab w:val="left" w:pos="426"/>
        </w:tabs>
        <w:autoSpaceDN/>
        <w:spacing w:line="288" w:lineRule="auto"/>
        <w:ind w:left="426" w:hanging="426"/>
        <w:jc w:val="both"/>
      </w:pPr>
      <w:r w:rsidRPr="00A0748B">
        <w:t>Wykonawca zobowiązuje się dokumentacja nie będzie naruszała w jakikolwiek sposób praw osób trzecich.</w:t>
      </w:r>
    </w:p>
    <w:p w:rsidR="00D92745" w:rsidRPr="00A0748B" w:rsidRDefault="00D92745" w:rsidP="008663FC">
      <w:pPr>
        <w:numPr>
          <w:ilvl w:val="0"/>
          <w:numId w:val="35"/>
        </w:numPr>
        <w:tabs>
          <w:tab w:val="left" w:pos="426"/>
        </w:tabs>
        <w:autoSpaceDN/>
        <w:spacing w:line="288" w:lineRule="auto"/>
        <w:ind w:left="426" w:hanging="426"/>
        <w:jc w:val="both"/>
      </w:pPr>
      <w:r w:rsidRPr="00A0748B">
        <w:t xml:space="preserve">W przypadku, gdy osoba trzecia wystąpi przeciwko Zamawiającemu z roszczeniami wynikającymi z naruszenia przysługujących jej praw, w tym praw autorskich, przez wykorzystanie dokumentacji zgodnie z Umową, Wykonawca zobowiązany będzie zwolnić Zamawiającego z tych roszczeń lub zapłacić zasądzone od Zamawiającego świadczenia oraz wszystkie poniesione przez Zamawiającego koszty (łącznie z kosztami procesu, ogłoszeń prasowych </w:t>
      </w:r>
      <w:proofErr w:type="spellStart"/>
      <w:r w:rsidRPr="00A0748B">
        <w:t>itd</w:t>
      </w:r>
      <w:proofErr w:type="spellEnd"/>
      <w:r w:rsidRPr="00A0748B">
        <w:t>). Nie dotyczy to sytuacji, w której naruszenie praw autorskich wynika</w:t>
      </w:r>
      <w:r>
        <w:t xml:space="preserve"> </w:t>
      </w:r>
      <w:r w:rsidRPr="00A0748B">
        <w:t>z winy Zamawiającego, to znaczy zostało spowodowane nieuzyskaniem przez Zamawiającego praw autorskich do wcześniejszych opracowań, w zakresie koniecznym do wykonania niniejszej Umowy.</w:t>
      </w:r>
    </w:p>
    <w:p w:rsidR="00D92745" w:rsidRPr="00A0748B" w:rsidRDefault="00D92745" w:rsidP="008663FC">
      <w:pPr>
        <w:numPr>
          <w:ilvl w:val="0"/>
          <w:numId w:val="35"/>
        </w:numPr>
        <w:tabs>
          <w:tab w:val="left" w:pos="426"/>
        </w:tabs>
        <w:autoSpaceDN/>
        <w:spacing w:line="288" w:lineRule="auto"/>
        <w:ind w:left="426" w:hanging="426"/>
        <w:jc w:val="both"/>
      </w:pPr>
      <w:r w:rsidRPr="00A0748B">
        <w:t>Zamawiający zobowiązany jest niezwłocznie poinformować Wykonawcę o zgłoszeniu przez osobę trzecią roszczeń, o których mowa w ust. 11.</w:t>
      </w:r>
    </w:p>
    <w:p w:rsidR="00D92745" w:rsidRPr="00A0748B" w:rsidRDefault="00D92745" w:rsidP="00D92745">
      <w:pPr>
        <w:spacing w:line="288" w:lineRule="auto"/>
        <w:jc w:val="center"/>
        <w:rPr>
          <w:b/>
        </w:rPr>
      </w:pPr>
    </w:p>
    <w:p w:rsidR="00D92745" w:rsidRPr="00A0748B" w:rsidRDefault="00D92745" w:rsidP="00D92745">
      <w:pPr>
        <w:spacing w:line="288" w:lineRule="auto"/>
        <w:jc w:val="center"/>
        <w:rPr>
          <w:b/>
        </w:rPr>
      </w:pPr>
      <w:r w:rsidRPr="00A0748B">
        <w:rPr>
          <w:b/>
        </w:rPr>
        <w:t>§ 18</w:t>
      </w:r>
    </w:p>
    <w:p w:rsidR="00D92745" w:rsidRPr="00A0748B" w:rsidRDefault="00D92745" w:rsidP="00D92745">
      <w:pPr>
        <w:spacing w:line="288" w:lineRule="auto"/>
        <w:jc w:val="center"/>
      </w:pPr>
      <w:r w:rsidRPr="00A0748B">
        <w:rPr>
          <w:b/>
        </w:rPr>
        <w:t>Postanowienia końcowe</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t>Wszelkie zmiany Umowy mogą nastąpić jedynie w formie pisemnej pod rygorem nieważności.</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t>Wykonawca nie może dokonać zbycia wierzytelności wynikających z Umowy bez zgody Zamawiającego wyrażonej na piśmie, pod rygorem nieważności.</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lastRenderedPageBreak/>
        <w:t>Sprawy sporne rozstrzygał będzie Sąd właściwy miejscowo dla Zamawiającego.</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t>Umowa podlega prawu polskiemu.</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t>Umowa została sporządzona w trzech jednobrzmiących egzemplarzach, z czego 2 egzemplarze dla Zamawiającego i 1 dla Wykonawcy.</w:t>
      </w:r>
    </w:p>
    <w:p w:rsidR="00D92745" w:rsidRPr="00A0748B" w:rsidRDefault="00D92745" w:rsidP="00D92745">
      <w:pPr>
        <w:spacing w:line="288" w:lineRule="auto"/>
        <w:jc w:val="both"/>
      </w:pPr>
    </w:p>
    <w:p w:rsidR="00D92745" w:rsidRPr="00A0748B" w:rsidRDefault="00D92745" w:rsidP="00D92745">
      <w:pPr>
        <w:spacing w:line="288" w:lineRule="auto"/>
        <w:jc w:val="both"/>
      </w:pPr>
    </w:p>
    <w:p w:rsidR="00D92745" w:rsidRPr="00A0748B" w:rsidRDefault="00D92745" w:rsidP="00D92745">
      <w:pPr>
        <w:spacing w:line="288" w:lineRule="auto"/>
        <w:jc w:val="both"/>
      </w:pPr>
    </w:p>
    <w:p w:rsidR="00D92745" w:rsidRPr="00A0748B" w:rsidRDefault="00A47A4B" w:rsidP="00D92745">
      <w:pPr>
        <w:spacing w:line="288" w:lineRule="auto"/>
        <w:jc w:val="center"/>
      </w:pPr>
      <w:r w:rsidRPr="00A0748B">
        <w:t>WYKONAWCA:</w:t>
      </w:r>
      <w:r>
        <w:tab/>
      </w:r>
      <w:r>
        <w:tab/>
      </w:r>
      <w:r>
        <w:tab/>
      </w:r>
      <w:r>
        <w:tab/>
      </w:r>
      <w:r>
        <w:tab/>
      </w:r>
      <w:r>
        <w:tab/>
      </w:r>
      <w:r>
        <w:tab/>
      </w:r>
      <w:r>
        <w:tab/>
      </w:r>
      <w:r w:rsidR="00D92745" w:rsidRPr="00A0748B">
        <w:t>ZAMAWIAJĄCY</w:t>
      </w:r>
      <w:r w:rsidR="00D92745" w:rsidRPr="00A0748B">
        <w:tab/>
      </w:r>
      <w:r w:rsidR="00D92745" w:rsidRPr="00A0748B">
        <w:tab/>
      </w:r>
      <w:r w:rsidR="00D92745" w:rsidRPr="00A0748B">
        <w:tab/>
      </w:r>
      <w:r w:rsidR="00D92745" w:rsidRPr="00A0748B">
        <w:tab/>
      </w:r>
      <w:r w:rsidR="00D92745" w:rsidRPr="00A0748B">
        <w:tab/>
      </w:r>
      <w:r w:rsidR="00D92745" w:rsidRPr="00A0748B">
        <w:tab/>
      </w:r>
    </w:p>
    <w:p w:rsidR="001B4AC1" w:rsidRDefault="001B4AC1" w:rsidP="001B4AC1">
      <w:pPr>
        <w:pStyle w:val="Tekstpodstawowy21"/>
      </w:pPr>
      <w:r>
        <w:tab/>
      </w:r>
      <w:r>
        <w:tab/>
      </w:r>
      <w:r>
        <w:tab/>
      </w:r>
      <w:r>
        <w:tab/>
      </w:r>
      <w:r>
        <w:tab/>
      </w:r>
      <w:r>
        <w:tab/>
      </w:r>
      <w:r>
        <w:tab/>
      </w:r>
      <w:r>
        <w:tab/>
      </w:r>
      <w:r>
        <w:tab/>
      </w:r>
    </w:p>
    <w:p w:rsidR="001B4AC1" w:rsidRDefault="001B4AC1" w:rsidP="001B4AC1"/>
    <w:p w:rsidR="00CF578C" w:rsidRDefault="00CF578C" w:rsidP="00A879FF">
      <w:pPr>
        <w:pStyle w:val="Standard"/>
        <w:spacing w:line="200" w:lineRule="atLeast"/>
        <w:jc w:val="right"/>
        <w:rPr>
          <w:rStyle w:val="Domylnaczcionkaakapitu1"/>
        </w:rPr>
      </w:pPr>
    </w:p>
    <w:p w:rsidR="00CF578C" w:rsidRDefault="00CF578C" w:rsidP="00A879FF">
      <w:pPr>
        <w:pStyle w:val="Standard"/>
        <w:spacing w:line="200" w:lineRule="atLeast"/>
        <w:jc w:val="right"/>
        <w:rPr>
          <w:rStyle w:val="Domylnaczcionkaakapitu1"/>
        </w:rPr>
      </w:pPr>
    </w:p>
    <w:p w:rsidR="00CF578C" w:rsidRDefault="00CF578C" w:rsidP="00A879FF">
      <w:pPr>
        <w:pStyle w:val="Standard"/>
        <w:spacing w:line="200" w:lineRule="atLeast"/>
        <w:jc w:val="right"/>
        <w:rPr>
          <w:rStyle w:val="Domylnaczcionkaakapitu1"/>
        </w:rPr>
      </w:pPr>
    </w:p>
    <w:p w:rsidR="00CF578C" w:rsidRDefault="00CF578C" w:rsidP="00E15868">
      <w:pPr>
        <w:rPr>
          <w:rStyle w:val="Domylnaczcionkaakapitu1"/>
        </w:rPr>
      </w:pPr>
    </w:p>
    <w:p w:rsidR="00E15868" w:rsidRPr="00E15868" w:rsidRDefault="00E15868" w:rsidP="00E15868"/>
    <w:p w:rsidR="00CF578C" w:rsidRPr="00D8022D" w:rsidRDefault="00CF578C"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D92745" w:rsidRDefault="00D92745" w:rsidP="00CF578C">
      <w:pPr>
        <w:pStyle w:val="Akapitzlist"/>
        <w:spacing w:after="0"/>
        <w:jc w:val="right"/>
        <w:rPr>
          <w:rFonts w:ascii="Times New Roman" w:hAnsi="Times New Roman"/>
          <w:b/>
          <w:sz w:val="24"/>
          <w:szCs w:val="24"/>
        </w:rPr>
      </w:pPr>
    </w:p>
    <w:p w:rsidR="00D92745" w:rsidRDefault="00D92745" w:rsidP="001D63D0">
      <w:pPr>
        <w:rPr>
          <w:rFonts w:eastAsia="Calibri" w:cs="Times New Roman"/>
          <w:b/>
          <w:kern w:val="0"/>
          <w:lang w:eastAsia="en-US"/>
        </w:rPr>
      </w:pPr>
    </w:p>
    <w:p w:rsidR="001D63D0" w:rsidRDefault="001D63D0" w:rsidP="001D63D0">
      <w:pPr>
        <w:rPr>
          <w:rFonts w:eastAsia="Calibri" w:cs="Times New Roman"/>
          <w:b/>
          <w:kern w:val="0"/>
          <w:lang w:eastAsia="en-US"/>
        </w:rPr>
      </w:pPr>
    </w:p>
    <w:p w:rsidR="001D63D0" w:rsidRDefault="001D63D0" w:rsidP="001D63D0">
      <w:pPr>
        <w:rPr>
          <w:rFonts w:eastAsia="Calibri" w:cs="Times New Roman"/>
          <w:b/>
          <w:kern w:val="0"/>
          <w:lang w:eastAsia="en-US"/>
        </w:rPr>
      </w:pPr>
    </w:p>
    <w:p w:rsidR="001D63D0" w:rsidRDefault="001D63D0" w:rsidP="001D63D0">
      <w:pPr>
        <w:rPr>
          <w:rFonts w:eastAsia="Calibri" w:cs="Times New Roman"/>
          <w:b/>
          <w:kern w:val="0"/>
          <w:lang w:eastAsia="en-US"/>
        </w:rPr>
      </w:pPr>
    </w:p>
    <w:p w:rsidR="001D63D0" w:rsidRDefault="001D63D0" w:rsidP="001D63D0">
      <w:pPr>
        <w:rPr>
          <w:b/>
        </w:rPr>
      </w:pPr>
    </w:p>
    <w:p w:rsidR="00A47A4B" w:rsidRDefault="00A47A4B" w:rsidP="001D63D0">
      <w:pPr>
        <w:rPr>
          <w:b/>
        </w:rPr>
      </w:pPr>
    </w:p>
    <w:p w:rsidR="00A47A4B" w:rsidRDefault="00A47A4B" w:rsidP="001D63D0">
      <w:pPr>
        <w:rPr>
          <w:b/>
        </w:rPr>
      </w:pPr>
    </w:p>
    <w:p w:rsidR="00A47A4B" w:rsidRPr="001D63D0" w:rsidRDefault="00A47A4B" w:rsidP="001D63D0">
      <w:pPr>
        <w:rPr>
          <w:b/>
        </w:rPr>
      </w:pPr>
    </w:p>
    <w:p w:rsidR="00D92745" w:rsidRDefault="00D92745"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3464F4" w:rsidRPr="009E5D67" w:rsidRDefault="00A879FF" w:rsidP="0092305D">
      <w:pPr>
        <w:pStyle w:val="Standard"/>
        <w:spacing w:line="200" w:lineRule="atLeast"/>
        <w:rPr>
          <w:rFonts w:cs="Times New Roman"/>
        </w:rPr>
      </w:pPr>
      <w:r w:rsidRPr="004F52D0">
        <w:rPr>
          <w:rStyle w:val="Domylnaczcionkaakapitu1"/>
        </w:rPr>
        <w:tab/>
      </w:r>
    </w:p>
    <w:sectPr w:rsidR="003464F4" w:rsidRPr="009E5D67" w:rsidSect="007314F1">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F5A" w:rsidRDefault="00145F5A" w:rsidP="00046307">
      <w:r>
        <w:separator/>
      </w:r>
    </w:p>
  </w:endnote>
  <w:endnote w:type="continuationSeparator" w:id="0">
    <w:p w:rsidR="00145F5A" w:rsidRDefault="00145F5A"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IDFont+F2">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F5A" w:rsidRDefault="00145F5A" w:rsidP="00046307">
      <w:r>
        <w:separator/>
      </w:r>
    </w:p>
  </w:footnote>
  <w:footnote w:type="continuationSeparator" w:id="0">
    <w:p w:rsidR="00145F5A" w:rsidRDefault="00145F5A"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15"/>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2">
    <w:nsid w:val="00000003"/>
    <w:multiLevelType w:val="multilevel"/>
    <w:tmpl w:val="00000003"/>
    <w:name w:val="WW8Num16"/>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644"/>
        </w:tabs>
        <w:ind w:left="644" w:hanging="360"/>
      </w:pPr>
      <w:rPr>
        <w:rFonts w:ascii="Times New Roman" w:hAnsi="Times New Roman" w:cs="Times New Roman"/>
        <w:sz w:val="24"/>
        <w:szCs w:val="24"/>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lef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lef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left"/>
      <w:pPr>
        <w:tabs>
          <w:tab w:val="num" w:pos="0"/>
        </w:tabs>
        <w:ind w:left="6540" w:hanging="180"/>
      </w:pPr>
    </w:lvl>
  </w:abstractNum>
  <w:abstractNum w:abstractNumId="4">
    <w:nsid w:val="00000005"/>
    <w:multiLevelType w:val="multilevel"/>
    <w:tmpl w:val="00000005"/>
    <w:name w:val="WW8Num5"/>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5">
    <w:nsid w:val="00000006"/>
    <w:multiLevelType w:val="multilevel"/>
    <w:tmpl w:val="00000006"/>
    <w:name w:val="WW8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nsid w:val="00000008"/>
    <w:multiLevelType w:val="multilevel"/>
    <w:tmpl w:val="00000008"/>
    <w:name w:val="WW8Num9"/>
    <w:lvl w:ilvl="0">
      <w:start w:val="1"/>
      <w:numFmt w:val="lowerLetter"/>
      <w:lvlText w:val="%1)"/>
      <w:lvlJc w:val="left"/>
      <w:pPr>
        <w:tabs>
          <w:tab w:val="num" w:pos="0"/>
        </w:tabs>
        <w:ind w:left="1080" w:hanging="360"/>
      </w:pPr>
      <w:rPr>
        <w:rFonts w:eastAsia="Verdana" w:cs="Times New Roman"/>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8">
    <w:nsid w:val="00000009"/>
    <w:multiLevelType w:val="multilevel"/>
    <w:tmpl w:val="95844C92"/>
    <w:name w:val="WW8Num10"/>
    <w:lvl w:ilvl="0">
      <w:start w:val="1"/>
      <w:numFmt w:val="lowerLetter"/>
      <w:lvlText w:val="%1)"/>
      <w:lvlJc w:val="left"/>
      <w:pPr>
        <w:tabs>
          <w:tab w:val="num" w:pos="0"/>
        </w:tabs>
        <w:ind w:left="720" w:hanging="360"/>
      </w:pPr>
      <w:rPr>
        <w:rFonts w:ascii="Times New Roman" w:eastAsia="Verdana" w:hAnsi="Times New Roman" w:cs="Times New Roman" w:hint="default"/>
        <w:b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9">
    <w:nsid w:val="0000000A"/>
    <w:multiLevelType w:val="multilevel"/>
    <w:tmpl w:val="0000000A"/>
    <w:name w:val="WW8Num11"/>
    <w:lvl w:ilvl="0">
      <w:start w:val="1"/>
      <w:numFmt w:val="lowerLetter"/>
      <w:lvlText w:val="%1)"/>
      <w:lvlJc w:val="left"/>
      <w:pPr>
        <w:tabs>
          <w:tab w:val="num" w:pos="0"/>
        </w:tabs>
        <w:ind w:left="1125" w:hanging="360"/>
      </w:pPr>
      <w:rPr>
        <w:rFonts w:eastAsia="Verdana" w:cs="Times New Roman"/>
      </w:rPr>
    </w:lvl>
    <w:lvl w:ilvl="1">
      <w:start w:val="1"/>
      <w:numFmt w:val="lowerLetter"/>
      <w:lvlText w:val="%2."/>
      <w:lvlJc w:val="left"/>
      <w:pPr>
        <w:tabs>
          <w:tab w:val="num" w:pos="0"/>
        </w:tabs>
        <w:ind w:left="1845" w:hanging="360"/>
      </w:pPr>
    </w:lvl>
    <w:lvl w:ilvl="2">
      <w:start w:val="1"/>
      <w:numFmt w:val="lowerRoman"/>
      <w:lvlText w:val="%2.%3."/>
      <w:lvlJc w:val="left"/>
      <w:pPr>
        <w:tabs>
          <w:tab w:val="num" w:pos="0"/>
        </w:tabs>
        <w:ind w:left="2565" w:hanging="180"/>
      </w:pPr>
    </w:lvl>
    <w:lvl w:ilvl="3">
      <w:start w:val="1"/>
      <w:numFmt w:val="decimal"/>
      <w:lvlText w:val="%2.%3.%4."/>
      <w:lvlJc w:val="left"/>
      <w:pPr>
        <w:tabs>
          <w:tab w:val="num" w:pos="0"/>
        </w:tabs>
        <w:ind w:left="3285" w:hanging="360"/>
      </w:pPr>
    </w:lvl>
    <w:lvl w:ilvl="4">
      <w:start w:val="1"/>
      <w:numFmt w:val="lowerLetter"/>
      <w:lvlText w:val="%2.%3.%4.%5."/>
      <w:lvlJc w:val="left"/>
      <w:pPr>
        <w:tabs>
          <w:tab w:val="num" w:pos="0"/>
        </w:tabs>
        <w:ind w:left="4005" w:hanging="360"/>
      </w:pPr>
    </w:lvl>
    <w:lvl w:ilvl="5">
      <w:start w:val="1"/>
      <w:numFmt w:val="lowerRoman"/>
      <w:lvlText w:val="%2.%3.%4.%5.%6."/>
      <w:lvlJc w:val="left"/>
      <w:pPr>
        <w:tabs>
          <w:tab w:val="num" w:pos="0"/>
        </w:tabs>
        <w:ind w:left="4725" w:hanging="180"/>
      </w:pPr>
    </w:lvl>
    <w:lvl w:ilvl="6">
      <w:start w:val="1"/>
      <w:numFmt w:val="decimal"/>
      <w:lvlText w:val="%2.%3.%4.%5.%6.%7."/>
      <w:lvlJc w:val="left"/>
      <w:pPr>
        <w:tabs>
          <w:tab w:val="num" w:pos="0"/>
        </w:tabs>
        <w:ind w:left="5445" w:hanging="360"/>
      </w:pPr>
    </w:lvl>
    <w:lvl w:ilvl="7">
      <w:start w:val="1"/>
      <w:numFmt w:val="lowerLetter"/>
      <w:lvlText w:val="%2.%3.%4.%5.%6.%7.%8."/>
      <w:lvlJc w:val="left"/>
      <w:pPr>
        <w:tabs>
          <w:tab w:val="num" w:pos="0"/>
        </w:tabs>
        <w:ind w:left="6165" w:hanging="360"/>
      </w:pPr>
    </w:lvl>
    <w:lvl w:ilvl="8">
      <w:start w:val="1"/>
      <w:numFmt w:val="lowerRoman"/>
      <w:lvlText w:val="%2.%3.%4.%5.%6.%7.%8.%9."/>
      <w:lvlJc w:val="left"/>
      <w:pPr>
        <w:tabs>
          <w:tab w:val="num" w:pos="0"/>
        </w:tabs>
        <w:ind w:left="6885" w:hanging="180"/>
      </w:pPr>
    </w:lvl>
  </w:abstractNum>
  <w:abstractNum w:abstractNumId="10">
    <w:nsid w:val="0000000B"/>
    <w:multiLevelType w:val="multilevel"/>
    <w:tmpl w:val="0000000B"/>
    <w:name w:val="WW8Num1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11">
    <w:nsid w:val="0000000C"/>
    <w:multiLevelType w:val="multilevel"/>
    <w:tmpl w:val="0000000C"/>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4"/>
      <w:numFmt w:val="decimal"/>
      <w:lvlText w:val="%2.%3.%4."/>
      <w:lvlJc w:val="left"/>
      <w:pPr>
        <w:tabs>
          <w:tab w:val="num" w:pos="644"/>
        </w:tabs>
        <w:ind w:left="644" w:hanging="360"/>
      </w:pPr>
      <w:rPr>
        <w:b w:val="0"/>
      </w:r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nsid w:val="0000000D"/>
    <w:multiLevelType w:val="multilevel"/>
    <w:tmpl w:val="D0829A4E"/>
    <w:name w:val="WWNum15"/>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2.%3."/>
      <w:lvlJc w:val="right"/>
      <w:pPr>
        <w:tabs>
          <w:tab w:val="num" w:pos="2160"/>
        </w:tabs>
        <w:ind w:left="2160" w:hanging="180"/>
      </w:pPr>
      <w:rPr>
        <w:rFonts w:cs="Times New Roman" w:hint="default"/>
      </w:rPr>
    </w:lvl>
    <w:lvl w:ilvl="3">
      <w:start w:val="1"/>
      <w:numFmt w:val="decimal"/>
      <w:lvlText w:val="%2.%3.%4."/>
      <w:lvlJc w:val="left"/>
      <w:pPr>
        <w:tabs>
          <w:tab w:val="num" w:pos="2880"/>
        </w:tabs>
        <w:ind w:left="2880" w:hanging="360"/>
      </w:pPr>
      <w:rPr>
        <w:rFonts w:cs="Times New Roman" w:hint="default"/>
      </w:rPr>
    </w:lvl>
    <w:lvl w:ilvl="4">
      <w:start w:val="1"/>
      <w:numFmt w:val="lowerLetter"/>
      <w:lvlText w:val="%2.%3.%4.%5."/>
      <w:lvlJc w:val="left"/>
      <w:pPr>
        <w:tabs>
          <w:tab w:val="num" w:pos="3600"/>
        </w:tabs>
        <w:ind w:left="3600" w:hanging="360"/>
      </w:pPr>
      <w:rPr>
        <w:rFonts w:cs="Times New Roman" w:hint="default"/>
      </w:rPr>
    </w:lvl>
    <w:lvl w:ilvl="5">
      <w:start w:val="1"/>
      <w:numFmt w:val="lowerRoman"/>
      <w:lvlText w:val="%2.%3.%4.%5.%6."/>
      <w:lvlJc w:val="right"/>
      <w:pPr>
        <w:tabs>
          <w:tab w:val="num" w:pos="4320"/>
        </w:tabs>
        <w:ind w:left="4320" w:hanging="180"/>
      </w:pPr>
      <w:rPr>
        <w:rFonts w:cs="Times New Roman" w:hint="default"/>
      </w:rPr>
    </w:lvl>
    <w:lvl w:ilvl="6">
      <w:start w:val="1"/>
      <w:numFmt w:val="decimal"/>
      <w:lvlText w:val="%2.%3.%4.%5.%6.%7."/>
      <w:lvlJc w:val="left"/>
      <w:pPr>
        <w:tabs>
          <w:tab w:val="num" w:pos="5040"/>
        </w:tabs>
        <w:ind w:left="5040" w:hanging="360"/>
      </w:pPr>
      <w:rPr>
        <w:rFonts w:cs="Times New Roman" w:hint="default"/>
      </w:rPr>
    </w:lvl>
    <w:lvl w:ilvl="7">
      <w:start w:val="1"/>
      <w:numFmt w:val="lowerLetter"/>
      <w:lvlText w:val="%2.%3.%4.%5.%6.%7.%8."/>
      <w:lvlJc w:val="left"/>
      <w:pPr>
        <w:tabs>
          <w:tab w:val="num" w:pos="5760"/>
        </w:tabs>
        <w:ind w:left="5760" w:hanging="360"/>
      </w:pPr>
      <w:rPr>
        <w:rFonts w:cs="Times New Roman" w:hint="default"/>
      </w:rPr>
    </w:lvl>
    <w:lvl w:ilvl="8">
      <w:start w:val="1"/>
      <w:numFmt w:val="lowerRoman"/>
      <w:lvlText w:val="%2.%3.%4.%5.%6.%7.%8.%9."/>
      <w:lvlJc w:val="right"/>
      <w:pPr>
        <w:tabs>
          <w:tab w:val="num" w:pos="6480"/>
        </w:tabs>
        <w:ind w:left="6480" w:hanging="180"/>
      </w:pPr>
      <w:rPr>
        <w:rFonts w:cs="Times New Roman" w:hint="default"/>
      </w:rPr>
    </w:lvl>
  </w:abstractNum>
  <w:abstractNum w:abstractNumId="13">
    <w:nsid w:val="0000000E"/>
    <w:multiLevelType w:val="singleLevel"/>
    <w:tmpl w:val="0000000E"/>
    <w:name w:val="WW8Num28"/>
    <w:lvl w:ilvl="0">
      <w:start w:val="1"/>
      <w:numFmt w:val="lowerLetter"/>
      <w:lvlText w:val="%1)"/>
      <w:lvlJc w:val="left"/>
      <w:pPr>
        <w:tabs>
          <w:tab w:val="num" w:pos="0"/>
        </w:tabs>
        <w:ind w:left="1514" w:hanging="360"/>
      </w:pPr>
      <w:rPr>
        <w:rFonts w:cs="Times New Roman"/>
      </w:rPr>
    </w:lvl>
  </w:abstractNum>
  <w:abstractNum w:abstractNumId="14">
    <w:nsid w:val="0000000F"/>
    <w:multiLevelType w:val="multilevel"/>
    <w:tmpl w:val="0000000F"/>
    <w:name w:val="WW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755"/>
        </w:tabs>
        <w:ind w:left="1755" w:hanging="675"/>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5">
    <w:nsid w:val="00000011"/>
    <w:multiLevelType w:val="multilevel"/>
    <w:tmpl w:val="7F0A3F2C"/>
    <w:name w:val="WW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strike w:val="0"/>
        <w:dstrike w:val="0"/>
      </w:rPr>
    </w:lvl>
    <w:lvl w:ilvl="2">
      <w:start w:val="1"/>
      <w:numFmt w:val="lowerLetter"/>
      <w:lvlText w:val="%2.%3)"/>
      <w:lvlJc w:val="left"/>
      <w:pPr>
        <w:tabs>
          <w:tab w:val="num" w:pos="2160"/>
        </w:tabs>
        <w:ind w:left="2160" w:hanging="360"/>
      </w:pPr>
      <w:rPr>
        <w:rFonts w:cs="Times New Roman"/>
      </w:rPr>
    </w:lvl>
    <w:lvl w:ilvl="3">
      <w:start w:val="1"/>
      <w:numFmt w:val="lowerLetter"/>
      <w:lvlText w:val="%4)"/>
      <w:lvlJc w:val="left"/>
      <w:pPr>
        <w:tabs>
          <w:tab w:val="num" w:pos="1440"/>
        </w:tabs>
        <w:ind w:left="1440" w:hanging="360"/>
      </w:pPr>
      <w:rPr>
        <w:rFonts w:ascii="Calibri" w:eastAsia="Times New Roman" w:hAnsi="Calibri"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6">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7">
    <w:nsid w:val="00000014"/>
    <w:multiLevelType w:val="multilevel"/>
    <w:tmpl w:val="00000014"/>
    <w:name w:val="WWNum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55"/>
        </w:tabs>
        <w:ind w:left="1455" w:hanging="375"/>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8">
    <w:nsid w:val="00000015"/>
    <w:multiLevelType w:val="multilevel"/>
    <w:tmpl w:val="00000015"/>
    <w:name w:val="WW8Num3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nsid w:val="00000016"/>
    <w:multiLevelType w:val="multilevel"/>
    <w:tmpl w:val="DCE26D0C"/>
    <w:lvl w:ilvl="0">
      <w:start w:val="4"/>
      <w:numFmt w:val="decimal"/>
      <w:lvlText w:val="%1"/>
      <w:lvlJc w:val="left"/>
      <w:pPr>
        <w:tabs>
          <w:tab w:val="num" w:pos="0"/>
        </w:tabs>
        <w:ind w:left="0" w:firstLine="0"/>
      </w:pPr>
    </w:lvl>
    <w:lvl w:ilvl="1">
      <w:start w:val="1"/>
      <w:numFmt w:val="decimal"/>
      <w:lvlText w:val="%2."/>
      <w:lvlJc w:val="left"/>
      <w:pPr>
        <w:tabs>
          <w:tab w:val="num" w:pos="0"/>
        </w:tabs>
        <w:ind w:left="0" w:firstLine="0"/>
      </w:pPr>
      <w:rPr>
        <w:rFonts w:cs="Times New Roman"/>
        <w:b w:val="0"/>
        <w:color w:val="auto"/>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rPr>
        <w:rFonts w:ascii="Times New Roman" w:hAnsi="Times New Roman" w:cs="Times New Roman" w:hint="default"/>
        <w:sz w:val="24"/>
        <w:szCs w:val="24"/>
      </w:r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0">
    <w:nsid w:val="00000028"/>
    <w:multiLevelType w:val="multilevel"/>
    <w:tmpl w:val="B8F62CBA"/>
    <w:name w:val="WW8Num40"/>
    <w:lvl w:ilvl="0">
      <w:start w:val="1"/>
      <w:numFmt w:val="decimal"/>
      <w:lvlText w:val="%1."/>
      <w:lvlJc w:val="left"/>
      <w:pPr>
        <w:tabs>
          <w:tab w:val="num" w:pos="567"/>
        </w:tabs>
      </w:pPr>
      <w:rPr>
        <w:rFonts w:ascii="Times New Roman" w:hAnsi="Times New Roman" w:cs="Times New Roman"/>
        <w:b/>
      </w:rPr>
    </w:lvl>
    <w:lvl w:ilvl="1">
      <w:start w:val="1"/>
      <w:numFmt w:val="decimal"/>
      <w:lvlText w:val="%2)"/>
      <w:lvlJc w:val="left"/>
      <w:pPr>
        <w:tabs>
          <w:tab w:val="num" w:pos="851"/>
        </w:tabs>
      </w:pPr>
      <w:rPr>
        <w:rFonts w:ascii="Times New Roman" w:hAnsi="Times New Roman" w:cs="Times New Roman"/>
      </w:rPr>
    </w:lvl>
    <w:lvl w:ilvl="2">
      <w:start w:val="1"/>
      <w:numFmt w:val="lowerLetter"/>
      <w:lvlText w:val="%3)"/>
      <w:lvlJc w:val="left"/>
      <w:pPr>
        <w:tabs>
          <w:tab w:val="num" w:pos="1134"/>
        </w:tabs>
      </w:pPr>
      <w:rPr>
        <w:rFonts w:ascii="Times New Roman" w:eastAsia="Times New Roman" w:hAnsi="Times New Roman" w:cs="Times New Roman"/>
        <w:b/>
      </w:rPr>
    </w:lvl>
    <w:lvl w:ilvl="3">
      <w:start w:val="1"/>
      <w:numFmt w:val="bullet"/>
      <w:lvlText w:val=""/>
      <w:lvlJc w:val="left"/>
      <w:pPr>
        <w:tabs>
          <w:tab w:val="num" w:pos="1418"/>
        </w:tabs>
      </w:pPr>
      <w:rPr>
        <w:rFonts w:ascii="Symbol" w:hAnsi="Symbol"/>
        <w:color w:val="auto"/>
        <w:sz w:val="28"/>
      </w:rPr>
    </w:lvl>
    <w:lvl w:ilvl="4">
      <w:start w:val="1"/>
      <w:numFmt w:val="bullet"/>
      <w:lvlText w:val=""/>
      <w:lvlJc w:val="left"/>
      <w:pPr>
        <w:tabs>
          <w:tab w:val="num" w:pos="1758"/>
        </w:tabs>
      </w:pPr>
      <w:rPr>
        <w:rFonts w:ascii="Symbol" w:hAnsi="Symbol"/>
        <w:color w:val="auto"/>
      </w:rPr>
    </w:lvl>
    <w:lvl w:ilvl="5">
      <w:start w:val="1"/>
      <w:numFmt w:val="bullet"/>
      <w:lvlText w:val=""/>
      <w:lvlJc w:val="left"/>
      <w:pPr>
        <w:tabs>
          <w:tab w:val="num" w:pos="2211"/>
        </w:tabs>
      </w:pPr>
      <w:rPr>
        <w:rFonts w:ascii="Symbol" w:hAnsi="Symbol"/>
        <w:color w:val="auto"/>
      </w:rPr>
    </w:lvl>
    <w:lvl w:ilvl="6">
      <w:start w:val="1"/>
      <w:numFmt w:val="bullet"/>
      <w:lvlText w:val=""/>
      <w:lvlJc w:val="left"/>
      <w:pPr>
        <w:tabs>
          <w:tab w:val="num" w:pos="2517"/>
        </w:tabs>
      </w:pPr>
      <w:rPr>
        <w:rFonts w:ascii="Symbol" w:hAnsi="Symbol"/>
        <w:color w:val="auto"/>
      </w:rPr>
    </w:lvl>
    <w:lvl w:ilvl="7">
      <w:start w:val="1"/>
      <w:numFmt w:val="bullet"/>
      <w:lvlText w:val=""/>
      <w:lvlJc w:val="left"/>
      <w:pPr>
        <w:tabs>
          <w:tab w:val="num" w:pos="2948"/>
        </w:tabs>
      </w:pPr>
      <w:rPr>
        <w:rFonts w:ascii="Symbol" w:hAnsi="Symbol"/>
        <w:color w:val="auto"/>
      </w:rPr>
    </w:lvl>
    <w:lvl w:ilvl="8">
      <w:start w:val="1"/>
      <w:numFmt w:val="bullet"/>
      <w:lvlText w:val=""/>
      <w:lvlJc w:val="left"/>
      <w:pPr>
        <w:tabs>
          <w:tab w:val="num" w:pos="3175"/>
        </w:tabs>
      </w:pPr>
      <w:rPr>
        <w:rFonts w:ascii="Symbol" w:hAnsi="Symbol"/>
        <w:color w:val="auto"/>
      </w:rPr>
    </w:lvl>
  </w:abstractNum>
  <w:abstractNum w:abstractNumId="21">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046123B2"/>
    <w:multiLevelType w:val="multilevel"/>
    <w:tmpl w:val="A9C689B2"/>
    <w:lvl w:ilvl="0">
      <w:start w:val="1"/>
      <w:numFmt w:val="decimal"/>
      <w:lvlText w:val="%1."/>
      <w:lvlJc w:val="left"/>
      <w:pPr>
        <w:ind w:left="900" w:hanging="54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7">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nsid w:val="0E981647"/>
    <w:multiLevelType w:val="hybridMultilevel"/>
    <w:tmpl w:val="CAB2B7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F3358C7"/>
    <w:multiLevelType w:val="multilevel"/>
    <w:tmpl w:val="3E34ABF2"/>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nsid w:val="2B6046BE"/>
    <w:multiLevelType w:val="hybridMultilevel"/>
    <w:tmpl w:val="74EC183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81A628DC">
      <w:start w:val="1"/>
      <w:numFmt w:val="decimal"/>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5">
    <w:nsid w:val="3DA811BA"/>
    <w:multiLevelType w:val="hybridMultilevel"/>
    <w:tmpl w:val="7BA870A0"/>
    <w:lvl w:ilvl="0" w:tplc="D8109B76">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7">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8">
    <w:nsid w:val="4B5D6ECD"/>
    <w:multiLevelType w:val="multilevel"/>
    <w:tmpl w:val="41445280"/>
    <w:lvl w:ilvl="0">
      <w:start w:val="1"/>
      <w:numFmt w:val="decimal"/>
      <w:lvlText w:val="%1."/>
      <w:lvlJc w:val="left"/>
      <w:pPr>
        <w:tabs>
          <w:tab w:val="num" w:pos="360"/>
        </w:tabs>
        <w:ind w:left="283" w:hanging="283"/>
      </w:pPr>
      <w:rPr>
        <w:rFonts w:ascii="Arial" w:hAnsi="Arial" w:cs="Times New Roman" w:hint="default"/>
        <w:b/>
        <w:i w:val="0"/>
      </w:rPr>
    </w:lvl>
    <w:lvl w:ilvl="1">
      <w:start w:val="10"/>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9">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0">
    <w:nsid w:val="5F0B7C85"/>
    <w:multiLevelType w:val="hybridMultilevel"/>
    <w:tmpl w:val="F532275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2">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32"/>
  </w:num>
  <w:num w:numId="4">
    <w:abstractNumId w:val="39"/>
  </w:num>
  <w:num w:numId="5">
    <w:abstractNumId w:val="23"/>
  </w:num>
  <w:num w:numId="6">
    <w:abstractNumId w:val="36"/>
  </w:num>
  <w:num w:numId="7">
    <w:abstractNumId w:val="31"/>
  </w:num>
  <w:num w:numId="8">
    <w:abstractNumId w:val="27"/>
  </w:num>
  <w:num w:numId="9">
    <w:abstractNumId w:val="37"/>
  </w:num>
  <w:num w:numId="10">
    <w:abstractNumId w:val="43"/>
  </w:num>
  <w:num w:numId="11">
    <w:abstractNumId w:val="30"/>
  </w:num>
  <w:num w:numId="12">
    <w:abstractNumId w:val="24"/>
  </w:num>
  <w:num w:numId="13">
    <w:abstractNumId w:val="29"/>
  </w:num>
  <w:num w:numId="14">
    <w:abstractNumId w:val="29"/>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val="0"/>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15">
    <w:abstractNumId w:val="42"/>
  </w:num>
  <w:num w:numId="16">
    <w:abstractNumId w:val="0"/>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8"/>
  </w:num>
  <w:num w:numId="20">
    <w:abstractNumId w:val="1"/>
  </w:num>
  <w:num w:numId="21">
    <w:abstractNumId w:val="2"/>
  </w:num>
  <w:num w:numId="22">
    <w:abstractNumId w:val="18"/>
  </w:num>
  <w:num w:numId="23">
    <w:abstractNumId w:val="19"/>
  </w:num>
  <w:num w:numId="24">
    <w:abstractNumId w:val="28"/>
  </w:num>
  <w:num w:numId="25">
    <w:abstractNumId w:val="3"/>
  </w:num>
  <w:num w:numId="26">
    <w:abstractNumId w:val="4"/>
  </w:num>
  <w:num w:numId="27">
    <w:abstractNumId w:val="5"/>
  </w:num>
  <w:num w:numId="28">
    <w:abstractNumId w:val="9"/>
  </w:num>
  <w:num w:numId="29">
    <w:abstractNumId w:val="10"/>
  </w:num>
  <w:num w:numId="30">
    <w:abstractNumId w:val="11"/>
  </w:num>
  <w:num w:numId="31">
    <w:abstractNumId w:val="12"/>
  </w:num>
  <w:num w:numId="32">
    <w:abstractNumId w:val="14"/>
  </w:num>
  <w:num w:numId="33">
    <w:abstractNumId w:val="15"/>
  </w:num>
  <w:num w:numId="34">
    <w:abstractNumId w:val="16"/>
  </w:num>
  <w:num w:numId="35">
    <w:abstractNumId w:val="17"/>
  </w:num>
  <w:num w:numId="36">
    <w:abstractNumId w:val="26"/>
  </w:num>
  <w:num w:numId="37">
    <w:abstractNumId w:val="38"/>
  </w:num>
  <w:num w:numId="38">
    <w:abstractNumId w:val="33"/>
  </w:num>
  <w:num w:numId="39">
    <w:abstractNumId w:val="20"/>
  </w:num>
  <w:num w:numId="40">
    <w:abstractNumId w:val="40"/>
  </w:num>
  <w:num w:numId="41">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02675"/>
    <w:rsid w:val="00021BD6"/>
    <w:rsid w:val="0003551B"/>
    <w:rsid w:val="00037F04"/>
    <w:rsid w:val="00046307"/>
    <w:rsid w:val="0005533D"/>
    <w:rsid w:val="00071319"/>
    <w:rsid w:val="00087949"/>
    <w:rsid w:val="000A0019"/>
    <w:rsid w:val="000A3B1D"/>
    <w:rsid w:val="000C2A0F"/>
    <w:rsid w:val="000E65A5"/>
    <w:rsid w:val="001008AD"/>
    <w:rsid w:val="00100E88"/>
    <w:rsid w:val="00107053"/>
    <w:rsid w:val="0011026A"/>
    <w:rsid w:val="00120A21"/>
    <w:rsid w:val="0013750F"/>
    <w:rsid w:val="001425EC"/>
    <w:rsid w:val="00143A7D"/>
    <w:rsid w:val="00145F5A"/>
    <w:rsid w:val="00146126"/>
    <w:rsid w:val="00146921"/>
    <w:rsid w:val="001575D8"/>
    <w:rsid w:val="0016142B"/>
    <w:rsid w:val="001B4AC1"/>
    <w:rsid w:val="001B5B6A"/>
    <w:rsid w:val="001C7981"/>
    <w:rsid w:val="001D1171"/>
    <w:rsid w:val="001D63D0"/>
    <w:rsid w:val="00205CD9"/>
    <w:rsid w:val="00224BCC"/>
    <w:rsid w:val="00224FDA"/>
    <w:rsid w:val="00245D2C"/>
    <w:rsid w:val="002476DE"/>
    <w:rsid w:val="00262CB6"/>
    <w:rsid w:val="0029242E"/>
    <w:rsid w:val="00293991"/>
    <w:rsid w:val="002A0F94"/>
    <w:rsid w:val="002A19C9"/>
    <w:rsid w:val="002D0541"/>
    <w:rsid w:val="003054C2"/>
    <w:rsid w:val="003070B2"/>
    <w:rsid w:val="00324927"/>
    <w:rsid w:val="003464F4"/>
    <w:rsid w:val="00355D85"/>
    <w:rsid w:val="00362A88"/>
    <w:rsid w:val="00364276"/>
    <w:rsid w:val="00365880"/>
    <w:rsid w:val="00384754"/>
    <w:rsid w:val="0038776C"/>
    <w:rsid w:val="003B2D11"/>
    <w:rsid w:val="003C5E5E"/>
    <w:rsid w:val="003F4FBF"/>
    <w:rsid w:val="0040371B"/>
    <w:rsid w:val="004415E4"/>
    <w:rsid w:val="00453FDB"/>
    <w:rsid w:val="00457151"/>
    <w:rsid w:val="004778BF"/>
    <w:rsid w:val="00491D3A"/>
    <w:rsid w:val="00493441"/>
    <w:rsid w:val="004C0CB9"/>
    <w:rsid w:val="004F7B0A"/>
    <w:rsid w:val="00503DFC"/>
    <w:rsid w:val="0052459F"/>
    <w:rsid w:val="00527E1D"/>
    <w:rsid w:val="005322FC"/>
    <w:rsid w:val="005443C6"/>
    <w:rsid w:val="00553971"/>
    <w:rsid w:val="00565FE7"/>
    <w:rsid w:val="00567081"/>
    <w:rsid w:val="00575D48"/>
    <w:rsid w:val="00585887"/>
    <w:rsid w:val="005877A8"/>
    <w:rsid w:val="00597EB2"/>
    <w:rsid w:val="005A343F"/>
    <w:rsid w:val="005B171E"/>
    <w:rsid w:val="005B74DB"/>
    <w:rsid w:val="005C014B"/>
    <w:rsid w:val="005C1B1F"/>
    <w:rsid w:val="005C63A1"/>
    <w:rsid w:val="005D532B"/>
    <w:rsid w:val="005F0A0A"/>
    <w:rsid w:val="00627C94"/>
    <w:rsid w:val="00634ADA"/>
    <w:rsid w:val="00636470"/>
    <w:rsid w:val="00637259"/>
    <w:rsid w:val="00641746"/>
    <w:rsid w:val="006417E4"/>
    <w:rsid w:val="00652A7C"/>
    <w:rsid w:val="006576AC"/>
    <w:rsid w:val="00663FBE"/>
    <w:rsid w:val="00666158"/>
    <w:rsid w:val="00673C31"/>
    <w:rsid w:val="006A3F0A"/>
    <w:rsid w:val="006B5F66"/>
    <w:rsid w:val="006C3D21"/>
    <w:rsid w:val="006C53AE"/>
    <w:rsid w:val="006E4810"/>
    <w:rsid w:val="006E4A72"/>
    <w:rsid w:val="006E7CE9"/>
    <w:rsid w:val="006F090C"/>
    <w:rsid w:val="007215E7"/>
    <w:rsid w:val="007314F1"/>
    <w:rsid w:val="00733455"/>
    <w:rsid w:val="007465DE"/>
    <w:rsid w:val="00784827"/>
    <w:rsid w:val="00790730"/>
    <w:rsid w:val="00796B22"/>
    <w:rsid w:val="00797B50"/>
    <w:rsid w:val="007A14C1"/>
    <w:rsid w:val="007F1F8D"/>
    <w:rsid w:val="008044E0"/>
    <w:rsid w:val="00813E04"/>
    <w:rsid w:val="0083747C"/>
    <w:rsid w:val="00837B96"/>
    <w:rsid w:val="0085018E"/>
    <w:rsid w:val="008663FC"/>
    <w:rsid w:val="00896EC5"/>
    <w:rsid w:val="008A080C"/>
    <w:rsid w:val="008B0CBE"/>
    <w:rsid w:val="008E551B"/>
    <w:rsid w:val="008F2D9F"/>
    <w:rsid w:val="008F5A3E"/>
    <w:rsid w:val="00907686"/>
    <w:rsid w:val="00907D36"/>
    <w:rsid w:val="0092305D"/>
    <w:rsid w:val="009260A5"/>
    <w:rsid w:val="00931BD6"/>
    <w:rsid w:val="00951012"/>
    <w:rsid w:val="00951386"/>
    <w:rsid w:val="0095356F"/>
    <w:rsid w:val="00954203"/>
    <w:rsid w:val="00964274"/>
    <w:rsid w:val="009939A6"/>
    <w:rsid w:val="009A6221"/>
    <w:rsid w:val="009B42AE"/>
    <w:rsid w:val="009E30AA"/>
    <w:rsid w:val="009E5D67"/>
    <w:rsid w:val="009F04C8"/>
    <w:rsid w:val="009F064E"/>
    <w:rsid w:val="00A04E5D"/>
    <w:rsid w:val="00A1348D"/>
    <w:rsid w:val="00A14074"/>
    <w:rsid w:val="00A15291"/>
    <w:rsid w:val="00A154EE"/>
    <w:rsid w:val="00A47A4B"/>
    <w:rsid w:val="00A56C81"/>
    <w:rsid w:val="00A72637"/>
    <w:rsid w:val="00A879FF"/>
    <w:rsid w:val="00A94E4B"/>
    <w:rsid w:val="00A96A01"/>
    <w:rsid w:val="00AA0E85"/>
    <w:rsid w:val="00AC6A41"/>
    <w:rsid w:val="00AE6908"/>
    <w:rsid w:val="00AF26AE"/>
    <w:rsid w:val="00AF7262"/>
    <w:rsid w:val="00B05030"/>
    <w:rsid w:val="00B141A5"/>
    <w:rsid w:val="00B15E0D"/>
    <w:rsid w:val="00B416F8"/>
    <w:rsid w:val="00B42F58"/>
    <w:rsid w:val="00B44D08"/>
    <w:rsid w:val="00B86878"/>
    <w:rsid w:val="00B93B2E"/>
    <w:rsid w:val="00BB0673"/>
    <w:rsid w:val="00BB2730"/>
    <w:rsid w:val="00BB6191"/>
    <w:rsid w:val="00BD0767"/>
    <w:rsid w:val="00BD4280"/>
    <w:rsid w:val="00BD456A"/>
    <w:rsid w:val="00BF76F9"/>
    <w:rsid w:val="00C0170C"/>
    <w:rsid w:val="00C45B7E"/>
    <w:rsid w:val="00C57500"/>
    <w:rsid w:val="00C939A6"/>
    <w:rsid w:val="00CA4365"/>
    <w:rsid w:val="00CB42CC"/>
    <w:rsid w:val="00CC0D8C"/>
    <w:rsid w:val="00CC122F"/>
    <w:rsid w:val="00CC1B3B"/>
    <w:rsid w:val="00CC7150"/>
    <w:rsid w:val="00CD18DC"/>
    <w:rsid w:val="00CD37EC"/>
    <w:rsid w:val="00CD4559"/>
    <w:rsid w:val="00CF52CA"/>
    <w:rsid w:val="00CF578C"/>
    <w:rsid w:val="00D063AE"/>
    <w:rsid w:val="00D14580"/>
    <w:rsid w:val="00D200CA"/>
    <w:rsid w:val="00D3245C"/>
    <w:rsid w:val="00D46789"/>
    <w:rsid w:val="00D472EF"/>
    <w:rsid w:val="00D478BC"/>
    <w:rsid w:val="00D56459"/>
    <w:rsid w:val="00D656C0"/>
    <w:rsid w:val="00D764E4"/>
    <w:rsid w:val="00D8022D"/>
    <w:rsid w:val="00D92745"/>
    <w:rsid w:val="00DC09AA"/>
    <w:rsid w:val="00DD57EB"/>
    <w:rsid w:val="00DD7F09"/>
    <w:rsid w:val="00DE3357"/>
    <w:rsid w:val="00DF0465"/>
    <w:rsid w:val="00E03DD7"/>
    <w:rsid w:val="00E056F1"/>
    <w:rsid w:val="00E15289"/>
    <w:rsid w:val="00E15868"/>
    <w:rsid w:val="00E374DD"/>
    <w:rsid w:val="00E40ABB"/>
    <w:rsid w:val="00E432CB"/>
    <w:rsid w:val="00E46424"/>
    <w:rsid w:val="00E56BEF"/>
    <w:rsid w:val="00E656F9"/>
    <w:rsid w:val="00E97F9C"/>
    <w:rsid w:val="00EA64AA"/>
    <w:rsid w:val="00EB6E67"/>
    <w:rsid w:val="00EE17BC"/>
    <w:rsid w:val="00EE26CA"/>
    <w:rsid w:val="00EF0A73"/>
    <w:rsid w:val="00F04E7D"/>
    <w:rsid w:val="00F15CEB"/>
    <w:rsid w:val="00F47998"/>
    <w:rsid w:val="00F70670"/>
    <w:rsid w:val="00F76857"/>
    <w:rsid w:val="00F83F1F"/>
    <w:rsid w:val="00F85576"/>
    <w:rsid w:val="00F93634"/>
    <w:rsid w:val="00FA6580"/>
    <w:rsid w:val="00FB4A23"/>
    <w:rsid w:val="00FD4BD3"/>
    <w:rsid w:val="00FD7511"/>
    <w:rsid w:val="00FF2D90"/>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aliases w:val="normalny tekst"/>
    <w:basedOn w:val="Normalny"/>
    <w:link w:val="AkapitzlistZnak"/>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 w:type="character" w:customStyle="1" w:styleId="AkapitzlistZnak">
    <w:name w:val="Akapit z listą Znak"/>
    <w:aliases w:val="normalny tekst Znak"/>
    <w:link w:val="Akapitzlist"/>
    <w:uiPriority w:val="34"/>
    <w:locked/>
    <w:rsid w:val="00AC6A4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aliases w:val="normalny tekst"/>
    <w:basedOn w:val="Normalny"/>
    <w:link w:val="AkapitzlistZnak"/>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 w:type="character" w:customStyle="1" w:styleId="AkapitzlistZnak">
    <w:name w:val="Akapit z listą Znak"/>
    <w:aliases w:val="normalny tekst Znak"/>
    <w:link w:val="Akapitzlist"/>
    <w:uiPriority w:val="34"/>
    <w:locked/>
    <w:rsid w:val="00AC6A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379E4-06DC-429A-95E1-1D52942E7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32</Pages>
  <Words>9284</Words>
  <Characters>55709</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64864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dslachciak</cp:lastModifiedBy>
  <cp:revision>141</cp:revision>
  <cp:lastPrinted>2018-04-11T11:40:00Z</cp:lastPrinted>
  <dcterms:created xsi:type="dcterms:W3CDTF">2013-02-11T09:27:00Z</dcterms:created>
  <dcterms:modified xsi:type="dcterms:W3CDTF">2018-09-26T12:26:00Z</dcterms:modified>
</cp:coreProperties>
</file>