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2FD" w:rsidRPr="003D7774" w:rsidRDefault="000A32FD" w:rsidP="000A32FD">
      <w:pPr>
        <w:jc w:val="right"/>
        <w:rPr>
          <w:b/>
        </w:rPr>
      </w:pPr>
      <w:bookmarkStart w:id="0" w:name="_GoBack"/>
      <w:r w:rsidRPr="003D7774">
        <w:rPr>
          <w:b/>
        </w:rPr>
        <w:t>ZAŁĄCZNIK NR 1</w:t>
      </w:r>
    </w:p>
    <w:p w:rsidR="00CF7274" w:rsidRPr="003D7774" w:rsidRDefault="00CF7274" w:rsidP="00CF7274">
      <w:r w:rsidRPr="003D7774">
        <w:t>nazwa (firma) Wykonawcy</w:t>
      </w:r>
    </w:p>
    <w:p w:rsidR="00CF7274" w:rsidRPr="003D7774" w:rsidRDefault="00CF7274" w:rsidP="00CF7274">
      <w:r w:rsidRPr="003D7774">
        <w:t>...............................................................</w:t>
      </w:r>
      <w:r w:rsidR="003D7774">
        <w:rPr>
          <w:b/>
        </w:rPr>
        <w:t xml:space="preserve">                      </w:t>
      </w:r>
      <w:r w:rsidRPr="003D7774">
        <w:rPr>
          <w:b/>
        </w:rPr>
        <w:t xml:space="preserve">………………. </w:t>
      </w:r>
      <w:r w:rsidRPr="003D7774">
        <w:t>dnia ………………. r.</w:t>
      </w:r>
    </w:p>
    <w:p w:rsidR="00CF7274" w:rsidRPr="003D7774" w:rsidRDefault="00CF7274" w:rsidP="00CF7274">
      <w:r w:rsidRPr="003D7774">
        <w:t>...............................................................</w:t>
      </w:r>
    </w:p>
    <w:p w:rsidR="00CF7274" w:rsidRPr="003D7774" w:rsidRDefault="00CF7274" w:rsidP="00CF7274">
      <w:r w:rsidRPr="003D7774">
        <w:t>adres Wykonawcy</w:t>
      </w:r>
    </w:p>
    <w:p w:rsidR="00CF7274" w:rsidRPr="003D7774" w:rsidRDefault="00CF7274" w:rsidP="00CF7274">
      <w:r w:rsidRPr="003D7774">
        <w:t>...............................................................</w:t>
      </w:r>
    </w:p>
    <w:p w:rsidR="00CF7274" w:rsidRPr="003D7774" w:rsidRDefault="00CF7274" w:rsidP="00CF7274">
      <w:r w:rsidRPr="003D7774">
        <w:t>REGON ................................................</w:t>
      </w:r>
    </w:p>
    <w:p w:rsidR="00CF7274" w:rsidRPr="003D7774" w:rsidRDefault="00CF7274" w:rsidP="00CF7274">
      <w:r w:rsidRPr="003D7774">
        <w:t>Nr NIP ..................................................</w:t>
      </w:r>
    </w:p>
    <w:p w:rsidR="00CF7274" w:rsidRPr="003D7774" w:rsidRDefault="00CF7274" w:rsidP="00CF7274">
      <w:r w:rsidRPr="003D7774">
        <w:t>nr telefonu ...........................................</w:t>
      </w:r>
    </w:p>
    <w:p w:rsidR="005504BA" w:rsidRPr="003D7774" w:rsidRDefault="00CF7274" w:rsidP="00CF7274">
      <w:r w:rsidRPr="003D7774">
        <w:t>nr faxu  .................................................</w:t>
      </w:r>
    </w:p>
    <w:p w:rsidR="00CF7274" w:rsidRPr="003D7774" w:rsidRDefault="005504BA" w:rsidP="00CF7274">
      <w:pPr>
        <w:rPr>
          <w:b/>
        </w:rPr>
      </w:pPr>
      <w:r w:rsidRPr="003D7774">
        <w:t>e-mail ……………………………………………….</w:t>
      </w:r>
      <w:r w:rsidR="00CF7274" w:rsidRPr="003D7774">
        <w:tab/>
      </w:r>
      <w:r w:rsidR="00CF7274" w:rsidRPr="003D7774">
        <w:tab/>
      </w:r>
      <w:r w:rsidR="00CF7274" w:rsidRPr="003D7774">
        <w:tab/>
      </w:r>
      <w:r w:rsidR="00CF7274" w:rsidRPr="003D7774">
        <w:tab/>
      </w:r>
      <w:r w:rsidR="00CF7274" w:rsidRPr="003D7774">
        <w:tab/>
      </w:r>
      <w:r w:rsidR="00CF7274" w:rsidRPr="003D7774">
        <w:tab/>
      </w:r>
      <w:r w:rsidR="00CF7274" w:rsidRPr="003D7774">
        <w:tab/>
      </w:r>
      <w:r w:rsidR="00CF7274" w:rsidRPr="003D7774">
        <w:rPr>
          <w:b/>
        </w:rPr>
        <w:t xml:space="preserve">    </w:t>
      </w:r>
    </w:p>
    <w:p w:rsidR="00CF7274" w:rsidRPr="003D7774" w:rsidRDefault="00CF7274" w:rsidP="000A32FD">
      <w:pPr>
        <w:jc w:val="right"/>
        <w:rPr>
          <w:b/>
        </w:rPr>
      </w:pPr>
    </w:p>
    <w:p w:rsidR="000A32FD" w:rsidRPr="003D7774" w:rsidRDefault="000A32FD" w:rsidP="000A32FD">
      <w:pPr>
        <w:jc w:val="center"/>
        <w:rPr>
          <w:b/>
        </w:rPr>
      </w:pPr>
      <w:r w:rsidRPr="003D7774">
        <w:rPr>
          <w:b/>
        </w:rPr>
        <w:t>FORMULARZ OFERT</w:t>
      </w:r>
      <w:r w:rsidR="004E5EF4" w:rsidRPr="003D7774">
        <w:rPr>
          <w:b/>
        </w:rPr>
        <w:t>OWY</w:t>
      </w:r>
    </w:p>
    <w:p w:rsidR="000A32FD" w:rsidRPr="003D7774" w:rsidRDefault="000A32FD" w:rsidP="000A32FD">
      <w:pPr>
        <w:jc w:val="center"/>
      </w:pPr>
    </w:p>
    <w:p w:rsidR="000A32FD" w:rsidRPr="003D7774" w:rsidRDefault="000A32FD" w:rsidP="00CF7274">
      <w:pPr>
        <w:rPr>
          <w:b/>
        </w:rPr>
      </w:pPr>
      <w:r w:rsidRPr="003D7774">
        <w:rPr>
          <w:b/>
        </w:rPr>
        <w:tab/>
      </w:r>
      <w:r w:rsidRPr="003D7774">
        <w:rPr>
          <w:b/>
        </w:rPr>
        <w:tab/>
      </w:r>
      <w:r w:rsidRPr="003D7774">
        <w:rPr>
          <w:b/>
        </w:rPr>
        <w:tab/>
      </w:r>
      <w:r w:rsidRPr="003D7774">
        <w:rPr>
          <w:b/>
        </w:rPr>
        <w:tab/>
        <w:t xml:space="preserve">                                    </w:t>
      </w:r>
      <w:r w:rsidRPr="003D7774">
        <w:rPr>
          <w:b/>
        </w:rPr>
        <w:tab/>
      </w:r>
      <w:r w:rsidRPr="003D7774">
        <w:rPr>
          <w:b/>
        </w:rPr>
        <w:tab/>
      </w:r>
      <w:r w:rsidR="00CF7274" w:rsidRPr="003D7774">
        <w:rPr>
          <w:b/>
        </w:rPr>
        <w:t>Gmina Rogoźno</w:t>
      </w:r>
      <w:r w:rsidRPr="003D7774">
        <w:rPr>
          <w:b/>
        </w:rPr>
        <w:t xml:space="preserve">                            </w:t>
      </w:r>
    </w:p>
    <w:p w:rsidR="000A32FD" w:rsidRPr="003D7774" w:rsidRDefault="000A32FD" w:rsidP="000A32FD">
      <w:pPr>
        <w:jc w:val="both"/>
        <w:rPr>
          <w:b/>
        </w:rPr>
      </w:pPr>
      <w:r w:rsidRPr="003D7774">
        <w:rPr>
          <w:b/>
        </w:rPr>
        <w:t xml:space="preserve">                                                                                               </w:t>
      </w:r>
      <w:r w:rsidR="00006004" w:rsidRPr="003D7774">
        <w:rPr>
          <w:b/>
        </w:rPr>
        <w:tab/>
      </w:r>
      <w:r w:rsidR="00883276" w:rsidRPr="003D7774">
        <w:rPr>
          <w:b/>
        </w:rPr>
        <w:t>u</w:t>
      </w:r>
      <w:r w:rsidRPr="003D7774">
        <w:rPr>
          <w:b/>
        </w:rPr>
        <w:t xml:space="preserve">l. Nowa 2      </w:t>
      </w:r>
    </w:p>
    <w:p w:rsidR="000A32FD" w:rsidRPr="003D7774" w:rsidRDefault="000A32FD" w:rsidP="000A32FD">
      <w:pPr>
        <w:jc w:val="both"/>
        <w:rPr>
          <w:b/>
          <w:u w:val="single"/>
        </w:rPr>
      </w:pPr>
      <w:r w:rsidRPr="003D7774">
        <w:rPr>
          <w:b/>
        </w:rPr>
        <w:tab/>
      </w:r>
      <w:r w:rsidRPr="003D7774">
        <w:rPr>
          <w:b/>
        </w:rPr>
        <w:tab/>
      </w:r>
      <w:r w:rsidRPr="003D7774">
        <w:rPr>
          <w:b/>
        </w:rPr>
        <w:tab/>
      </w:r>
      <w:r w:rsidRPr="003D7774">
        <w:rPr>
          <w:b/>
        </w:rPr>
        <w:tab/>
      </w:r>
      <w:r w:rsidRPr="003D7774">
        <w:rPr>
          <w:b/>
        </w:rPr>
        <w:tab/>
      </w:r>
      <w:r w:rsidRPr="003D7774">
        <w:rPr>
          <w:b/>
        </w:rPr>
        <w:tab/>
      </w:r>
      <w:r w:rsidRPr="003D7774">
        <w:rPr>
          <w:b/>
        </w:rPr>
        <w:tab/>
      </w:r>
      <w:r w:rsidRPr="003D7774">
        <w:rPr>
          <w:b/>
        </w:rPr>
        <w:tab/>
      </w:r>
      <w:r w:rsidR="003D7774">
        <w:rPr>
          <w:b/>
        </w:rPr>
        <w:tab/>
      </w:r>
      <w:r w:rsidRPr="003D7774">
        <w:rPr>
          <w:b/>
          <w:u w:val="single"/>
        </w:rPr>
        <w:t>64-610 Rogoźno</w:t>
      </w:r>
    </w:p>
    <w:p w:rsidR="000A32FD" w:rsidRPr="003D7774" w:rsidRDefault="000A32FD" w:rsidP="00883276">
      <w:pPr>
        <w:rPr>
          <w:caps/>
        </w:rPr>
      </w:pPr>
      <w:r w:rsidRPr="003D7774">
        <w:rPr>
          <w:b/>
        </w:rPr>
        <w:tab/>
      </w:r>
      <w:r w:rsidRPr="003D7774">
        <w:rPr>
          <w:b/>
        </w:rPr>
        <w:tab/>
      </w:r>
      <w:r w:rsidRPr="003D7774">
        <w:rPr>
          <w:b/>
        </w:rPr>
        <w:tab/>
      </w:r>
      <w:r w:rsidRPr="003D7774">
        <w:rPr>
          <w:b/>
        </w:rPr>
        <w:tab/>
      </w:r>
      <w:r w:rsidRPr="003D7774">
        <w:rPr>
          <w:b/>
        </w:rPr>
        <w:tab/>
      </w:r>
      <w:r w:rsidRPr="003D7774">
        <w:rPr>
          <w:b/>
        </w:rPr>
        <w:tab/>
      </w:r>
    </w:p>
    <w:p w:rsidR="000A32FD" w:rsidRPr="003D7774" w:rsidRDefault="000A32FD" w:rsidP="000A32FD">
      <w:pPr>
        <w:pStyle w:val="Nagwek1"/>
        <w:rPr>
          <w:caps/>
          <w:sz w:val="24"/>
          <w:szCs w:val="24"/>
        </w:rPr>
      </w:pPr>
      <w:r w:rsidRPr="003D7774">
        <w:rPr>
          <w:caps/>
          <w:sz w:val="24"/>
          <w:szCs w:val="24"/>
        </w:rPr>
        <w:t>oferta</w:t>
      </w:r>
    </w:p>
    <w:p w:rsidR="000A32FD" w:rsidRPr="003D7774" w:rsidRDefault="000A32FD" w:rsidP="000A32FD">
      <w:pPr>
        <w:jc w:val="both"/>
      </w:pPr>
      <w:r w:rsidRPr="003D7774">
        <w:t xml:space="preserve">1. Nawiązując do ogłoszenia o zamówieniu na </w:t>
      </w:r>
      <w:r w:rsidRPr="003D7774">
        <w:rPr>
          <w:b/>
        </w:rPr>
        <w:t>„Przeglądy oraz wyczyszczenie urządzeń oczyszczających ścieki opadowe w Rogoźnie (woj. wielkopolskie) w roku 201</w:t>
      </w:r>
      <w:r w:rsidR="00505DA0" w:rsidRPr="003D7774">
        <w:rPr>
          <w:b/>
        </w:rPr>
        <w:t>6</w:t>
      </w:r>
      <w:r w:rsidRPr="003D7774">
        <w:rPr>
          <w:b/>
        </w:rPr>
        <w:t xml:space="preserve">” </w:t>
      </w:r>
      <w:r w:rsidRPr="003D7774">
        <w:t>składamy niniejszą ofertę na łączna kwotę:</w:t>
      </w:r>
    </w:p>
    <w:p w:rsidR="000A32FD" w:rsidRPr="003D7774" w:rsidRDefault="000A32FD" w:rsidP="000A32FD">
      <w:pPr>
        <w:jc w:val="both"/>
      </w:pPr>
    </w:p>
    <w:p w:rsidR="00883276" w:rsidRPr="003D7774" w:rsidRDefault="000A32FD" w:rsidP="000A32FD">
      <w:pPr>
        <w:pStyle w:val="Tekstpodstawowy2"/>
        <w:rPr>
          <w:szCs w:val="24"/>
        </w:rPr>
      </w:pPr>
      <w:r w:rsidRPr="003D7774">
        <w:rPr>
          <w:b/>
          <w:szCs w:val="24"/>
        </w:rPr>
        <w:t>brutto</w:t>
      </w:r>
      <w:r w:rsidRPr="003D7774">
        <w:rPr>
          <w:szCs w:val="24"/>
        </w:rPr>
        <w:tab/>
      </w:r>
      <w:r w:rsidRPr="003D7774">
        <w:rPr>
          <w:b/>
          <w:szCs w:val="24"/>
        </w:rPr>
        <w:t>..................................zł</w:t>
      </w:r>
      <w:r w:rsidRPr="003D7774">
        <w:rPr>
          <w:szCs w:val="24"/>
        </w:rPr>
        <w:t>.</w:t>
      </w:r>
    </w:p>
    <w:p w:rsidR="000A32FD" w:rsidRPr="003D7774" w:rsidRDefault="000A32FD" w:rsidP="000A32FD">
      <w:pPr>
        <w:pStyle w:val="Tekstpodstawowy2"/>
        <w:rPr>
          <w:szCs w:val="24"/>
        </w:rPr>
      </w:pPr>
      <w:r w:rsidRPr="003D7774">
        <w:rPr>
          <w:szCs w:val="24"/>
        </w:rPr>
        <w:t>(słownie:  ................................</w:t>
      </w:r>
      <w:r w:rsidR="00883276" w:rsidRPr="003D7774">
        <w:rPr>
          <w:szCs w:val="24"/>
        </w:rPr>
        <w:t>..........</w:t>
      </w:r>
      <w:r w:rsidRPr="003D7774">
        <w:rPr>
          <w:szCs w:val="24"/>
        </w:rPr>
        <w:t xml:space="preserve">........... złotych), </w:t>
      </w:r>
    </w:p>
    <w:p w:rsidR="000A32FD" w:rsidRPr="003D7774" w:rsidRDefault="000A32FD" w:rsidP="000A32FD">
      <w:pPr>
        <w:pStyle w:val="Tekstpodstawowy2"/>
        <w:rPr>
          <w:szCs w:val="24"/>
        </w:rPr>
      </w:pPr>
      <w:r w:rsidRPr="003D7774">
        <w:rPr>
          <w:szCs w:val="24"/>
        </w:rPr>
        <w:t>która obejmuje:</w:t>
      </w:r>
    </w:p>
    <w:p w:rsidR="000A32FD" w:rsidRPr="003D7774" w:rsidRDefault="000A32FD" w:rsidP="000A32FD">
      <w:pPr>
        <w:pStyle w:val="Tekstpodstawowy2"/>
        <w:rPr>
          <w:szCs w:val="24"/>
        </w:rPr>
      </w:pPr>
    </w:p>
    <w:p w:rsidR="000A32FD" w:rsidRPr="003D7774" w:rsidRDefault="00883276" w:rsidP="000A32FD">
      <w:r w:rsidRPr="003D7774">
        <w:rPr>
          <w:b/>
        </w:rPr>
        <w:t>-</w:t>
      </w:r>
      <w:r w:rsidR="000A32FD" w:rsidRPr="003D7774">
        <w:rPr>
          <w:b/>
        </w:rPr>
        <w:t xml:space="preserve"> dwukrotny przegląd 11 szt. separatorów wraz z 1 osadnikiem </w:t>
      </w:r>
      <w:r w:rsidR="000A32FD" w:rsidRPr="003D7774">
        <w:t xml:space="preserve"> </w:t>
      </w:r>
    </w:p>
    <w:p w:rsidR="00883276" w:rsidRPr="003D7774" w:rsidRDefault="00883276" w:rsidP="00883276">
      <w:pPr>
        <w:pStyle w:val="Tekstpodstawowy2"/>
        <w:jc w:val="left"/>
        <w:rPr>
          <w:szCs w:val="24"/>
        </w:rPr>
      </w:pPr>
    </w:p>
    <w:p w:rsidR="00883276" w:rsidRPr="003D7774" w:rsidRDefault="00883276" w:rsidP="00883276">
      <w:pPr>
        <w:pStyle w:val="Tekstpodstawowy2"/>
        <w:jc w:val="left"/>
        <w:rPr>
          <w:szCs w:val="24"/>
        </w:rPr>
      </w:pPr>
      <w:r w:rsidRPr="003D7774">
        <w:rPr>
          <w:szCs w:val="24"/>
        </w:rPr>
        <w:t>wartość netto ........................................ zł (słownie:......................................................złotych)</w:t>
      </w:r>
    </w:p>
    <w:p w:rsidR="000A32FD" w:rsidRPr="003D7774" w:rsidRDefault="00883276" w:rsidP="00883276">
      <w:r w:rsidRPr="003D7774">
        <w:t xml:space="preserve">VAT </w:t>
      </w:r>
      <w:r w:rsidRPr="003D7774">
        <w:rPr>
          <w:b/>
        </w:rPr>
        <w:t>23 %</w:t>
      </w:r>
      <w:r w:rsidRPr="003D7774">
        <w:t xml:space="preserve"> tj. ........................................zł (słownie:..........................................................złotych)</w:t>
      </w:r>
    </w:p>
    <w:p w:rsidR="000A32FD" w:rsidRPr="003D7774" w:rsidRDefault="000A32FD" w:rsidP="000A32FD">
      <w:pPr>
        <w:pStyle w:val="Tekstpodstawowy2"/>
        <w:jc w:val="left"/>
        <w:rPr>
          <w:szCs w:val="24"/>
        </w:rPr>
      </w:pPr>
      <w:r w:rsidRPr="003D7774">
        <w:rPr>
          <w:szCs w:val="24"/>
        </w:rPr>
        <w:t>kwotę brutto: ...................................... zł.  (słownie: .....................................................złotych)</w:t>
      </w:r>
    </w:p>
    <w:p w:rsidR="000A32FD" w:rsidRPr="003D7774" w:rsidRDefault="000A32FD" w:rsidP="000A32FD">
      <w:pPr>
        <w:pStyle w:val="Tekstpodstawowy2"/>
        <w:jc w:val="left"/>
        <w:rPr>
          <w:szCs w:val="24"/>
        </w:rPr>
      </w:pPr>
    </w:p>
    <w:p w:rsidR="00A13CB5" w:rsidRPr="003D7774" w:rsidRDefault="00883276" w:rsidP="00A13CB5">
      <w:r w:rsidRPr="003D7774">
        <w:rPr>
          <w:b/>
        </w:rPr>
        <w:t>-</w:t>
      </w:r>
      <w:r w:rsidR="000A32FD" w:rsidRPr="003D7774">
        <w:rPr>
          <w:b/>
        </w:rPr>
        <w:t xml:space="preserve"> wykonanie usługi czyszczenia, transportu </w:t>
      </w:r>
      <w:r w:rsidR="000A32FD" w:rsidRPr="003D7774">
        <w:t>( wraz z załadunkiem)</w:t>
      </w:r>
      <w:r w:rsidR="000A32FD" w:rsidRPr="003D7774">
        <w:rPr>
          <w:b/>
        </w:rPr>
        <w:t xml:space="preserve"> i utylizacji osadów i  odpadów z urządzeń służących oczyszczaniu wód opadowych</w:t>
      </w:r>
      <w:r w:rsidR="00A13CB5" w:rsidRPr="003D7774">
        <w:rPr>
          <w:b/>
        </w:rPr>
        <w:t xml:space="preserve"> – separatorów, osadnika i piaskowników</w:t>
      </w:r>
    </w:p>
    <w:p w:rsidR="000A32FD" w:rsidRPr="003D7774" w:rsidRDefault="000A32FD" w:rsidP="000A32FD"/>
    <w:p w:rsidR="00883276" w:rsidRPr="003D7774" w:rsidRDefault="00883276" w:rsidP="00883276">
      <w:pPr>
        <w:pStyle w:val="Tekstpodstawowy2"/>
        <w:jc w:val="left"/>
        <w:rPr>
          <w:szCs w:val="24"/>
        </w:rPr>
      </w:pPr>
      <w:r w:rsidRPr="003D7774">
        <w:rPr>
          <w:szCs w:val="24"/>
        </w:rPr>
        <w:t>wartość netto ........................................ zł (słownie:......................................................złotych)</w:t>
      </w:r>
    </w:p>
    <w:p w:rsidR="00883276" w:rsidRPr="003D7774" w:rsidRDefault="00883276" w:rsidP="00883276">
      <w:pPr>
        <w:pStyle w:val="Tekstpodstawowy2"/>
        <w:jc w:val="left"/>
        <w:rPr>
          <w:szCs w:val="24"/>
        </w:rPr>
      </w:pPr>
      <w:r w:rsidRPr="003D7774">
        <w:rPr>
          <w:szCs w:val="24"/>
        </w:rPr>
        <w:t xml:space="preserve">VAT </w:t>
      </w:r>
      <w:r w:rsidRPr="003D7774">
        <w:rPr>
          <w:b/>
          <w:szCs w:val="24"/>
        </w:rPr>
        <w:t>8 %</w:t>
      </w:r>
      <w:r w:rsidRPr="003D7774">
        <w:rPr>
          <w:szCs w:val="24"/>
        </w:rPr>
        <w:t xml:space="preserve"> tj. ........................................zł (słownie:..........................................................złotych)</w:t>
      </w:r>
    </w:p>
    <w:p w:rsidR="000A32FD" w:rsidRPr="003D7774" w:rsidRDefault="000A32FD" w:rsidP="000A32FD">
      <w:pPr>
        <w:pStyle w:val="Tekstpodstawowy2"/>
        <w:jc w:val="left"/>
        <w:rPr>
          <w:szCs w:val="24"/>
        </w:rPr>
      </w:pPr>
      <w:r w:rsidRPr="003D7774">
        <w:rPr>
          <w:szCs w:val="24"/>
        </w:rPr>
        <w:t>kwotę brutto: ...................................... zł.  (słownie: .....................................................złotych)</w:t>
      </w:r>
    </w:p>
    <w:p w:rsidR="00505DA0" w:rsidRPr="003D7774" w:rsidRDefault="00505DA0" w:rsidP="000A32FD">
      <w:pPr>
        <w:jc w:val="both"/>
        <w:rPr>
          <w:b/>
        </w:rPr>
      </w:pPr>
    </w:p>
    <w:p w:rsidR="000A32FD" w:rsidRPr="003D7774" w:rsidRDefault="000A32FD" w:rsidP="000A32FD">
      <w:pPr>
        <w:jc w:val="both"/>
        <w:rPr>
          <w:b/>
        </w:rPr>
      </w:pPr>
      <w:r w:rsidRPr="003D7774">
        <w:rPr>
          <w:b/>
        </w:rPr>
        <w:t>2.    Termin realizacji zamówienia</w:t>
      </w:r>
    </w:p>
    <w:p w:rsidR="000A32FD" w:rsidRPr="003D7774" w:rsidRDefault="000A32FD" w:rsidP="000A32FD">
      <w:pPr>
        <w:jc w:val="both"/>
        <w:rPr>
          <w:b/>
        </w:rPr>
      </w:pPr>
      <w:r w:rsidRPr="003D7774">
        <w:rPr>
          <w:b/>
        </w:rPr>
        <w:t>Zamówienie obejmuje:</w:t>
      </w:r>
    </w:p>
    <w:p w:rsidR="000A32FD" w:rsidRPr="003D7774" w:rsidRDefault="000A32FD" w:rsidP="000A32FD">
      <w:pPr>
        <w:ind w:hanging="360"/>
      </w:pPr>
      <w:r w:rsidRPr="003D7774">
        <w:rPr>
          <w:b/>
        </w:rPr>
        <w:t xml:space="preserve">       - pierwszy przegląd separatorów wraz z oceną przydatności jednego z piaskowników, czyszczenie urządzeń i utylizacja</w:t>
      </w:r>
      <w:r w:rsidRPr="003D7774">
        <w:t xml:space="preserve"> </w:t>
      </w:r>
      <w:r w:rsidRPr="003D7774">
        <w:tab/>
        <w:t xml:space="preserve"> </w:t>
      </w:r>
      <w:r w:rsidRPr="003D7774">
        <w:tab/>
      </w:r>
      <w:r w:rsidRPr="003D7774">
        <w:tab/>
      </w:r>
      <w:r w:rsidRPr="003D7774">
        <w:tab/>
      </w:r>
      <w:r w:rsidRPr="003D7774">
        <w:tab/>
      </w:r>
      <w:r w:rsidRPr="003D7774">
        <w:rPr>
          <w:b/>
        </w:rPr>
        <w:t>-</w:t>
      </w:r>
      <w:r w:rsidRPr="003D7774">
        <w:t xml:space="preserve"> </w:t>
      </w:r>
      <w:r w:rsidRPr="003D7774">
        <w:rPr>
          <w:b/>
        </w:rPr>
        <w:t xml:space="preserve"> do 30 czerwca 201</w:t>
      </w:r>
      <w:r w:rsidR="00505DA0" w:rsidRPr="003D7774">
        <w:rPr>
          <w:b/>
        </w:rPr>
        <w:t>6</w:t>
      </w:r>
      <w:r w:rsidRPr="003D7774">
        <w:rPr>
          <w:b/>
        </w:rPr>
        <w:t xml:space="preserve"> r.</w:t>
      </w:r>
    </w:p>
    <w:p w:rsidR="000A32FD" w:rsidRPr="003D7774" w:rsidRDefault="000A32FD" w:rsidP="000A32FD">
      <w:pPr>
        <w:ind w:hanging="360"/>
      </w:pPr>
      <w:r w:rsidRPr="003D7774">
        <w:rPr>
          <w:b/>
        </w:rPr>
        <w:t xml:space="preserve">     - drugi przegląd separatorów </w:t>
      </w:r>
      <w:r w:rsidRPr="003D7774">
        <w:rPr>
          <w:b/>
        </w:rPr>
        <w:tab/>
      </w:r>
      <w:r w:rsidRPr="003D7774">
        <w:rPr>
          <w:b/>
        </w:rPr>
        <w:tab/>
      </w:r>
      <w:r w:rsidRPr="003D7774">
        <w:rPr>
          <w:b/>
        </w:rPr>
        <w:tab/>
      </w:r>
      <w:r w:rsidRPr="003D7774">
        <w:rPr>
          <w:b/>
        </w:rPr>
        <w:tab/>
      </w:r>
      <w:r w:rsidRPr="003D7774">
        <w:rPr>
          <w:b/>
        </w:rPr>
        <w:tab/>
        <w:t>-  do 30 listopada 201</w:t>
      </w:r>
      <w:r w:rsidR="00505DA0" w:rsidRPr="003D7774">
        <w:rPr>
          <w:b/>
        </w:rPr>
        <w:t>6</w:t>
      </w:r>
      <w:r w:rsidRPr="003D7774">
        <w:rPr>
          <w:b/>
        </w:rPr>
        <w:t xml:space="preserve"> r.</w:t>
      </w:r>
    </w:p>
    <w:p w:rsidR="000A32FD" w:rsidRPr="003D7774" w:rsidRDefault="000A32FD" w:rsidP="000A32FD">
      <w:pPr>
        <w:jc w:val="right"/>
      </w:pPr>
    </w:p>
    <w:p w:rsidR="000A32FD" w:rsidRPr="003D7774" w:rsidRDefault="000A32FD" w:rsidP="000A32FD">
      <w:pPr>
        <w:jc w:val="both"/>
      </w:pPr>
      <w:r w:rsidRPr="003D7774">
        <w:lastRenderedPageBreak/>
        <w:t>3. Oświadczamy, że zapoznaliśmy się ze specyfikacją istotnych warunków zamówienia i uznajemy się za związanych określonymi w niej wymaganiami i zasadami postępowania.,</w:t>
      </w:r>
    </w:p>
    <w:p w:rsidR="000A32FD" w:rsidRPr="003D7774" w:rsidRDefault="000A32FD" w:rsidP="000A32FD">
      <w:pPr>
        <w:jc w:val="both"/>
      </w:pPr>
      <w:r w:rsidRPr="003D7774">
        <w:t>4. Oświadczamy, że uważamy się za związanych niniejszą ofertą na czas wskazany w specyfikacji istotnych warunków zamówienia.</w:t>
      </w:r>
    </w:p>
    <w:p w:rsidR="000A32FD" w:rsidRPr="003D7774" w:rsidRDefault="000A32FD" w:rsidP="000A32FD">
      <w:pPr>
        <w:jc w:val="both"/>
      </w:pPr>
      <w:r w:rsidRPr="003D7774">
        <w:t>5. Zamówienie zamierzamy wykonać sami / zamierzamy zlecić podwykonawcom     wymienionym w załączniku nr ____ do niniejszej oferty.*</w:t>
      </w:r>
    </w:p>
    <w:p w:rsidR="000A32FD" w:rsidRPr="003D7774" w:rsidRDefault="000A32FD" w:rsidP="000A32FD">
      <w:pPr>
        <w:jc w:val="both"/>
      </w:pPr>
      <w:r w:rsidRPr="003D7774">
        <w:t>6. Oświadczamy, że zawarty w specyfikacji istotnych warunków zamówienia projekt umowy został przez nas zaakceptowany i zobowiązujemy się w przypadku wyboru naszej oferty do zawarcia umowy na wyżej wymienionych warunkach w miejscu i terminie wyznaczonym przez  Zamawiającego.</w:t>
      </w:r>
    </w:p>
    <w:p w:rsidR="000A32FD" w:rsidRPr="003D7774" w:rsidRDefault="000A32FD" w:rsidP="000A32FD">
      <w:pPr>
        <w:jc w:val="both"/>
      </w:pPr>
      <w:r w:rsidRPr="003D7774">
        <w:t>7. Oświadczamy, że posiadamy wszelkie informacje potrzebne dla zrealizowania przedmiotu zamówienia.</w:t>
      </w:r>
    </w:p>
    <w:p w:rsidR="000A32FD" w:rsidRPr="003D7774" w:rsidRDefault="000A32FD" w:rsidP="000A32FD">
      <w:pPr>
        <w:jc w:val="both"/>
      </w:pPr>
      <w:r w:rsidRPr="003D7774">
        <w:t>8.  Oświadczamy, że oferta nie zawiera informacji stanowiących tajemnicę przedsiębiorstwa  w rozumieniu przepisów o zwalczaniu nieuczciwej konkurencji. /Oświadczamy, że oferta zawiera informacje stanowiące tajemnicę przedsiębiorstwa w rozumieniu przepisów o zwalczaniu nieuczciwej konkurencji. Informacje takie zawarte są w następujących   dokumentach/ : ........................................................................................................</w:t>
      </w:r>
    </w:p>
    <w:p w:rsidR="000A32FD" w:rsidRPr="003D7774" w:rsidRDefault="000A32FD" w:rsidP="000A32FD">
      <w:pPr>
        <w:jc w:val="both"/>
      </w:pPr>
    </w:p>
    <w:p w:rsidR="000A32FD" w:rsidRPr="003D7774" w:rsidRDefault="000A32FD" w:rsidP="000A32FD">
      <w:pPr>
        <w:jc w:val="both"/>
      </w:pPr>
    </w:p>
    <w:p w:rsidR="000A32FD" w:rsidRPr="003D7774" w:rsidRDefault="000A32FD" w:rsidP="000A32FD">
      <w:pPr>
        <w:jc w:val="both"/>
      </w:pPr>
      <w:r w:rsidRPr="003D7774">
        <w:t xml:space="preserve">            Załącznikami do niniejszej oferty są:</w:t>
      </w:r>
    </w:p>
    <w:p w:rsidR="000A32FD" w:rsidRPr="003D7774" w:rsidRDefault="000A32FD" w:rsidP="000A32FD">
      <w:pPr>
        <w:jc w:val="both"/>
      </w:pPr>
    </w:p>
    <w:p w:rsidR="000A32FD" w:rsidRPr="003D7774" w:rsidRDefault="000A32FD" w:rsidP="000A32FD">
      <w:r w:rsidRPr="003D7774">
        <w:t xml:space="preserve">           1. ......................................................</w:t>
      </w:r>
    </w:p>
    <w:p w:rsidR="000A32FD" w:rsidRPr="003D7774" w:rsidRDefault="000A32FD" w:rsidP="000A32FD">
      <w:r w:rsidRPr="003D7774">
        <w:t xml:space="preserve">           2. ......................................................</w:t>
      </w:r>
    </w:p>
    <w:p w:rsidR="000A32FD" w:rsidRPr="003D7774" w:rsidRDefault="000A32FD" w:rsidP="000A32FD">
      <w:pPr>
        <w:jc w:val="both"/>
      </w:pPr>
      <w:r w:rsidRPr="003D7774">
        <w:t xml:space="preserve">          3. ......................................................                                                                                                                                                                                                                    </w:t>
      </w:r>
    </w:p>
    <w:p w:rsidR="000A32FD" w:rsidRPr="003D7774" w:rsidRDefault="000A32FD" w:rsidP="000A32FD">
      <w:pPr>
        <w:jc w:val="both"/>
      </w:pPr>
      <w:r w:rsidRPr="003D7774">
        <w:t xml:space="preserve">          4. ......................................................       </w:t>
      </w:r>
    </w:p>
    <w:p w:rsidR="000A32FD" w:rsidRPr="003D7774" w:rsidRDefault="000A32FD" w:rsidP="000A32FD">
      <w:r w:rsidRPr="003D7774">
        <w:t xml:space="preserve">           5. ......................................................                                                                                               </w:t>
      </w:r>
    </w:p>
    <w:p w:rsidR="000A32FD" w:rsidRPr="003D7774" w:rsidRDefault="000A32FD" w:rsidP="000A32FD">
      <w:r w:rsidRPr="003D7774">
        <w:t xml:space="preserve">                                                                                          </w:t>
      </w:r>
      <w:r w:rsidR="003D7774">
        <w:t xml:space="preserve">                               </w:t>
      </w:r>
    </w:p>
    <w:p w:rsidR="000A32FD" w:rsidRPr="003D7774" w:rsidRDefault="000A32FD" w:rsidP="000A32FD">
      <w:r w:rsidRPr="003D7774">
        <w:t xml:space="preserve">                                                                                               ------------------------------------------</w:t>
      </w:r>
    </w:p>
    <w:p w:rsidR="000A32FD" w:rsidRPr="003D7774" w:rsidRDefault="000A32FD" w:rsidP="000A32FD">
      <w:r w:rsidRPr="003D7774">
        <w:t xml:space="preserve">                                                                                               podpis osoby /osób/ upoważnionej</w:t>
      </w:r>
    </w:p>
    <w:p w:rsidR="000A32FD" w:rsidRPr="003D7774" w:rsidRDefault="000A32FD" w:rsidP="000A32FD">
      <w:pPr>
        <w:autoSpaceDE w:val="0"/>
        <w:autoSpaceDN w:val="0"/>
        <w:adjustRightInd w:val="0"/>
        <w:ind w:right="750"/>
        <w:jc w:val="right"/>
        <w:rPr>
          <w:b/>
          <w:bCs/>
          <w:color w:val="000000"/>
        </w:rPr>
      </w:pPr>
    </w:p>
    <w:p w:rsidR="000A32FD" w:rsidRPr="003D7774" w:rsidRDefault="000A32FD" w:rsidP="000A32FD">
      <w:pPr>
        <w:autoSpaceDE w:val="0"/>
        <w:autoSpaceDN w:val="0"/>
        <w:adjustRightInd w:val="0"/>
        <w:ind w:right="750"/>
        <w:jc w:val="right"/>
        <w:rPr>
          <w:b/>
          <w:bCs/>
          <w:color w:val="000000"/>
        </w:rPr>
      </w:pPr>
    </w:p>
    <w:p w:rsidR="000A32FD" w:rsidRPr="003D7774" w:rsidRDefault="000A32FD" w:rsidP="000A32FD">
      <w:pPr>
        <w:pStyle w:val="Standard"/>
        <w:spacing w:line="200" w:lineRule="atLeast"/>
        <w:jc w:val="right"/>
        <w:rPr>
          <w:rFonts w:cs="Times New Roman"/>
          <w:b/>
        </w:rPr>
      </w:pPr>
      <w:r w:rsidRPr="003D7774">
        <w:rPr>
          <w:rFonts w:cs="Times New Roman"/>
          <w:b/>
          <w:bCs/>
          <w:color w:val="000000"/>
        </w:rPr>
        <w:br w:type="page"/>
      </w:r>
      <w:r w:rsidRPr="003D7774">
        <w:rPr>
          <w:rFonts w:cs="Times New Roman"/>
          <w:b/>
        </w:rPr>
        <w:lastRenderedPageBreak/>
        <w:t>Załącznik Nr 2</w:t>
      </w: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r w:rsidRPr="003D7774">
        <w:rPr>
          <w:rFonts w:cs="Times New Roman"/>
        </w:rPr>
        <w:t>....................................</w:t>
      </w:r>
    </w:p>
    <w:p w:rsidR="000A32FD" w:rsidRPr="003D7774" w:rsidRDefault="000A32FD" w:rsidP="000A32FD">
      <w:pPr>
        <w:pStyle w:val="Standard"/>
        <w:spacing w:line="200" w:lineRule="atLeast"/>
        <w:rPr>
          <w:rFonts w:cs="Times New Roman"/>
        </w:rPr>
      </w:pPr>
      <w:r w:rsidRPr="003D7774">
        <w:rPr>
          <w:rFonts w:cs="Times New Roman"/>
        </w:rPr>
        <w:t>…...............................</w:t>
      </w:r>
    </w:p>
    <w:p w:rsidR="000A32FD" w:rsidRPr="003D7774" w:rsidRDefault="000A32FD" w:rsidP="000A32FD">
      <w:pPr>
        <w:pStyle w:val="Standard"/>
        <w:spacing w:line="200" w:lineRule="atLeast"/>
        <w:rPr>
          <w:rFonts w:cs="Times New Roman"/>
        </w:rPr>
      </w:pPr>
      <w:r w:rsidRPr="003D7774">
        <w:rPr>
          <w:rFonts w:cs="Times New Roman"/>
        </w:rPr>
        <w:t>…................................</w:t>
      </w:r>
    </w:p>
    <w:p w:rsidR="000A32FD" w:rsidRPr="003D7774" w:rsidRDefault="000A32FD" w:rsidP="000A32FD">
      <w:pPr>
        <w:pStyle w:val="Standard"/>
        <w:spacing w:line="200" w:lineRule="atLeast"/>
        <w:rPr>
          <w:rFonts w:cs="Times New Roman"/>
        </w:rPr>
      </w:pPr>
      <w:r w:rsidRPr="003D7774">
        <w:rPr>
          <w:rFonts w:cs="Times New Roman"/>
        </w:rPr>
        <w:t>Nazwa i adres Wykonawcy</w:t>
      </w: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jc w:val="center"/>
        <w:rPr>
          <w:rFonts w:cs="Times New Roman"/>
          <w:b/>
        </w:rPr>
      </w:pPr>
      <w:r w:rsidRPr="003D7774">
        <w:rPr>
          <w:rFonts w:cs="Times New Roman"/>
          <w:b/>
        </w:rPr>
        <w:t>OŚWIADCZENIE</w:t>
      </w:r>
    </w:p>
    <w:p w:rsidR="000A32FD" w:rsidRPr="003D7774" w:rsidRDefault="000A32FD" w:rsidP="000A32FD">
      <w:pPr>
        <w:pStyle w:val="Standard"/>
        <w:spacing w:line="200" w:lineRule="atLeast"/>
        <w:jc w:val="center"/>
        <w:rPr>
          <w:rFonts w:cs="Times New Roman"/>
          <w:b/>
        </w:rPr>
      </w:pPr>
      <w:r w:rsidRPr="003D7774">
        <w:rPr>
          <w:rFonts w:cs="Times New Roman"/>
          <w:b/>
        </w:rPr>
        <w:t xml:space="preserve"> o spełnieniu warunków wynikających z art. 22 ust. 1 Ustawy z dnia 29 stycznia 2004 r. Prawo Zamówień Publicznych (tj. Dz. U. z 201</w:t>
      </w:r>
      <w:r w:rsidR="00505DA0" w:rsidRPr="003D7774">
        <w:rPr>
          <w:rFonts w:cs="Times New Roman"/>
          <w:b/>
        </w:rPr>
        <w:t>5</w:t>
      </w:r>
      <w:r w:rsidRPr="003D7774">
        <w:rPr>
          <w:rFonts w:cs="Times New Roman"/>
          <w:b/>
        </w:rPr>
        <w:t xml:space="preserve"> r., poz. </w:t>
      </w:r>
      <w:r w:rsidR="00505DA0" w:rsidRPr="003D7774">
        <w:rPr>
          <w:rFonts w:cs="Times New Roman"/>
          <w:b/>
        </w:rPr>
        <w:t>2164</w:t>
      </w:r>
      <w:r w:rsidRPr="003D7774">
        <w:rPr>
          <w:rFonts w:cs="Times New Roman"/>
          <w:b/>
        </w:rPr>
        <w:t>)</w:t>
      </w: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jc w:val="both"/>
        <w:rPr>
          <w:rFonts w:cs="Times New Roman"/>
        </w:rPr>
      </w:pPr>
      <w:r w:rsidRPr="003D7774">
        <w:rPr>
          <w:rFonts w:cs="Times New Roman"/>
        </w:rPr>
        <w:t xml:space="preserve">Przystępując do postępowania w sprawie udzielenia zamówienia publicznego na zadanie pn. </w:t>
      </w:r>
    </w:p>
    <w:p w:rsidR="000A32FD" w:rsidRPr="003D7774" w:rsidRDefault="000A32FD" w:rsidP="000A32FD">
      <w:pPr>
        <w:pStyle w:val="Standard"/>
        <w:jc w:val="both"/>
        <w:rPr>
          <w:rFonts w:cs="Times New Roman"/>
        </w:rPr>
      </w:pPr>
      <w:r w:rsidRPr="003D7774">
        <w:rPr>
          <w:rFonts w:eastAsia="Arial" w:cs="Times New Roman"/>
          <w:b/>
        </w:rPr>
        <w:t>„</w:t>
      </w:r>
      <w:r w:rsidRPr="003D7774">
        <w:rPr>
          <w:rFonts w:cs="Times New Roman"/>
          <w:b/>
        </w:rPr>
        <w:t>Przeglądy oraz wyczyszczenie urządzeń oczyszczających ścieki opadowe w Rogoźnie (woj. wielkopolskie) w roku 201</w:t>
      </w:r>
      <w:r w:rsidR="00505DA0" w:rsidRPr="003D7774">
        <w:rPr>
          <w:rFonts w:cs="Times New Roman"/>
          <w:b/>
        </w:rPr>
        <w:t>6</w:t>
      </w:r>
      <w:r w:rsidRPr="003D7774">
        <w:rPr>
          <w:rFonts w:eastAsia="Arial" w:cs="Times New Roman"/>
          <w:b/>
        </w:rPr>
        <w:t>”</w:t>
      </w:r>
    </w:p>
    <w:p w:rsidR="000A32FD" w:rsidRPr="003D7774" w:rsidRDefault="000A32FD" w:rsidP="000A32FD">
      <w:pPr>
        <w:pStyle w:val="Standard"/>
        <w:spacing w:line="200" w:lineRule="atLeast"/>
        <w:jc w:val="both"/>
        <w:rPr>
          <w:rFonts w:cs="Times New Roman"/>
        </w:rPr>
      </w:pPr>
      <w:r w:rsidRPr="003D7774">
        <w:rPr>
          <w:rFonts w:cs="Times New Roman"/>
        </w:rPr>
        <w:t>oświadczam, że:</w:t>
      </w:r>
    </w:p>
    <w:p w:rsidR="000A32FD" w:rsidRPr="003D7774" w:rsidRDefault="000A32FD" w:rsidP="000A32FD">
      <w:pPr>
        <w:pStyle w:val="Standard"/>
        <w:numPr>
          <w:ilvl w:val="0"/>
          <w:numId w:val="2"/>
        </w:numPr>
        <w:spacing w:line="200" w:lineRule="atLeast"/>
        <w:ind w:left="720" w:hanging="360"/>
        <w:jc w:val="both"/>
        <w:rPr>
          <w:rFonts w:cs="Times New Roman"/>
        </w:rPr>
      </w:pPr>
      <w:r w:rsidRPr="003D7774">
        <w:rPr>
          <w:rFonts w:cs="Times New Roman"/>
        </w:rPr>
        <w:t>Posiadam uprawnienia do wykonywania określonej działalności lub czynności, jeżeli przepisy prawa nakładają obowiązek ich posiadania</w:t>
      </w:r>
    </w:p>
    <w:p w:rsidR="000A32FD" w:rsidRPr="003D7774" w:rsidRDefault="000A32FD" w:rsidP="000A32FD">
      <w:pPr>
        <w:pStyle w:val="Akapitzlist"/>
        <w:widowControl w:val="0"/>
        <w:numPr>
          <w:ilvl w:val="0"/>
          <w:numId w:val="3"/>
        </w:numPr>
        <w:suppressAutoHyphens/>
        <w:autoSpaceDN w:val="0"/>
        <w:spacing w:after="0" w:line="200" w:lineRule="atLeast"/>
        <w:ind w:left="720" w:hanging="360"/>
        <w:contextualSpacing w:val="0"/>
        <w:jc w:val="both"/>
        <w:rPr>
          <w:rFonts w:ascii="Times New Roman" w:eastAsia="Lucida Sans Unicode" w:hAnsi="Times New Roman"/>
          <w:vanish/>
          <w:kern w:val="3"/>
          <w:sz w:val="24"/>
          <w:szCs w:val="24"/>
          <w:lang w:eastAsia="pl-PL"/>
        </w:rPr>
      </w:pPr>
    </w:p>
    <w:p w:rsidR="000A32FD" w:rsidRPr="003D7774" w:rsidRDefault="000A32FD" w:rsidP="000A32FD">
      <w:pPr>
        <w:pStyle w:val="Standard"/>
        <w:numPr>
          <w:ilvl w:val="0"/>
          <w:numId w:val="3"/>
        </w:numPr>
        <w:spacing w:line="200" w:lineRule="atLeast"/>
        <w:ind w:left="720" w:hanging="360"/>
        <w:jc w:val="both"/>
        <w:rPr>
          <w:rFonts w:cs="Times New Roman"/>
        </w:rPr>
      </w:pPr>
      <w:r w:rsidRPr="003D7774">
        <w:rPr>
          <w:rFonts w:cs="Times New Roman"/>
        </w:rPr>
        <w:t>Posiadam wiedzę i doświadczenie</w:t>
      </w:r>
    </w:p>
    <w:p w:rsidR="000A32FD" w:rsidRPr="003D7774" w:rsidRDefault="000A32FD" w:rsidP="000A32FD">
      <w:pPr>
        <w:pStyle w:val="Standard"/>
        <w:numPr>
          <w:ilvl w:val="0"/>
          <w:numId w:val="3"/>
        </w:numPr>
        <w:spacing w:line="200" w:lineRule="atLeast"/>
        <w:ind w:left="720" w:hanging="360"/>
        <w:jc w:val="both"/>
        <w:rPr>
          <w:rFonts w:cs="Times New Roman"/>
        </w:rPr>
      </w:pPr>
      <w:r w:rsidRPr="003D7774">
        <w:rPr>
          <w:rFonts w:cs="Times New Roman"/>
        </w:rPr>
        <w:t>Dysponuję/będę dysponował odpowiednim potencjałem technicznym oraz osobami zdolnymi do wykonania zamówienia</w:t>
      </w:r>
    </w:p>
    <w:p w:rsidR="000A32FD" w:rsidRPr="003D7774" w:rsidRDefault="000A32FD" w:rsidP="000A32FD">
      <w:pPr>
        <w:pStyle w:val="Standard"/>
        <w:numPr>
          <w:ilvl w:val="0"/>
          <w:numId w:val="3"/>
        </w:numPr>
        <w:spacing w:line="200" w:lineRule="atLeast"/>
        <w:ind w:left="720" w:hanging="360"/>
        <w:jc w:val="both"/>
        <w:rPr>
          <w:rFonts w:cs="Times New Roman"/>
        </w:rPr>
      </w:pPr>
      <w:r w:rsidRPr="003D7774">
        <w:rPr>
          <w:rFonts w:cs="Times New Roman"/>
        </w:rPr>
        <w:t>Znajduję się w sytuacji ekonomicznej i finansowej zapewniającej wykonanie zamówienia.</w:t>
      </w: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r w:rsidRPr="003D7774">
        <w:rPr>
          <w:rFonts w:cs="Times New Roman"/>
        </w:rPr>
        <w:t>…........................, dnia …...............201</w:t>
      </w:r>
      <w:r w:rsidR="00505DA0" w:rsidRPr="003D7774">
        <w:rPr>
          <w:rFonts w:cs="Times New Roman"/>
        </w:rPr>
        <w:t>6</w:t>
      </w:r>
      <w:r w:rsidRPr="003D7774">
        <w:rPr>
          <w:rFonts w:cs="Times New Roman"/>
        </w:rPr>
        <w:t xml:space="preserve">  r.     </w:t>
      </w:r>
    </w:p>
    <w:p w:rsidR="000A32FD" w:rsidRPr="003D7774" w:rsidRDefault="000A32FD" w:rsidP="000A32FD">
      <w:pPr>
        <w:pStyle w:val="Standard"/>
        <w:spacing w:line="200" w:lineRule="atLeast"/>
        <w:rPr>
          <w:rFonts w:cs="Times New Roman"/>
          <w:i/>
        </w:rPr>
      </w:pPr>
      <w:r w:rsidRPr="003D7774">
        <w:rPr>
          <w:rFonts w:cs="Times New Roman"/>
          <w:i/>
        </w:rPr>
        <w:t xml:space="preserve">                   </w:t>
      </w:r>
      <w:r w:rsidRPr="003D7774">
        <w:rPr>
          <w:rFonts w:cs="Times New Roman"/>
          <w:i/>
        </w:rPr>
        <w:tab/>
      </w:r>
      <w:r w:rsidRPr="003D7774">
        <w:rPr>
          <w:rFonts w:cs="Times New Roman"/>
          <w:i/>
        </w:rPr>
        <w:tab/>
        <w:t xml:space="preserve">                            </w:t>
      </w:r>
    </w:p>
    <w:p w:rsidR="000A32FD" w:rsidRPr="003D7774" w:rsidRDefault="000A32FD" w:rsidP="000A32FD">
      <w:pPr>
        <w:pStyle w:val="Standard"/>
        <w:spacing w:line="200" w:lineRule="atLeast"/>
        <w:rPr>
          <w:rFonts w:cs="Times New Roman"/>
          <w:i/>
        </w:rPr>
      </w:pPr>
    </w:p>
    <w:p w:rsidR="000A32FD" w:rsidRPr="003D7774" w:rsidRDefault="000A32FD" w:rsidP="000A32FD">
      <w:pPr>
        <w:pStyle w:val="Standard"/>
        <w:spacing w:line="200" w:lineRule="atLeast"/>
        <w:jc w:val="right"/>
        <w:rPr>
          <w:rFonts w:cs="Times New Roman"/>
          <w:i/>
        </w:rPr>
      </w:pPr>
      <w:r w:rsidRPr="003D7774">
        <w:rPr>
          <w:rFonts w:cs="Times New Roman"/>
          <w:i/>
        </w:rPr>
        <w:tab/>
      </w:r>
      <w:r w:rsidRPr="003D7774">
        <w:rPr>
          <w:rFonts w:cs="Times New Roman"/>
          <w:i/>
        </w:rPr>
        <w:tab/>
        <w:t xml:space="preserve">…...................................................                                                                       </w:t>
      </w:r>
    </w:p>
    <w:p w:rsidR="000A32FD" w:rsidRPr="003D7774" w:rsidRDefault="000A32FD" w:rsidP="000A32FD">
      <w:pPr>
        <w:pStyle w:val="Standard"/>
        <w:spacing w:line="200" w:lineRule="atLeast"/>
        <w:jc w:val="right"/>
        <w:rPr>
          <w:rFonts w:cs="Times New Roman"/>
        </w:rPr>
      </w:pPr>
      <w:r w:rsidRPr="003D7774">
        <w:rPr>
          <w:rFonts w:cs="Times New Roman"/>
          <w:i/>
        </w:rPr>
        <w:t xml:space="preserve">  </w:t>
      </w:r>
      <w:r w:rsidRPr="003D7774">
        <w:rPr>
          <w:rFonts w:cs="Times New Roman"/>
        </w:rPr>
        <w:t>( podpis i pieczęć osoby upoważnionej)</w:t>
      </w:r>
    </w:p>
    <w:p w:rsidR="000A32FD" w:rsidRPr="003D7774" w:rsidRDefault="000A32FD" w:rsidP="000A32FD">
      <w:pPr>
        <w:pStyle w:val="Standard"/>
        <w:spacing w:line="200" w:lineRule="atLeast"/>
        <w:rPr>
          <w:rFonts w:cs="Times New Roman"/>
          <w:i/>
        </w:rPr>
      </w:pPr>
    </w:p>
    <w:p w:rsidR="000A32FD" w:rsidRPr="003D7774" w:rsidRDefault="000A32FD" w:rsidP="000A32FD">
      <w:pPr>
        <w:pStyle w:val="Standard"/>
        <w:spacing w:line="200" w:lineRule="atLeast"/>
        <w:rPr>
          <w:rFonts w:cs="Times New Roman"/>
          <w:i/>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jc w:val="right"/>
        <w:rPr>
          <w:rFonts w:cs="Times New Roman"/>
          <w:b/>
        </w:rPr>
      </w:pPr>
    </w:p>
    <w:p w:rsidR="000A32FD" w:rsidRPr="003D7774" w:rsidRDefault="000A32FD" w:rsidP="000A32FD">
      <w:pPr>
        <w:pStyle w:val="Standard"/>
        <w:spacing w:line="200" w:lineRule="atLeast"/>
        <w:jc w:val="right"/>
        <w:rPr>
          <w:rFonts w:cs="Times New Roman"/>
          <w:b/>
        </w:rPr>
      </w:pPr>
    </w:p>
    <w:p w:rsidR="000A32FD" w:rsidRPr="003D7774" w:rsidRDefault="000A32FD" w:rsidP="000A32FD">
      <w:pPr>
        <w:pStyle w:val="Standard"/>
        <w:spacing w:line="200" w:lineRule="atLeast"/>
        <w:jc w:val="right"/>
        <w:rPr>
          <w:rFonts w:cs="Times New Roman"/>
          <w:b/>
        </w:rPr>
      </w:pPr>
    </w:p>
    <w:p w:rsidR="000A32FD" w:rsidRPr="003D7774" w:rsidRDefault="000A32FD" w:rsidP="000A32FD">
      <w:pPr>
        <w:pStyle w:val="Standard"/>
        <w:spacing w:line="200" w:lineRule="atLeast"/>
        <w:jc w:val="right"/>
        <w:rPr>
          <w:rFonts w:cs="Times New Roman"/>
          <w:b/>
        </w:rPr>
      </w:pPr>
    </w:p>
    <w:p w:rsidR="000A32FD" w:rsidRPr="003D7774" w:rsidRDefault="000A32FD" w:rsidP="000A32FD">
      <w:pPr>
        <w:pStyle w:val="Standard"/>
        <w:spacing w:line="200" w:lineRule="atLeast"/>
        <w:jc w:val="both"/>
        <w:rPr>
          <w:rFonts w:cs="Times New Roman"/>
          <w:b/>
        </w:rPr>
      </w:pPr>
    </w:p>
    <w:p w:rsidR="000A32FD" w:rsidRPr="003D7774" w:rsidRDefault="000A32FD" w:rsidP="000A32FD">
      <w:pPr>
        <w:pStyle w:val="Standard"/>
        <w:spacing w:line="200" w:lineRule="atLeast"/>
        <w:jc w:val="both"/>
        <w:rPr>
          <w:rFonts w:cs="Times New Roman"/>
          <w:b/>
        </w:rPr>
      </w:pPr>
    </w:p>
    <w:p w:rsidR="000A32FD" w:rsidRPr="003D7774" w:rsidRDefault="000A32FD" w:rsidP="000A32FD">
      <w:pPr>
        <w:pStyle w:val="Standard"/>
        <w:spacing w:line="200" w:lineRule="atLeast"/>
        <w:jc w:val="both"/>
        <w:rPr>
          <w:rFonts w:cs="Times New Roman"/>
        </w:rPr>
      </w:pPr>
      <w:r w:rsidRPr="003D7774">
        <w:rPr>
          <w:rFonts w:cs="Times New Roman"/>
        </w:rPr>
        <w:t>W przypadku Wykonawców wspólnie ubiegających się o zamówienie powyższy dokument składa każdy z partnerów konsorcjum w imieniu swojej firmy.</w:t>
      </w:r>
    </w:p>
    <w:p w:rsidR="000A32FD" w:rsidRPr="003D7774" w:rsidRDefault="000A32FD" w:rsidP="000A32FD">
      <w:pPr>
        <w:pStyle w:val="Standard"/>
        <w:spacing w:line="200" w:lineRule="atLeast"/>
        <w:jc w:val="right"/>
        <w:rPr>
          <w:rFonts w:cs="Times New Roman"/>
          <w:b/>
        </w:rPr>
      </w:pPr>
    </w:p>
    <w:p w:rsidR="000A32FD" w:rsidRPr="003D7774" w:rsidRDefault="000A32FD" w:rsidP="000A32FD">
      <w:pPr>
        <w:pStyle w:val="Standard"/>
        <w:spacing w:line="200" w:lineRule="atLeast"/>
        <w:jc w:val="right"/>
        <w:rPr>
          <w:rFonts w:cs="Times New Roman"/>
          <w:b/>
        </w:rPr>
      </w:pPr>
      <w:r w:rsidRPr="003D7774">
        <w:rPr>
          <w:rFonts w:cs="Times New Roman"/>
          <w:b/>
        </w:rPr>
        <w:t>Załącznik Nr 3</w:t>
      </w:r>
    </w:p>
    <w:p w:rsidR="000A32FD" w:rsidRPr="003D7774" w:rsidRDefault="000A32FD" w:rsidP="000A32FD">
      <w:pPr>
        <w:pStyle w:val="Standard"/>
        <w:spacing w:line="200" w:lineRule="atLeast"/>
        <w:rPr>
          <w:rFonts w:cs="Times New Roman"/>
        </w:rPr>
      </w:pPr>
      <w:r w:rsidRPr="003D7774">
        <w:rPr>
          <w:rFonts w:cs="Times New Roman"/>
        </w:rPr>
        <w:t>....................................</w:t>
      </w:r>
    </w:p>
    <w:p w:rsidR="000A32FD" w:rsidRPr="003D7774" w:rsidRDefault="000A32FD" w:rsidP="000A32FD">
      <w:pPr>
        <w:pStyle w:val="Standard"/>
        <w:spacing w:line="200" w:lineRule="atLeast"/>
        <w:rPr>
          <w:rFonts w:cs="Times New Roman"/>
        </w:rPr>
      </w:pPr>
      <w:r w:rsidRPr="003D7774">
        <w:rPr>
          <w:rFonts w:cs="Times New Roman"/>
        </w:rPr>
        <w:t>…...............................</w:t>
      </w:r>
    </w:p>
    <w:p w:rsidR="000A32FD" w:rsidRPr="003D7774" w:rsidRDefault="000A32FD" w:rsidP="000A32FD">
      <w:pPr>
        <w:pStyle w:val="Standard"/>
        <w:spacing w:line="200" w:lineRule="atLeast"/>
        <w:rPr>
          <w:rFonts w:cs="Times New Roman"/>
        </w:rPr>
      </w:pPr>
      <w:r w:rsidRPr="003D7774">
        <w:rPr>
          <w:rFonts w:cs="Times New Roman"/>
        </w:rPr>
        <w:lastRenderedPageBreak/>
        <w:t>…................................</w:t>
      </w:r>
    </w:p>
    <w:p w:rsidR="000A32FD" w:rsidRPr="003D7774" w:rsidRDefault="000A32FD" w:rsidP="000A32FD">
      <w:pPr>
        <w:pStyle w:val="Standard"/>
        <w:spacing w:line="200" w:lineRule="atLeast"/>
        <w:rPr>
          <w:rFonts w:cs="Times New Roman"/>
        </w:rPr>
      </w:pPr>
      <w:r w:rsidRPr="003D7774">
        <w:rPr>
          <w:rFonts w:cs="Times New Roman"/>
        </w:rPr>
        <w:t>Nazwa i adres Wykonawcy</w:t>
      </w: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jc w:val="center"/>
        <w:rPr>
          <w:rFonts w:cs="Times New Roman"/>
          <w:b/>
        </w:rPr>
      </w:pPr>
      <w:r w:rsidRPr="003D7774">
        <w:rPr>
          <w:rFonts w:cs="Times New Roman"/>
          <w:b/>
        </w:rPr>
        <w:t>OŚWIADCZENIE</w:t>
      </w:r>
    </w:p>
    <w:p w:rsidR="000A32FD" w:rsidRPr="003D7774" w:rsidRDefault="000A32FD" w:rsidP="000A32FD">
      <w:pPr>
        <w:pStyle w:val="Standard"/>
        <w:spacing w:line="200" w:lineRule="atLeast"/>
        <w:jc w:val="both"/>
        <w:rPr>
          <w:rFonts w:cs="Times New Roman"/>
        </w:rPr>
      </w:pPr>
      <w:r w:rsidRPr="003D7774">
        <w:rPr>
          <w:rFonts w:cs="Times New Roman"/>
          <w:b/>
        </w:rPr>
        <w:t xml:space="preserve"> o niepodleganiu wykluczeniu z postępowania na podstawie art. 24 ust. 1 i 2 Ustawy z dnia 29 stycznia 2004 r. Prawo Zamówień Publicznych (tj. Dz. U. z 201</w:t>
      </w:r>
      <w:r w:rsidR="00505DA0" w:rsidRPr="003D7774">
        <w:rPr>
          <w:rFonts w:cs="Times New Roman"/>
          <w:b/>
        </w:rPr>
        <w:t>5</w:t>
      </w:r>
      <w:r w:rsidRPr="003D7774">
        <w:rPr>
          <w:rFonts w:cs="Times New Roman"/>
          <w:b/>
        </w:rPr>
        <w:t xml:space="preserve"> r., poz. </w:t>
      </w:r>
      <w:r w:rsidR="00505DA0" w:rsidRPr="003D7774">
        <w:rPr>
          <w:rFonts w:cs="Times New Roman"/>
          <w:b/>
        </w:rPr>
        <w:t>2164</w:t>
      </w:r>
      <w:r w:rsidRPr="003D7774">
        <w:rPr>
          <w:rFonts w:cs="Times New Roman"/>
          <w:b/>
        </w:rPr>
        <w:t>)</w:t>
      </w:r>
    </w:p>
    <w:p w:rsidR="000A32FD" w:rsidRPr="003D7774" w:rsidRDefault="000A32FD" w:rsidP="000A32FD">
      <w:pPr>
        <w:pStyle w:val="Standard"/>
        <w:spacing w:line="200" w:lineRule="atLeast"/>
        <w:jc w:val="both"/>
        <w:rPr>
          <w:rFonts w:cs="Times New Roman"/>
        </w:rPr>
      </w:pPr>
    </w:p>
    <w:p w:rsidR="000A32FD" w:rsidRPr="003D7774" w:rsidRDefault="000A32FD" w:rsidP="000A32FD">
      <w:pPr>
        <w:pStyle w:val="Standard"/>
        <w:spacing w:line="200" w:lineRule="atLeast"/>
        <w:jc w:val="both"/>
        <w:rPr>
          <w:rFonts w:cs="Times New Roman"/>
        </w:rPr>
      </w:pPr>
      <w:r w:rsidRPr="003D7774">
        <w:rPr>
          <w:rFonts w:cs="Times New Roman"/>
        </w:rPr>
        <w:t xml:space="preserve">Przystępując do postępowania w sprawie udzielenia zamówienia publicznego na zadanie pn. </w:t>
      </w:r>
    </w:p>
    <w:p w:rsidR="000A32FD" w:rsidRPr="003D7774" w:rsidRDefault="000A32FD" w:rsidP="000A32FD">
      <w:pPr>
        <w:pStyle w:val="Standard"/>
        <w:spacing w:line="200" w:lineRule="atLeast"/>
        <w:jc w:val="both"/>
        <w:rPr>
          <w:rFonts w:cs="Times New Roman"/>
        </w:rPr>
      </w:pPr>
      <w:r w:rsidRPr="003D7774">
        <w:rPr>
          <w:rFonts w:eastAsia="Arial" w:cs="Times New Roman"/>
          <w:b/>
        </w:rPr>
        <w:t>„</w:t>
      </w:r>
      <w:r w:rsidRPr="003D7774">
        <w:rPr>
          <w:rFonts w:cs="Times New Roman"/>
          <w:b/>
        </w:rPr>
        <w:t>Przeglądy oraz wyczyszczenie urządzeń oczyszczających ścieki opadowe w Rogoźnie (woj. wielkopolskie) w roku 201</w:t>
      </w:r>
      <w:r w:rsidR="00505DA0" w:rsidRPr="003D7774">
        <w:rPr>
          <w:rFonts w:cs="Times New Roman"/>
          <w:b/>
        </w:rPr>
        <w:t>6</w:t>
      </w:r>
      <w:r w:rsidRPr="003D7774">
        <w:rPr>
          <w:rFonts w:eastAsia="Arial" w:cs="Times New Roman"/>
          <w:b/>
        </w:rPr>
        <w:t xml:space="preserve">” </w:t>
      </w:r>
      <w:r w:rsidRPr="003D7774">
        <w:rPr>
          <w:rFonts w:cs="Times New Roman"/>
        </w:rPr>
        <w:t>oświadczam, że nie podlegam wykluczeniu z postępowania na podstawie art. 24 ust. 1 i 2 Ustawy z dnia 29 stycznia 2004 r. Prawo Zamówień Publicznych (tj. Dz. U. z 201</w:t>
      </w:r>
      <w:r w:rsidR="00505DA0" w:rsidRPr="003D7774">
        <w:rPr>
          <w:rFonts w:cs="Times New Roman"/>
        </w:rPr>
        <w:t>5</w:t>
      </w:r>
      <w:r w:rsidRPr="003D7774">
        <w:rPr>
          <w:rFonts w:cs="Times New Roman"/>
        </w:rPr>
        <w:t xml:space="preserve"> r., poz. </w:t>
      </w:r>
      <w:r w:rsidR="00505DA0" w:rsidRPr="003D7774">
        <w:rPr>
          <w:rFonts w:cs="Times New Roman"/>
        </w:rPr>
        <w:t>2164</w:t>
      </w:r>
      <w:r w:rsidRPr="003D7774">
        <w:rPr>
          <w:rFonts w:cs="Times New Roman"/>
        </w:rPr>
        <w:t>)</w:t>
      </w:r>
    </w:p>
    <w:p w:rsidR="000A32FD" w:rsidRPr="003D7774" w:rsidRDefault="000A32FD" w:rsidP="000A32FD">
      <w:pPr>
        <w:pStyle w:val="Standard"/>
        <w:spacing w:line="200" w:lineRule="atLeast"/>
        <w:jc w:val="both"/>
        <w:rPr>
          <w:rFonts w:eastAsia="Times New Roman" w:cs="Times New Roman"/>
        </w:rPr>
      </w:pPr>
      <w:r w:rsidRPr="003D7774">
        <w:rPr>
          <w:rFonts w:eastAsia="Times New Roman" w:cs="Times New Roman"/>
        </w:rPr>
        <w:t>zgodnie, z którym:</w:t>
      </w:r>
    </w:p>
    <w:p w:rsidR="000A32FD" w:rsidRPr="003D7774" w:rsidRDefault="000A32FD" w:rsidP="000A32FD">
      <w:pPr>
        <w:pStyle w:val="Standard"/>
        <w:spacing w:line="200" w:lineRule="atLeast"/>
        <w:jc w:val="both"/>
        <w:rPr>
          <w:rFonts w:eastAsia="Times New Roman" w:cs="Times New Roman"/>
        </w:rPr>
      </w:pPr>
    </w:p>
    <w:p w:rsidR="000A32FD" w:rsidRPr="003D7774" w:rsidRDefault="000A32FD" w:rsidP="000A32FD">
      <w:pPr>
        <w:pStyle w:val="Standard"/>
        <w:spacing w:line="200" w:lineRule="atLeast"/>
        <w:jc w:val="both"/>
        <w:rPr>
          <w:rFonts w:cs="Times New Roman"/>
        </w:rPr>
      </w:pPr>
      <w:r w:rsidRPr="003D7774">
        <w:rPr>
          <w:rFonts w:eastAsia="Times New Roman" w:cs="Times New Roman"/>
        </w:rPr>
        <w:t>Z postępowania o udzielenie zamówienia publicznego wyklucza si</w:t>
      </w:r>
      <w:r w:rsidRPr="003D7774">
        <w:rPr>
          <w:rFonts w:eastAsia="TimesNewRoman" w:cs="Times New Roman"/>
        </w:rPr>
        <w:t>ę</w:t>
      </w:r>
      <w:r w:rsidRPr="003D7774">
        <w:rPr>
          <w:rFonts w:eastAsia="Times New Roman" w:cs="Times New Roman"/>
        </w:rPr>
        <w:t>:</w:t>
      </w:r>
    </w:p>
    <w:p w:rsidR="000A32FD" w:rsidRPr="003D7774" w:rsidRDefault="000A32FD" w:rsidP="000A32FD">
      <w:pPr>
        <w:pStyle w:val="Standard"/>
        <w:autoSpaceDE w:val="0"/>
        <w:ind w:left="709" w:hanging="283"/>
        <w:jc w:val="both"/>
        <w:rPr>
          <w:rFonts w:cs="Times New Roman"/>
        </w:rPr>
      </w:pPr>
      <w:r w:rsidRPr="003D7774">
        <w:rPr>
          <w:rFonts w:eastAsia="Times New Roman" w:cs="Times New Roman"/>
        </w:rPr>
        <w:t>1)-;</w:t>
      </w:r>
    </w:p>
    <w:p w:rsidR="000A32FD" w:rsidRPr="003D7774" w:rsidRDefault="000A32FD" w:rsidP="000A32FD">
      <w:pPr>
        <w:pStyle w:val="Standard"/>
        <w:autoSpaceDE w:val="0"/>
        <w:ind w:left="709" w:hanging="283"/>
        <w:jc w:val="both"/>
        <w:rPr>
          <w:rFonts w:cs="Times New Roman"/>
        </w:rPr>
      </w:pPr>
      <w:r w:rsidRPr="003D7774">
        <w:rPr>
          <w:rFonts w:cs="Times New Roman"/>
        </w:rPr>
        <w:t>1a) -;</w:t>
      </w:r>
    </w:p>
    <w:p w:rsidR="000A32FD" w:rsidRPr="003D7774" w:rsidRDefault="000A32FD" w:rsidP="000A32FD">
      <w:pPr>
        <w:pStyle w:val="Standard"/>
        <w:numPr>
          <w:ilvl w:val="0"/>
          <w:numId w:val="5"/>
        </w:numPr>
        <w:autoSpaceDE w:val="0"/>
        <w:ind w:left="720" w:hanging="360"/>
        <w:jc w:val="both"/>
        <w:rPr>
          <w:rFonts w:cs="Times New Roman"/>
        </w:rPr>
      </w:pPr>
      <w:r w:rsidRPr="003D7774">
        <w:rPr>
          <w:rFonts w:eastAsia="Times New Roman" w:cs="Times New Roman"/>
        </w:rPr>
        <w:t>Wykonawców, w stosunku, do których otwarto likwidacj</w:t>
      </w:r>
      <w:r w:rsidRPr="003D7774">
        <w:rPr>
          <w:rFonts w:eastAsia="TimesNewRoman, Italic" w:cs="Times New Roman"/>
        </w:rPr>
        <w:t xml:space="preserve">ę </w:t>
      </w:r>
      <w:r w:rsidRPr="003D7774">
        <w:rPr>
          <w:rFonts w:eastAsia="Times New Roman" w:cs="Times New Roman"/>
        </w:rPr>
        <w:t>lub których upadło</w:t>
      </w:r>
      <w:r w:rsidRPr="003D7774">
        <w:rPr>
          <w:rFonts w:eastAsia="TimesNewRoman, Italic" w:cs="Times New Roman"/>
        </w:rPr>
        <w:t xml:space="preserve">ść </w:t>
      </w:r>
      <w:r w:rsidRPr="003D7774">
        <w:rPr>
          <w:rFonts w:eastAsia="Times New Roman" w:cs="Times New Roman"/>
        </w:rPr>
        <w:t>ogłoszono, z wyj</w:t>
      </w:r>
      <w:r w:rsidRPr="003D7774">
        <w:rPr>
          <w:rFonts w:eastAsia="TimesNewRoman, Italic" w:cs="Times New Roman"/>
        </w:rPr>
        <w:t>ą</w:t>
      </w:r>
      <w:r w:rsidRPr="003D7774">
        <w:rPr>
          <w:rFonts w:eastAsia="Times New Roman" w:cs="Times New Roman"/>
        </w:rPr>
        <w:t>tkiem wykonawców, którzy po ogłoszeniu upadło</w:t>
      </w:r>
      <w:r w:rsidRPr="003D7774">
        <w:rPr>
          <w:rFonts w:eastAsia="TimesNewRoman, Italic" w:cs="Times New Roman"/>
        </w:rPr>
        <w:t>ś</w:t>
      </w:r>
      <w:r w:rsidRPr="003D7774">
        <w:rPr>
          <w:rFonts w:eastAsia="Times New Roman" w:cs="Times New Roman"/>
        </w:rPr>
        <w:t>ci zawarli układ zatwierdzony prawomocnym postanowieniem sądu, je</w:t>
      </w:r>
      <w:r w:rsidRPr="003D7774">
        <w:rPr>
          <w:rFonts w:eastAsia="TimesNewRoman, Italic" w:cs="Times New Roman"/>
        </w:rPr>
        <w:t>ż</w:t>
      </w:r>
      <w:r w:rsidRPr="003D7774">
        <w:rPr>
          <w:rFonts w:eastAsia="Times New Roman" w:cs="Times New Roman"/>
        </w:rPr>
        <w:t>eli układ nie przewiduje zaspokojenia wierzycieli przez likwidację</w:t>
      </w:r>
      <w:r w:rsidRPr="003D7774">
        <w:rPr>
          <w:rFonts w:eastAsia="TimesNewRoman, Italic" w:cs="Times New Roman"/>
        </w:rPr>
        <w:t xml:space="preserve"> </w:t>
      </w:r>
      <w:r w:rsidRPr="003D7774">
        <w:rPr>
          <w:rFonts w:eastAsia="Times New Roman" w:cs="Times New Roman"/>
        </w:rPr>
        <w:t>maj</w:t>
      </w:r>
      <w:r w:rsidRPr="003D7774">
        <w:rPr>
          <w:rFonts w:eastAsia="TimesNewRoman, Italic" w:cs="Times New Roman"/>
        </w:rPr>
        <w:t>ą</w:t>
      </w:r>
      <w:r w:rsidRPr="003D7774">
        <w:rPr>
          <w:rFonts w:eastAsia="Times New Roman" w:cs="Times New Roman"/>
        </w:rPr>
        <w:t>tku upadłego;</w:t>
      </w:r>
    </w:p>
    <w:p w:rsidR="000A32FD" w:rsidRPr="003D7774" w:rsidRDefault="000A32FD" w:rsidP="000A32FD">
      <w:pPr>
        <w:pStyle w:val="Standard"/>
        <w:numPr>
          <w:ilvl w:val="0"/>
          <w:numId w:val="5"/>
        </w:numPr>
        <w:autoSpaceDE w:val="0"/>
        <w:ind w:left="720" w:hanging="360"/>
        <w:jc w:val="both"/>
        <w:rPr>
          <w:rFonts w:cs="Times New Roman"/>
        </w:rPr>
      </w:pPr>
      <w:r w:rsidRPr="003D7774">
        <w:rPr>
          <w:rFonts w:eastAsia="Times New Roman" w:cs="Times New Roman"/>
        </w:rPr>
        <w:t>Wykonawców, którzy zalegaj</w:t>
      </w:r>
      <w:r w:rsidRPr="003D7774">
        <w:rPr>
          <w:rFonts w:eastAsia="TimesNewRoman, Italic" w:cs="Times New Roman"/>
        </w:rPr>
        <w:t xml:space="preserve">ą </w:t>
      </w:r>
      <w:r w:rsidRPr="003D7774">
        <w:rPr>
          <w:rFonts w:eastAsia="Times New Roman" w:cs="Times New Roman"/>
        </w:rPr>
        <w:t>z uiszczeniem podatków, opłat lub składek na ubezpieczenia społeczne lub zdrowotne, z wyj</w:t>
      </w:r>
      <w:r w:rsidRPr="003D7774">
        <w:rPr>
          <w:rFonts w:eastAsia="TimesNewRoman, Italic" w:cs="Times New Roman"/>
        </w:rPr>
        <w:t>ą</w:t>
      </w:r>
      <w:r w:rsidRPr="003D7774">
        <w:rPr>
          <w:rFonts w:eastAsia="Times New Roman" w:cs="Times New Roman"/>
        </w:rPr>
        <w:t>tkiem przypadków gdy uzyskali oni przewidziane prawem zwolnienie, odroczenie, rozło</w:t>
      </w:r>
      <w:r w:rsidRPr="003D7774">
        <w:rPr>
          <w:rFonts w:eastAsia="TimesNewRoman, Italic" w:cs="Times New Roman"/>
        </w:rPr>
        <w:t>ż</w:t>
      </w:r>
      <w:r w:rsidRPr="003D7774">
        <w:rPr>
          <w:rFonts w:eastAsia="Times New Roman" w:cs="Times New Roman"/>
        </w:rPr>
        <w:t>enie na raty zaległych płatno</w:t>
      </w:r>
      <w:r w:rsidRPr="003D7774">
        <w:rPr>
          <w:rFonts w:eastAsia="TimesNewRoman, Italic" w:cs="Times New Roman"/>
        </w:rPr>
        <w:t>ś</w:t>
      </w:r>
      <w:r w:rsidRPr="003D7774">
        <w:rPr>
          <w:rFonts w:eastAsia="Times New Roman" w:cs="Times New Roman"/>
        </w:rPr>
        <w:t>ci lub wstrzymanie w cało</w:t>
      </w:r>
      <w:r w:rsidRPr="003D7774">
        <w:rPr>
          <w:rFonts w:eastAsia="TimesNewRoman, Italic" w:cs="Times New Roman"/>
        </w:rPr>
        <w:t>ś</w:t>
      </w:r>
      <w:r w:rsidRPr="003D7774">
        <w:rPr>
          <w:rFonts w:eastAsia="Times New Roman" w:cs="Times New Roman"/>
        </w:rPr>
        <w:t>ci wykonania decyzji wła</w:t>
      </w:r>
      <w:r w:rsidRPr="003D7774">
        <w:rPr>
          <w:rFonts w:eastAsia="TimesNewRoman, Italic" w:cs="Times New Roman"/>
        </w:rPr>
        <w:t>ś</w:t>
      </w:r>
      <w:r w:rsidRPr="003D7774">
        <w:rPr>
          <w:rFonts w:eastAsia="Times New Roman" w:cs="Times New Roman"/>
        </w:rPr>
        <w:t>ciwego organu;</w:t>
      </w:r>
    </w:p>
    <w:p w:rsidR="000A32FD" w:rsidRPr="003D7774" w:rsidRDefault="000A32FD" w:rsidP="000A32FD">
      <w:pPr>
        <w:pStyle w:val="Standard"/>
        <w:numPr>
          <w:ilvl w:val="0"/>
          <w:numId w:val="7"/>
        </w:numPr>
        <w:autoSpaceDE w:val="0"/>
        <w:ind w:left="720" w:hanging="360"/>
        <w:jc w:val="both"/>
        <w:rPr>
          <w:rFonts w:cs="Times New Roman"/>
        </w:rPr>
      </w:pPr>
      <w:r w:rsidRPr="003D7774">
        <w:rPr>
          <w:rFonts w:eastAsia="Times New Roman" w:cs="Times New Roman"/>
        </w:rPr>
        <w:t>Osoby fizyczne, które prawomocnie skazano za przestępstwo popełnione w związku z postępowaniem o udzielenie zamówienia, przestępstwo przeciwko prawom osób wykonuj</w:t>
      </w:r>
      <w:r w:rsidRPr="003D7774">
        <w:rPr>
          <w:rFonts w:eastAsia="TimesNewRoman, Italic" w:cs="Times New Roman"/>
        </w:rPr>
        <w:t>ą</w:t>
      </w:r>
      <w:r w:rsidRPr="003D7774">
        <w:rPr>
          <w:rFonts w:eastAsia="Times New Roman" w:cs="Times New Roman"/>
        </w:rPr>
        <w:t>cych prac</w:t>
      </w:r>
      <w:r w:rsidRPr="003D7774">
        <w:rPr>
          <w:rFonts w:eastAsia="TimesNewRoman, Italic" w:cs="Times New Roman"/>
        </w:rPr>
        <w:t xml:space="preserve">ę </w:t>
      </w:r>
      <w:r w:rsidRPr="003D7774">
        <w:rPr>
          <w:rFonts w:eastAsia="Times New Roman" w:cs="Times New Roman"/>
        </w:rPr>
        <w:t xml:space="preserve">zarobkową, przestępstwo przeciwko </w:t>
      </w:r>
      <w:r w:rsidRPr="003D7774">
        <w:rPr>
          <w:rFonts w:eastAsia="TimesNewRoman, Italic" w:cs="Times New Roman"/>
        </w:rPr>
        <w:t>ś</w:t>
      </w:r>
      <w:r w:rsidRPr="003D7774">
        <w:rPr>
          <w:rFonts w:eastAsia="Times New Roman" w:cs="Times New Roman"/>
        </w:rPr>
        <w:t>rodowisku, przestępstwo przekupstwa, przestępstwo przeciwko obrotowi gospodarczemu lub inne przestępstwo popełnione w celu osi</w:t>
      </w:r>
      <w:r w:rsidRPr="003D7774">
        <w:rPr>
          <w:rFonts w:eastAsia="TimesNewRoman, Italic" w:cs="Times New Roman"/>
        </w:rPr>
        <w:t>ą</w:t>
      </w:r>
      <w:r w:rsidRPr="003D7774">
        <w:rPr>
          <w:rFonts w:eastAsia="Times New Roman" w:cs="Times New Roman"/>
        </w:rPr>
        <w:t>gni</w:t>
      </w:r>
      <w:r w:rsidRPr="003D7774">
        <w:rPr>
          <w:rFonts w:eastAsia="TimesNewRoman, Italic" w:cs="Times New Roman"/>
        </w:rPr>
        <w:t>ę</w:t>
      </w:r>
      <w:r w:rsidRPr="003D7774">
        <w:rPr>
          <w:rFonts w:eastAsia="Times New Roman" w:cs="Times New Roman"/>
        </w:rPr>
        <w:t>cia korzy</w:t>
      </w:r>
      <w:r w:rsidRPr="003D7774">
        <w:rPr>
          <w:rFonts w:eastAsia="TimesNewRoman, Italic" w:cs="Times New Roman"/>
        </w:rPr>
        <w:t>ś</w:t>
      </w:r>
      <w:r w:rsidRPr="003D7774">
        <w:rPr>
          <w:rFonts w:eastAsia="Times New Roman" w:cs="Times New Roman"/>
        </w:rPr>
        <w:t>ci maj</w:t>
      </w:r>
      <w:r w:rsidRPr="003D7774">
        <w:rPr>
          <w:rFonts w:eastAsia="TimesNewRoman, Italic" w:cs="Times New Roman"/>
        </w:rPr>
        <w:t>ą</w:t>
      </w:r>
      <w:r w:rsidRPr="003D7774">
        <w:rPr>
          <w:rFonts w:eastAsia="Times New Roman" w:cs="Times New Roman"/>
        </w:rPr>
        <w:t>tkowych, a tak</w:t>
      </w:r>
      <w:r w:rsidRPr="003D7774">
        <w:rPr>
          <w:rFonts w:eastAsia="TimesNewRoman, Italic" w:cs="Times New Roman"/>
        </w:rPr>
        <w:t>ż</w:t>
      </w:r>
      <w:r w:rsidRPr="003D7774">
        <w:rPr>
          <w:rFonts w:eastAsia="Times New Roman" w:cs="Times New Roman"/>
        </w:rPr>
        <w:t>e za przestępstwo skarbowe lub przestępstwo udziału w zorganizowanej grupie albo związku maj</w:t>
      </w:r>
      <w:r w:rsidRPr="003D7774">
        <w:rPr>
          <w:rFonts w:eastAsia="TimesNewRoman, Italic" w:cs="Times New Roman"/>
        </w:rPr>
        <w:t>ą</w:t>
      </w:r>
      <w:r w:rsidRPr="003D7774">
        <w:rPr>
          <w:rFonts w:eastAsia="Times New Roman" w:cs="Times New Roman"/>
        </w:rPr>
        <w:t>cych na celu popełnienie przestępstwa lub przestępstwa skarbowego;</w:t>
      </w:r>
    </w:p>
    <w:p w:rsidR="000A32FD" w:rsidRPr="003D7774" w:rsidRDefault="000A32FD" w:rsidP="000A32FD">
      <w:pPr>
        <w:pStyle w:val="Standard"/>
        <w:numPr>
          <w:ilvl w:val="0"/>
          <w:numId w:val="9"/>
        </w:numPr>
        <w:autoSpaceDE w:val="0"/>
        <w:ind w:left="720" w:hanging="360"/>
        <w:jc w:val="both"/>
        <w:rPr>
          <w:rFonts w:cs="Times New Roman"/>
        </w:rPr>
      </w:pPr>
      <w:r w:rsidRPr="003D7774">
        <w:rPr>
          <w:rFonts w:eastAsia="Times New Roman" w:cs="Times New Roman"/>
        </w:rPr>
        <w:t>Spółki jawne, których wspólnika prawomocnie skazano za przestępstwo popełnione w związku z postępowaniem o udzielenie zamówienia, przestępstwo przeciwko prawom osób wykonuj</w:t>
      </w:r>
      <w:r w:rsidRPr="003D7774">
        <w:rPr>
          <w:rFonts w:eastAsia="TimesNewRoman, Italic" w:cs="Times New Roman"/>
        </w:rPr>
        <w:t>ą</w:t>
      </w:r>
      <w:r w:rsidRPr="003D7774">
        <w:rPr>
          <w:rFonts w:eastAsia="Times New Roman" w:cs="Times New Roman"/>
        </w:rPr>
        <w:t>cych prac</w:t>
      </w:r>
      <w:r w:rsidRPr="003D7774">
        <w:rPr>
          <w:rFonts w:eastAsia="TimesNewRoman, Italic" w:cs="Times New Roman"/>
        </w:rPr>
        <w:t xml:space="preserve">ę </w:t>
      </w:r>
      <w:r w:rsidRPr="003D7774">
        <w:rPr>
          <w:rFonts w:eastAsia="Times New Roman" w:cs="Times New Roman"/>
        </w:rPr>
        <w:t>zarobkow</w:t>
      </w:r>
      <w:r w:rsidRPr="003D7774">
        <w:rPr>
          <w:rFonts w:eastAsia="TimesNewRoman, Italic" w:cs="Times New Roman"/>
        </w:rPr>
        <w:t>ą</w:t>
      </w:r>
      <w:r w:rsidRPr="003D7774">
        <w:rPr>
          <w:rFonts w:eastAsia="Times New Roman" w:cs="Times New Roman"/>
        </w:rPr>
        <w:t xml:space="preserve">, przestępstwo przeciwko </w:t>
      </w:r>
      <w:r w:rsidRPr="003D7774">
        <w:rPr>
          <w:rFonts w:eastAsia="TimesNewRoman, Italic" w:cs="Times New Roman"/>
        </w:rPr>
        <w:t>ś</w:t>
      </w:r>
      <w:r w:rsidRPr="003D7774">
        <w:rPr>
          <w:rFonts w:eastAsia="Times New Roman" w:cs="Times New Roman"/>
        </w:rPr>
        <w:t>rodowisku, przestępstwo przekupstwa, przestępstwo przeciwko obrotowi gospodarczemu lub inne przestępstwo popełnione w celu osi</w:t>
      </w:r>
      <w:r w:rsidRPr="003D7774">
        <w:rPr>
          <w:rFonts w:eastAsia="TimesNewRoman, Italic" w:cs="Times New Roman"/>
        </w:rPr>
        <w:t>ą</w:t>
      </w:r>
      <w:r w:rsidRPr="003D7774">
        <w:rPr>
          <w:rFonts w:eastAsia="Times New Roman" w:cs="Times New Roman"/>
        </w:rPr>
        <w:t>gni</w:t>
      </w:r>
      <w:r w:rsidRPr="003D7774">
        <w:rPr>
          <w:rFonts w:eastAsia="TimesNewRoman, Italic" w:cs="Times New Roman"/>
        </w:rPr>
        <w:t>ę</w:t>
      </w:r>
      <w:r w:rsidRPr="003D7774">
        <w:rPr>
          <w:rFonts w:eastAsia="Times New Roman" w:cs="Times New Roman"/>
        </w:rPr>
        <w:t>cia korzy</w:t>
      </w:r>
      <w:r w:rsidRPr="003D7774">
        <w:rPr>
          <w:rFonts w:eastAsia="TimesNewRoman, Italic" w:cs="Times New Roman"/>
        </w:rPr>
        <w:t>ś</w:t>
      </w:r>
      <w:r w:rsidRPr="003D7774">
        <w:rPr>
          <w:rFonts w:eastAsia="Times New Roman" w:cs="Times New Roman"/>
        </w:rPr>
        <w:t>ci maj</w:t>
      </w:r>
      <w:r w:rsidRPr="003D7774">
        <w:rPr>
          <w:rFonts w:eastAsia="TimesNewRoman, Italic" w:cs="Times New Roman"/>
        </w:rPr>
        <w:t>ą</w:t>
      </w:r>
      <w:r w:rsidRPr="003D7774">
        <w:rPr>
          <w:rFonts w:eastAsia="Times New Roman" w:cs="Times New Roman"/>
        </w:rPr>
        <w:t>tkowych, a tak</w:t>
      </w:r>
      <w:r w:rsidRPr="003D7774">
        <w:rPr>
          <w:rFonts w:eastAsia="TimesNewRoman, Italic" w:cs="Times New Roman"/>
        </w:rPr>
        <w:t>ż</w:t>
      </w:r>
      <w:r w:rsidRPr="003D7774">
        <w:rPr>
          <w:rFonts w:eastAsia="Times New Roman" w:cs="Times New Roman"/>
        </w:rPr>
        <w:t>e za przestępstwo skarbowe lub przestępstwo udziału w zorganizowanej grupie albo związku maj</w:t>
      </w:r>
      <w:r w:rsidRPr="003D7774">
        <w:rPr>
          <w:rFonts w:eastAsia="TimesNewRoman, Italic" w:cs="Times New Roman"/>
        </w:rPr>
        <w:t>ą</w:t>
      </w:r>
      <w:r w:rsidRPr="003D7774">
        <w:rPr>
          <w:rFonts w:eastAsia="Times New Roman" w:cs="Times New Roman"/>
        </w:rPr>
        <w:t>cych na celu popełnienie przestępstwa lub przestępstwa skarbowego;</w:t>
      </w:r>
    </w:p>
    <w:p w:rsidR="000A32FD" w:rsidRPr="003D7774" w:rsidRDefault="000A32FD" w:rsidP="000A32FD">
      <w:pPr>
        <w:pStyle w:val="Standard"/>
        <w:numPr>
          <w:ilvl w:val="0"/>
          <w:numId w:val="11"/>
        </w:numPr>
        <w:autoSpaceDE w:val="0"/>
        <w:ind w:left="720" w:hanging="360"/>
        <w:jc w:val="both"/>
        <w:rPr>
          <w:rFonts w:cs="Times New Roman"/>
        </w:rPr>
      </w:pPr>
      <w:r w:rsidRPr="003D7774">
        <w:rPr>
          <w:rFonts w:eastAsia="Times New Roman" w:cs="Times New Roman"/>
        </w:rPr>
        <w:t>Spółki partnerskie, których partnera lub członka zarz</w:t>
      </w:r>
      <w:r w:rsidRPr="003D7774">
        <w:rPr>
          <w:rFonts w:eastAsia="TimesNewRoman, Italic" w:cs="Times New Roman"/>
        </w:rPr>
        <w:t>ą</w:t>
      </w:r>
      <w:r w:rsidRPr="003D7774">
        <w:rPr>
          <w:rFonts w:eastAsia="Times New Roman" w:cs="Times New Roman"/>
        </w:rPr>
        <w:t>du prawomocnie skazano za przestępstwo popełnione w związku z postępowaniem o udzielenie zamówienia, przestępstwo przeciwko prawom osób wykonuj</w:t>
      </w:r>
      <w:r w:rsidRPr="003D7774">
        <w:rPr>
          <w:rFonts w:eastAsia="TimesNewRoman, Italic" w:cs="Times New Roman"/>
        </w:rPr>
        <w:t>ą</w:t>
      </w:r>
      <w:r w:rsidRPr="003D7774">
        <w:rPr>
          <w:rFonts w:eastAsia="Times New Roman" w:cs="Times New Roman"/>
        </w:rPr>
        <w:t>cych prac</w:t>
      </w:r>
      <w:r w:rsidRPr="003D7774">
        <w:rPr>
          <w:rFonts w:eastAsia="TimesNewRoman, Italic" w:cs="Times New Roman"/>
        </w:rPr>
        <w:t xml:space="preserve">ę </w:t>
      </w:r>
      <w:r w:rsidRPr="003D7774">
        <w:rPr>
          <w:rFonts w:eastAsia="Times New Roman" w:cs="Times New Roman"/>
        </w:rPr>
        <w:t>zarobkow</w:t>
      </w:r>
      <w:r w:rsidRPr="003D7774">
        <w:rPr>
          <w:rFonts w:eastAsia="TimesNewRoman, Italic" w:cs="Times New Roman"/>
        </w:rPr>
        <w:t>ą</w:t>
      </w:r>
      <w:r w:rsidRPr="003D7774">
        <w:rPr>
          <w:rFonts w:eastAsia="Times New Roman" w:cs="Times New Roman"/>
        </w:rPr>
        <w:t xml:space="preserve">, przestępstwo przeciwko </w:t>
      </w:r>
      <w:r w:rsidRPr="003D7774">
        <w:rPr>
          <w:rFonts w:eastAsia="TimesNewRoman, Italic" w:cs="Times New Roman"/>
        </w:rPr>
        <w:t>ś</w:t>
      </w:r>
      <w:r w:rsidRPr="003D7774">
        <w:rPr>
          <w:rFonts w:eastAsia="Times New Roman" w:cs="Times New Roman"/>
        </w:rPr>
        <w:t>rodowisku, przestępstwo przekupstwa, przestępstwo przeciwko obrotowi gospodarczemu lub inne przestępstwo popełnione w celu osi</w:t>
      </w:r>
      <w:r w:rsidRPr="003D7774">
        <w:rPr>
          <w:rFonts w:eastAsia="TimesNewRoman, Italic" w:cs="Times New Roman"/>
        </w:rPr>
        <w:t>ą</w:t>
      </w:r>
      <w:r w:rsidRPr="003D7774">
        <w:rPr>
          <w:rFonts w:eastAsia="Times New Roman" w:cs="Times New Roman"/>
        </w:rPr>
        <w:t>gni</w:t>
      </w:r>
      <w:r w:rsidRPr="003D7774">
        <w:rPr>
          <w:rFonts w:eastAsia="TimesNewRoman, Italic" w:cs="Times New Roman"/>
        </w:rPr>
        <w:t>ę</w:t>
      </w:r>
      <w:r w:rsidRPr="003D7774">
        <w:rPr>
          <w:rFonts w:eastAsia="Times New Roman" w:cs="Times New Roman"/>
        </w:rPr>
        <w:t>cia korzy</w:t>
      </w:r>
      <w:r w:rsidRPr="003D7774">
        <w:rPr>
          <w:rFonts w:eastAsia="TimesNewRoman, Italic" w:cs="Times New Roman"/>
        </w:rPr>
        <w:t>ś</w:t>
      </w:r>
      <w:r w:rsidRPr="003D7774">
        <w:rPr>
          <w:rFonts w:eastAsia="Times New Roman" w:cs="Times New Roman"/>
        </w:rPr>
        <w:t>ci maj</w:t>
      </w:r>
      <w:r w:rsidRPr="003D7774">
        <w:rPr>
          <w:rFonts w:eastAsia="TimesNewRoman, Italic" w:cs="Times New Roman"/>
        </w:rPr>
        <w:t>ą</w:t>
      </w:r>
      <w:r w:rsidRPr="003D7774">
        <w:rPr>
          <w:rFonts w:eastAsia="Times New Roman" w:cs="Times New Roman"/>
        </w:rPr>
        <w:t>tkowych, a tak</w:t>
      </w:r>
      <w:r w:rsidRPr="003D7774">
        <w:rPr>
          <w:rFonts w:eastAsia="TimesNewRoman, Italic" w:cs="Times New Roman"/>
        </w:rPr>
        <w:t>ż</w:t>
      </w:r>
      <w:r w:rsidRPr="003D7774">
        <w:rPr>
          <w:rFonts w:eastAsia="Times New Roman" w:cs="Times New Roman"/>
        </w:rPr>
        <w:t>e za przestępstwo skarbowe lub przestępstwo udziału w zorganizowanej grupie albo związku maj</w:t>
      </w:r>
      <w:r w:rsidRPr="003D7774">
        <w:rPr>
          <w:rFonts w:eastAsia="TimesNewRoman, Italic" w:cs="Times New Roman"/>
        </w:rPr>
        <w:t>ą</w:t>
      </w:r>
      <w:r w:rsidRPr="003D7774">
        <w:rPr>
          <w:rFonts w:eastAsia="Times New Roman" w:cs="Times New Roman"/>
        </w:rPr>
        <w:t>cych na celu popełnienie przestępstwa lub przestępstwa skarbowego;</w:t>
      </w:r>
    </w:p>
    <w:p w:rsidR="000A32FD" w:rsidRPr="003D7774" w:rsidRDefault="000A32FD" w:rsidP="000A32FD">
      <w:pPr>
        <w:pStyle w:val="Standard"/>
        <w:numPr>
          <w:ilvl w:val="0"/>
          <w:numId w:val="13"/>
        </w:numPr>
        <w:autoSpaceDE w:val="0"/>
        <w:ind w:left="720" w:hanging="360"/>
        <w:jc w:val="both"/>
        <w:rPr>
          <w:rFonts w:cs="Times New Roman"/>
        </w:rPr>
      </w:pPr>
      <w:r w:rsidRPr="003D7774">
        <w:rPr>
          <w:rFonts w:eastAsia="Times New Roman" w:cs="Times New Roman"/>
        </w:rPr>
        <w:t>Spółki komandytowe oraz spółki komandytowo-akcyjne, których komplementariusza prawomocnie skazano za przestępstwo popełnione w związku z postępowaniem o udzielenie zamówienia, przestępstwo przeciwko prawom osób wykonuj</w:t>
      </w:r>
      <w:r w:rsidRPr="003D7774">
        <w:rPr>
          <w:rFonts w:eastAsia="TimesNewRoman, Italic" w:cs="Times New Roman"/>
        </w:rPr>
        <w:t>ą</w:t>
      </w:r>
      <w:r w:rsidRPr="003D7774">
        <w:rPr>
          <w:rFonts w:eastAsia="Times New Roman" w:cs="Times New Roman"/>
        </w:rPr>
        <w:t>cych prac</w:t>
      </w:r>
      <w:r w:rsidRPr="003D7774">
        <w:rPr>
          <w:rFonts w:eastAsia="TimesNewRoman, Italic" w:cs="Times New Roman"/>
        </w:rPr>
        <w:t xml:space="preserve">ę </w:t>
      </w:r>
      <w:r w:rsidRPr="003D7774">
        <w:rPr>
          <w:rFonts w:eastAsia="Times New Roman" w:cs="Times New Roman"/>
        </w:rPr>
        <w:lastRenderedPageBreak/>
        <w:t>zarobkow</w:t>
      </w:r>
      <w:r w:rsidRPr="003D7774">
        <w:rPr>
          <w:rFonts w:eastAsia="TimesNewRoman, Italic" w:cs="Times New Roman"/>
        </w:rPr>
        <w:t>ą</w:t>
      </w:r>
      <w:r w:rsidRPr="003D7774">
        <w:rPr>
          <w:rFonts w:eastAsia="Times New Roman" w:cs="Times New Roman"/>
        </w:rPr>
        <w:t xml:space="preserve">, przestępstwo przeciwko </w:t>
      </w:r>
      <w:r w:rsidRPr="003D7774">
        <w:rPr>
          <w:rFonts w:eastAsia="TimesNewRoman, Italic" w:cs="Times New Roman"/>
        </w:rPr>
        <w:t>ś</w:t>
      </w:r>
      <w:r w:rsidRPr="003D7774">
        <w:rPr>
          <w:rFonts w:eastAsia="Times New Roman" w:cs="Times New Roman"/>
        </w:rPr>
        <w:t>rodowisku, przestępstwo przekupstwa, przestępstwo przeciwko obrotowi gospodarczemu lub inne przestępstwo popełnione w celu osi</w:t>
      </w:r>
      <w:r w:rsidRPr="003D7774">
        <w:rPr>
          <w:rFonts w:eastAsia="TimesNewRoman, Italic" w:cs="Times New Roman"/>
        </w:rPr>
        <w:t>ą</w:t>
      </w:r>
      <w:r w:rsidRPr="003D7774">
        <w:rPr>
          <w:rFonts w:eastAsia="Times New Roman" w:cs="Times New Roman"/>
        </w:rPr>
        <w:t>gni</w:t>
      </w:r>
      <w:r w:rsidRPr="003D7774">
        <w:rPr>
          <w:rFonts w:eastAsia="TimesNewRoman, Italic" w:cs="Times New Roman"/>
        </w:rPr>
        <w:t>ę</w:t>
      </w:r>
      <w:r w:rsidRPr="003D7774">
        <w:rPr>
          <w:rFonts w:eastAsia="Times New Roman" w:cs="Times New Roman"/>
        </w:rPr>
        <w:t>cia korzy</w:t>
      </w:r>
      <w:r w:rsidRPr="003D7774">
        <w:rPr>
          <w:rFonts w:eastAsia="TimesNewRoman, Italic" w:cs="Times New Roman"/>
        </w:rPr>
        <w:t>ś</w:t>
      </w:r>
      <w:r w:rsidRPr="003D7774">
        <w:rPr>
          <w:rFonts w:eastAsia="Times New Roman" w:cs="Times New Roman"/>
        </w:rPr>
        <w:t>ci maj</w:t>
      </w:r>
      <w:r w:rsidRPr="003D7774">
        <w:rPr>
          <w:rFonts w:eastAsia="TimesNewRoman, Italic" w:cs="Times New Roman"/>
        </w:rPr>
        <w:t>ą</w:t>
      </w:r>
      <w:r w:rsidRPr="003D7774">
        <w:rPr>
          <w:rFonts w:eastAsia="Times New Roman" w:cs="Times New Roman"/>
        </w:rPr>
        <w:t>tkowych, a tak</w:t>
      </w:r>
      <w:r w:rsidRPr="003D7774">
        <w:rPr>
          <w:rFonts w:eastAsia="TimesNewRoman, Italic" w:cs="Times New Roman"/>
        </w:rPr>
        <w:t>ż</w:t>
      </w:r>
      <w:r w:rsidRPr="003D7774">
        <w:rPr>
          <w:rFonts w:eastAsia="Times New Roman" w:cs="Times New Roman"/>
        </w:rPr>
        <w:t>e za przestępstwo skarbowe lub przestępstwo udziału w zorganizowanej grupie albo związku maj</w:t>
      </w:r>
      <w:r w:rsidRPr="003D7774">
        <w:rPr>
          <w:rFonts w:eastAsia="TimesNewRoman, Italic" w:cs="Times New Roman"/>
        </w:rPr>
        <w:t>ą</w:t>
      </w:r>
      <w:r w:rsidRPr="003D7774">
        <w:rPr>
          <w:rFonts w:eastAsia="Times New Roman" w:cs="Times New Roman"/>
        </w:rPr>
        <w:t>cych na celu popełnienie przestępstwa lub przestępstwa skarbowego;</w:t>
      </w:r>
    </w:p>
    <w:p w:rsidR="000A32FD" w:rsidRPr="003D7774" w:rsidRDefault="000A32FD" w:rsidP="000A32FD">
      <w:pPr>
        <w:pStyle w:val="Standard"/>
        <w:numPr>
          <w:ilvl w:val="0"/>
          <w:numId w:val="15"/>
        </w:numPr>
        <w:autoSpaceDE w:val="0"/>
        <w:ind w:left="720" w:hanging="360"/>
        <w:jc w:val="both"/>
        <w:rPr>
          <w:rFonts w:cs="Times New Roman"/>
        </w:rPr>
      </w:pPr>
      <w:r w:rsidRPr="003D7774">
        <w:rPr>
          <w:rFonts w:eastAsia="Times New Roman" w:cs="Times New Roman"/>
        </w:rPr>
        <w:t>Osoby prawne, których urz</w:t>
      </w:r>
      <w:r w:rsidRPr="003D7774">
        <w:rPr>
          <w:rFonts w:eastAsia="TimesNewRoman, Italic" w:cs="Times New Roman"/>
        </w:rPr>
        <w:t>ę</w:t>
      </w:r>
      <w:r w:rsidRPr="003D7774">
        <w:rPr>
          <w:rFonts w:eastAsia="Times New Roman" w:cs="Times New Roman"/>
        </w:rPr>
        <w:t>duj</w:t>
      </w:r>
      <w:r w:rsidRPr="003D7774">
        <w:rPr>
          <w:rFonts w:eastAsia="TimesNewRoman, Italic" w:cs="Times New Roman"/>
        </w:rPr>
        <w:t>ą</w:t>
      </w:r>
      <w:r w:rsidRPr="003D7774">
        <w:rPr>
          <w:rFonts w:eastAsia="Times New Roman" w:cs="Times New Roman"/>
        </w:rPr>
        <w:t>cego członka organu zarz</w:t>
      </w:r>
      <w:r w:rsidRPr="003D7774">
        <w:rPr>
          <w:rFonts w:eastAsia="TimesNewRoman, Italic" w:cs="Times New Roman"/>
        </w:rPr>
        <w:t>ą</w:t>
      </w:r>
      <w:r w:rsidRPr="003D7774">
        <w:rPr>
          <w:rFonts w:eastAsia="Times New Roman" w:cs="Times New Roman"/>
        </w:rPr>
        <w:t>dzaj</w:t>
      </w:r>
      <w:r w:rsidRPr="003D7774">
        <w:rPr>
          <w:rFonts w:eastAsia="TimesNewRoman, Italic" w:cs="Times New Roman"/>
        </w:rPr>
        <w:t>ą</w:t>
      </w:r>
      <w:r w:rsidRPr="003D7774">
        <w:rPr>
          <w:rFonts w:eastAsia="Times New Roman" w:cs="Times New Roman"/>
        </w:rPr>
        <w:t>cego prawomocnie skazano za przestępstwo popełnione w związku z postępowaniem o udzielenie zamówienia, przestępstwo przeciwko prawom osób wykonuj</w:t>
      </w:r>
      <w:r w:rsidRPr="003D7774">
        <w:rPr>
          <w:rFonts w:eastAsia="TimesNewRoman, Italic" w:cs="Times New Roman"/>
        </w:rPr>
        <w:t>ą</w:t>
      </w:r>
      <w:r w:rsidRPr="003D7774">
        <w:rPr>
          <w:rFonts w:eastAsia="Times New Roman" w:cs="Times New Roman"/>
        </w:rPr>
        <w:t>cych prac</w:t>
      </w:r>
      <w:r w:rsidRPr="003D7774">
        <w:rPr>
          <w:rFonts w:eastAsia="TimesNewRoman, Italic" w:cs="Times New Roman"/>
        </w:rPr>
        <w:t xml:space="preserve">ę </w:t>
      </w:r>
      <w:r w:rsidRPr="003D7774">
        <w:rPr>
          <w:rFonts w:eastAsia="Times New Roman" w:cs="Times New Roman"/>
        </w:rPr>
        <w:t>zarobkow</w:t>
      </w:r>
      <w:r w:rsidRPr="003D7774">
        <w:rPr>
          <w:rFonts w:eastAsia="TimesNewRoman, Italic" w:cs="Times New Roman"/>
        </w:rPr>
        <w:t>ą</w:t>
      </w:r>
      <w:r w:rsidRPr="003D7774">
        <w:rPr>
          <w:rFonts w:eastAsia="Times New Roman" w:cs="Times New Roman"/>
        </w:rPr>
        <w:t xml:space="preserve">, przestępstwo przeciwko </w:t>
      </w:r>
      <w:r w:rsidRPr="003D7774">
        <w:rPr>
          <w:rFonts w:eastAsia="TimesNewRoman, Italic" w:cs="Times New Roman"/>
        </w:rPr>
        <w:t>ś</w:t>
      </w:r>
      <w:r w:rsidRPr="003D7774">
        <w:rPr>
          <w:rFonts w:eastAsia="Times New Roman" w:cs="Times New Roman"/>
        </w:rPr>
        <w:t>rodowisku, przestępstwo przekupstwa, przestępstwo przeciwko obrotowi gospodarczemu lub inne przestępstwo popełnione w celu osi</w:t>
      </w:r>
      <w:r w:rsidRPr="003D7774">
        <w:rPr>
          <w:rFonts w:eastAsia="TimesNewRoman, Italic" w:cs="Times New Roman"/>
        </w:rPr>
        <w:t>ą</w:t>
      </w:r>
      <w:r w:rsidRPr="003D7774">
        <w:rPr>
          <w:rFonts w:eastAsia="Times New Roman" w:cs="Times New Roman"/>
        </w:rPr>
        <w:t>gni</w:t>
      </w:r>
      <w:r w:rsidRPr="003D7774">
        <w:rPr>
          <w:rFonts w:eastAsia="TimesNewRoman, Italic" w:cs="Times New Roman"/>
        </w:rPr>
        <w:t>ę</w:t>
      </w:r>
      <w:r w:rsidRPr="003D7774">
        <w:rPr>
          <w:rFonts w:eastAsia="Times New Roman" w:cs="Times New Roman"/>
        </w:rPr>
        <w:t>cia korzy</w:t>
      </w:r>
      <w:r w:rsidRPr="003D7774">
        <w:rPr>
          <w:rFonts w:eastAsia="TimesNewRoman, Italic" w:cs="Times New Roman"/>
        </w:rPr>
        <w:t>ś</w:t>
      </w:r>
      <w:r w:rsidRPr="003D7774">
        <w:rPr>
          <w:rFonts w:eastAsia="Times New Roman" w:cs="Times New Roman"/>
        </w:rPr>
        <w:t>ci maj</w:t>
      </w:r>
      <w:r w:rsidRPr="003D7774">
        <w:rPr>
          <w:rFonts w:eastAsia="TimesNewRoman, Italic" w:cs="Times New Roman"/>
        </w:rPr>
        <w:t>ą</w:t>
      </w:r>
      <w:r w:rsidRPr="003D7774">
        <w:rPr>
          <w:rFonts w:eastAsia="Times New Roman" w:cs="Times New Roman"/>
        </w:rPr>
        <w:t>tkowych, a tak</w:t>
      </w:r>
      <w:r w:rsidRPr="003D7774">
        <w:rPr>
          <w:rFonts w:eastAsia="TimesNewRoman, Italic" w:cs="Times New Roman"/>
        </w:rPr>
        <w:t>ż</w:t>
      </w:r>
      <w:r w:rsidRPr="003D7774">
        <w:rPr>
          <w:rFonts w:eastAsia="Times New Roman" w:cs="Times New Roman"/>
        </w:rPr>
        <w:t>e za przestępstwo skarbowe lub przestępstwo udziału w zorganizowanej grupie albo związku maj</w:t>
      </w:r>
      <w:r w:rsidRPr="003D7774">
        <w:rPr>
          <w:rFonts w:eastAsia="TimesNewRoman, Italic" w:cs="Times New Roman"/>
        </w:rPr>
        <w:t>ą</w:t>
      </w:r>
      <w:r w:rsidRPr="003D7774">
        <w:rPr>
          <w:rFonts w:eastAsia="Times New Roman" w:cs="Times New Roman"/>
        </w:rPr>
        <w:t>cych na celu popełnienie przestępstwa lub przestępstwa skarbowego;</w:t>
      </w:r>
    </w:p>
    <w:p w:rsidR="000A32FD" w:rsidRPr="003D7774" w:rsidRDefault="000A32FD" w:rsidP="000A32FD">
      <w:pPr>
        <w:pStyle w:val="Standard"/>
        <w:numPr>
          <w:ilvl w:val="0"/>
          <w:numId w:val="17"/>
        </w:numPr>
        <w:autoSpaceDE w:val="0"/>
        <w:ind w:left="720" w:hanging="360"/>
        <w:jc w:val="both"/>
        <w:rPr>
          <w:rFonts w:cs="Times New Roman"/>
        </w:rPr>
      </w:pPr>
      <w:r w:rsidRPr="003D7774">
        <w:rPr>
          <w:rFonts w:eastAsia="Times New Roman" w:cs="Times New Roman"/>
        </w:rPr>
        <w:t>Podmioty zbiorowe, wobec których sąd orzekł zakaz ubiegania si</w:t>
      </w:r>
      <w:r w:rsidRPr="003D7774">
        <w:rPr>
          <w:rFonts w:eastAsia="TimesNewRoman, Italic" w:cs="Times New Roman"/>
        </w:rPr>
        <w:t xml:space="preserve">ę </w:t>
      </w:r>
      <w:r w:rsidRPr="003D7774">
        <w:rPr>
          <w:rFonts w:eastAsia="Times New Roman" w:cs="Times New Roman"/>
        </w:rPr>
        <w:t>o zamówienia na podstawie przepisów o odpowiedzialno</w:t>
      </w:r>
      <w:r w:rsidRPr="003D7774">
        <w:rPr>
          <w:rFonts w:eastAsia="TimesNewRoman, Italic" w:cs="Times New Roman"/>
        </w:rPr>
        <w:t>ś</w:t>
      </w:r>
      <w:r w:rsidRPr="003D7774">
        <w:rPr>
          <w:rFonts w:eastAsia="Times New Roman" w:cs="Times New Roman"/>
        </w:rPr>
        <w:t>ci podmiotów zbiorowych za czyny zabronione pod gro</w:t>
      </w:r>
      <w:r w:rsidRPr="003D7774">
        <w:rPr>
          <w:rFonts w:eastAsia="TimesNewRoman, Italic" w:cs="Times New Roman"/>
        </w:rPr>
        <w:t>ź</w:t>
      </w:r>
      <w:r w:rsidRPr="003D7774">
        <w:rPr>
          <w:rFonts w:eastAsia="Times New Roman" w:cs="Times New Roman"/>
        </w:rPr>
        <w:t>b</w:t>
      </w:r>
      <w:r w:rsidRPr="003D7774">
        <w:rPr>
          <w:rFonts w:eastAsia="TimesNewRoman, Italic" w:cs="Times New Roman"/>
        </w:rPr>
        <w:t xml:space="preserve">ą </w:t>
      </w:r>
      <w:r w:rsidRPr="003D7774">
        <w:rPr>
          <w:rFonts w:eastAsia="Times New Roman" w:cs="Times New Roman"/>
        </w:rPr>
        <w:t xml:space="preserve">kary. </w:t>
      </w:r>
    </w:p>
    <w:p w:rsidR="000A32FD" w:rsidRPr="003D7774" w:rsidRDefault="000A32FD" w:rsidP="000A32FD">
      <w:pPr>
        <w:pStyle w:val="Standard"/>
        <w:numPr>
          <w:ilvl w:val="0"/>
          <w:numId w:val="17"/>
        </w:numPr>
        <w:autoSpaceDE w:val="0"/>
        <w:ind w:left="720" w:hanging="360"/>
        <w:jc w:val="both"/>
        <w:rPr>
          <w:rFonts w:cs="Times New Roman"/>
        </w:rPr>
      </w:pPr>
      <w:r w:rsidRPr="003D7774">
        <w:rPr>
          <w:rFonts w:eastAsia="Times New Roman" w:cs="Times New Roman"/>
        </w:rPr>
        <w:t>Wykonawców będących osobami fizycznymi, które prawomocnie skazano za przestępstwo, o którym mowa w art. 9 lub art. 10 ustawy z dnia 15 czerwca 2012 r. o skutkach powierzania wykonania pracy cudzoziemcom przebywającym wbrew przepisom na terytorium Rzeczypospolitej Polskiej (Dz. U. poz. 769) – przez okres 1 roku od dnia uprawomocnienia się wyroku;</w:t>
      </w:r>
    </w:p>
    <w:p w:rsidR="000A32FD" w:rsidRPr="003D7774" w:rsidRDefault="000A32FD" w:rsidP="000A32FD">
      <w:pPr>
        <w:pStyle w:val="Standard"/>
        <w:numPr>
          <w:ilvl w:val="0"/>
          <w:numId w:val="17"/>
        </w:numPr>
        <w:autoSpaceDE w:val="0"/>
        <w:ind w:left="720" w:hanging="360"/>
        <w:jc w:val="both"/>
        <w:rPr>
          <w:rFonts w:cs="Times New Roman"/>
        </w:rPr>
      </w:pPr>
      <w:r w:rsidRPr="003D7774">
        <w:rPr>
          <w:rFonts w:eastAsia="Times New Roman" w:cs="Times New Roman"/>
        </w:rPr>
        <w:t>Wykonawców będących spółką jawną, spółką partnerską, spółką komandytową, spółką komandytowo-akcyjną lub osobą prawną, których odpowiednio wspólnika, partnera, członka zarządu, komplementariusza lub urzędującego członka organu zarządzającego prawomocnie skazano za przestępstwo, o których mowa w art. 9 lub art. 10 ustawy z dnia 15 czerwca 2012 r. o skutkach powierzania wykonywania pracy cudzoziemcom przebywającym wbrew przepisom na terytorium Rzeczypospolitej Polskiej – przez okres 1 roku od dnia uprawomocnienia się wyroku.</w:t>
      </w:r>
    </w:p>
    <w:p w:rsidR="000A32FD" w:rsidRPr="003D7774" w:rsidRDefault="000A32FD" w:rsidP="000A32FD">
      <w:pPr>
        <w:pStyle w:val="Standard"/>
        <w:autoSpaceDE w:val="0"/>
        <w:ind w:left="720"/>
        <w:jc w:val="both"/>
        <w:rPr>
          <w:rFonts w:cs="Times New Roman"/>
        </w:rPr>
      </w:pPr>
    </w:p>
    <w:p w:rsidR="000A32FD" w:rsidRPr="003D7774" w:rsidRDefault="000A32FD" w:rsidP="000A32FD">
      <w:pPr>
        <w:pStyle w:val="Standard"/>
        <w:autoSpaceDE w:val="0"/>
        <w:jc w:val="both"/>
        <w:rPr>
          <w:rFonts w:cs="Times New Roman"/>
        </w:rPr>
      </w:pPr>
      <w:r w:rsidRPr="003D7774">
        <w:rPr>
          <w:rFonts w:eastAsia="Times New Roman" w:cs="Times New Roman"/>
        </w:rPr>
        <w:t>2. Z post</w:t>
      </w:r>
      <w:r w:rsidRPr="003D7774">
        <w:rPr>
          <w:rFonts w:eastAsia="TimesNewRoman, Italic" w:cs="Times New Roman"/>
        </w:rPr>
        <w:t>ę</w:t>
      </w:r>
      <w:r w:rsidRPr="003D7774">
        <w:rPr>
          <w:rFonts w:eastAsia="Times New Roman" w:cs="Times New Roman"/>
        </w:rPr>
        <w:t>powania o udzielenie zamówienia wyklucza się</w:t>
      </w:r>
      <w:r w:rsidRPr="003D7774">
        <w:rPr>
          <w:rFonts w:eastAsia="TimesNewRoman, Italic" w:cs="Times New Roman"/>
        </w:rPr>
        <w:t xml:space="preserve"> </w:t>
      </w:r>
      <w:r w:rsidRPr="003D7774">
        <w:rPr>
          <w:rFonts w:eastAsia="Times New Roman" w:cs="Times New Roman"/>
        </w:rPr>
        <w:t>również</w:t>
      </w:r>
      <w:r w:rsidRPr="003D7774">
        <w:rPr>
          <w:rFonts w:eastAsia="TimesNewRoman, Italic" w:cs="Times New Roman"/>
        </w:rPr>
        <w:t xml:space="preserve"> </w:t>
      </w:r>
      <w:r w:rsidRPr="003D7774">
        <w:rPr>
          <w:rFonts w:eastAsia="Times New Roman" w:cs="Times New Roman"/>
        </w:rPr>
        <w:t>wykonawców, którzy:</w:t>
      </w:r>
    </w:p>
    <w:p w:rsidR="000A32FD" w:rsidRPr="003D7774" w:rsidRDefault="000A32FD" w:rsidP="000A32FD">
      <w:pPr>
        <w:pStyle w:val="Standard"/>
        <w:numPr>
          <w:ilvl w:val="0"/>
          <w:numId w:val="19"/>
        </w:numPr>
        <w:autoSpaceDE w:val="0"/>
        <w:ind w:left="720" w:hanging="360"/>
        <w:jc w:val="both"/>
        <w:rPr>
          <w:rFonts w:cs="Times New Roman"/>
        </w:rPr>
      </w:pPr>
      <w:r w:rsidRPr="003D7774">
        <w:rPr>
          <w:rFonts w:eastAsia="Times New Roman" w:cs="Times New Roman"/>
        </w:rPr>
        <w:t>Wykonywali bezpo</w:t>
      </w:r>
      <w:r w:rsidRPr="003D7774">
        <w:rPr>
          <w:rFonts w:eastAsia="TimesNewRoman, Italic" w:cs="Times New Roman"/>
        </w:rPr>
        <w:t>ś</w:t>
      </w:r>
      <w:r w:rsidRPr="003D7774">
        <w:rPr>
          <w:rFonts w:eastAsia="Times New Roman" w:cs="Times New Roman"/>
        </w:rPr>
        <w:t>rednio czynno</w:t>
      </w:r>
      <w:r w:rsidRPr="003D7774">
        <w:rPr>
          <w:rFonts w:eastAsia="TimesNewRoman, Italic" w:cs="Times New Roman"/>
        </w:rPr>
        <w:t>ś</w:t>
      </w:r>
      <w:r w:rsidRPr="003D7774">
        <w:rPr>
          <w:rFonts w:eastAsia="Times New Roman" w:cs="Times New Roman"/>
        </w:rPr>
        <w:t>ci zwi</w:t>
      </w:r>
      <w:r w:rsidRPr="003D7774">
        <w:rPr>
          <w:rFonts w:eastAsia="TimesNewRoman, Italic" w:cs="Times New Roman"/>
        </w:rPr>
        <w:t>ą</w:t>
      </w:r>
      <w:r w:rsidRPr="003D7774">
        <w:rPr>
          <w:rFonts w:eastAsia="Times New Roman" w:cs="Times New Roman"/>
        </w:rPr>
        <w:t>zane z przygotowaniem prowadzonego post</w:t>
      </w:r>
      <w:r w:rsidRPr="003D7774">
        <w:rPr>
          <w:rFonts w:eastAsia="TimesNewRoman, Italic" w:cs="Times New Roman"/>
        </w:rPr>
        <w:t>ę</w:t>
      </w:r>
      <w:r w:rsidRPr="003D7774">
        <w:rPr>
          <w:rFonts w:eastAsia="Times New Roman" w:cs="Times New Roman"/>
        </w:rPr>
        <w:t>powania, z wyłączeniem czynności wykonywanych podczas dialogu technicznego, o którym mowa w art. 31a ust. 1, lub posługiwali się</w:t>
      </w:r>
      <w:r w:rsidRPr="003D7774">
        <w:rPr>
          <w:rFonts w:eastAsia="TimesNewRoman, Italic" w:cs="Times New Roman"/>
        </w:rPr>
        <w:t xml:space="preserve"> </w:t>
      </w:r>
      <w:r w:rsidRPr="003D7774">
        <w:rPr>
          <w:rFonts w:eastAsia="Times New Roman" w:cs="Times New Roman"/>
        </w:rPr>
        <w:t>w celu sporz</w:t>
      </w:r>
      <w:r w:rsidRPr="003D7774">
        <w:rPr>
          <w:rFonts w:eastAsia="TimesNewRoman, Italic" w:cs="Times New Roman"/>
        </w:rPr>
        <w:t>ą</w:t>
      </w:r>
      <w:r w:rsidRPr="003D7774">
        <w:rPr>
          <w:rFonts w:eastAsia="Times New Roman" w:cs="Times New Roman"/>
        </w:rPr>
        <w:t>dzenia oferty osobami uczestnicz</w:t>
      </w:r>
      <w:r w:rsidRPr="003D7774">
        <w:rPr>
          <w:rFonts w:eastAsia="TimesNewRoman, Italic" w:cs="Times New Roman"/>
        </w:rPr>
        <w:t>ą</w:t>
      </w:r>
      <w:r w:rsidRPr="003D7774">
        <w:rPr>
          <w:rFonts w:eastAsia="Times New Roman" w:cs="Times New Roman"/>
        </w:rPr>
        <w:t>cymi w dokonywaniu tych czynno</w:t>
      </w:r>
      <w:r w:rsidRPr="003D7774">
        <w:rPr>
          <w:rFonts w:eastAsia="TimesNewRoman, Italic" w:cs="Times New Roman"/>
        </w:rPr>
        <w:t>ś</w:t>
      </w:r>
      <w:r w:rsidRPr="003D7774">
        <w:rPr>
          <w:rFonts w:eastAsia="Times New Roman" w:cs="Times New Roman"/>
        </w:rPr>
        <w:t xml:space="preserve">ci, chyba, </w:t>
      </w:r>
      <w:r w:rsidRPr="003D7774">
        <w:rPr>
          <w:rFonts w:eastAsia="TimesNewRoman, Italic" w:cs="Times New Roman"/>
        </w:rPr>
        <w:t>ż</w:t>
      </w:r>
      <w:r w:rsidRPr="003D7774">
        <w:rPr>
          <w:rFonts w:eastAsia="Times New Roman" w:cs="Times New Roman"/>
        </w:rPr>
        <w:t>e udział tych wykonawców w post</w:t>
      </w:r>
      <w:r w:rsidRPr="003D7774">
        <w:rPr>
          <w:rFonts w:eastAsia="TimesNewRoman, Italic" w:cs="Times New Roman"/>
        </w:rPr>
        <w:t>ę</w:t>
      </w:r>
      <w:r w:rsidRPr="003D7774">
        <w:rPr>
          <w:rFonts w:eastAsia="Times New Roman" w:cs="Times New Roman"/>
        </w:rPr>
        <w:t>powaniu nie utrudni uczciwej konkurencji; przepisu nie stosuje się</w:t>
      </w:r>
      <w:r w:rsidRPr="003D7774">
        <w:rPr>
          <w:rFonts w:eastAsia="TimesNewRoman, Italic" w:cs="Times New Roman"/>
        </w:rPr>
        <w:t xml:space="preserve"> </w:t>
      </w:r>
      <w:r w:rsidRPr="003D7774">
        <w:rPr>
          <w:rFonts w:eastAsia="Times New Roman" w:cs="Times New Roman"/>
        </w:rPr>
        <w:t>do wykonawców, którym udziela się</w:t>
      </w:r>
      <w:r w:rsidRPr="003D7774">
        <w:rPr>
          <w:rFonts w:eastAsia="TimesNewRoman, Italic" w:cs="Times New Roman"/>
        </w:rPr>
        <w:t xml:space="preserve"> </w:t>
      </w:r>
      <w:r w:rsidRPr="003D7774">
        <w:rPr>
          <w:rFonts w:eastAsia="Times New Roman" w:cs="Times New Roman"/>
        </w:rPr>
        <w:t>zamówienia na podstawie art. 62 ust. 1 pkt 2 lub art. 67 ust. 1 pkt 1 i 2;</w:t>
      </w:r>
    </w:p>
    <w:p w:rsidR="000A32FD" w:rsidRPr="003D7774" w:rsidRDefault="000A32FD" w:rsidP="000A32FD">
      <w:pPr>
        <w:pStyle w:val="Standard"/>
        <w:numPr>
          <w:ilvl w:val="0"/>
          <w:numId w:val="21"/>
        </w:numPr>
        <w:autoSpaceDE w:val="0"/>
        <w:ind w:left="720" w:hanging="360"/>
        <w:jc w:val="both"/>
        <w:rPr>
          <w:rFonts w:cs="Times New Roman"/>
        </w:rPr>
      </w:pPr>
      <w:r w:rsidRPr="003D7774">
        <w:rPr>
          <w:rFonts w:eastAsia="Times New Roman" w:cs="Times New Roman"/>
        </w:rPr>
        <w:t>Nie wnie</w:t>
      </w:r>
      <w:r w:rsidRPr="003D7774">
        <w:rPr>
          <w:rFonts w:eastAsia="TimesNewRoman, Italic" w:cs="Times New Roman"/>
        </w:rPr>
        <w:t>ś</w:t>
      </w:r>
      <w:r w:rsidRPr="003D7774">
        <w:rPr>
          <w:rFonts w:eastAsia="Times New Roman" w:cs="Times New Roman"/>
        </w:rPr>
        <w:t>li wadium do upływu terminu składania ofert, na przedłu</w:t>
      </w:r>
      <w:r w:rsidRPr="003D7774">
        <w:rPr>
          <w:rFonts w:eastAsia="TimesNewRoman, Italic" w:cs="Times New Roman"/>
        </w:rPr>
        <w:t>ż</w:t>
      </w:r>
      <w:r w:rsidRPr="003D7774">
        <w:rPr>
          <w:rFonts w:eastAsia="Times New Roman" w:cs="Times New Roman"/>
        </w:rPr>
        <w:t>ony okres zwi</w:t>
      </w:r>
      <w:r w:rsidRPr="003D7774">
        <w:rPr>
          <w:rFonts w:eastAsia="TimesNewRoman, Italic" w:cs="Times New Roman"/>
        </w:rPr>
        <w:t>ą</w:t>
      </w:r>
      <w:r w:rsidRPr="003D7774">
        <w:rPr>
          <w:rFonts w:eastAsia="Times New Roman" w:cs="Times New Roman"/>
        </w:rPr>
        <w:t>zania ofert</w:t>
      </w:r>
      <w:r w:rsidRPr="003D7774">
        <w:rPr>
          <w:rFonts w:eastAsia="TimesNewRoman, Italic" w:cs="Times New Roman"/>
        </w:rPr>
        <w:t xml:space="preserve">ą </w:t>
      </w:r>
      <w:r w:rsidRPr="003D7774">
        <w:rPr>
          <w:rFonts w:eastAsia="Times New Roman" w:cs="Times New Roman"/>
        </w:rPr>
        <w:t>lub w terminie, o którym mowa w art. 46 ust. 3, albo nie zgodzili się</w:t>
      </w:r>
      <w:r w:rsidRPr="003D7774">
        <w:rPr>
          <w:rFonts w:eastAsia="TimesNewRoman, Italic" w:cs="Times New Roman"/>
        </w:rPr>
        <w:t xml:space="preserve"> </w:t>
      </w:r>
      <w:r w:rsidRPr="003D7774">
        <w:rPr>
          <w:rFonts w:eastAsia="Times New Roman" w:cs="Times New Roman"/>
        </w:rPr>
        <w:t>na przedłu</w:t>
      </w:r>
      <w:r w:rsidRPr="003D7774">
        <w:rPr>
          <w:rFonts w:eastAsia="TimesNewRoman, Italic" w:cs="Times New Roman"/>
        </w:rPr>
        <w:t>ż</w:t>
      </w:r>
      <w:r w:rsidRPr="003D7774">
        <w:rPr>
          <w:rFonts w:eastAsia="Times New Roman" w:cs="Times New Roman"/>
        </w:rPr>
        <w:t>enie okresu zwi</w:t>
      </w:r>
      <w:r w:rsidRPr="003D7774">
        <w:rPr>
          <w:rFonts w:eastAsia="TimesNewRoman, Italic" w:cs="Times New Roman"/>
        </w:rPr>
        <w:t>ą</w:t>
      </w:r>
      <w:r w:rsidRPr="003D7774">
        <w:rPr>
          <w:rFonts w:eastAsia="Times New Roman" w:cs="Times New Roman"/>
        </w:rPr>
        <w:t>zania ofert</w:t>
      </w:r>
      <w:r w:rsidRPr="003D7774">
        <w:rPr>
          <w:rFonts w:eastAsia="TimesNewRoman, Italic" w:cs="Times New Roman"/>
        </w:rPr>
        <w:t>ą</w:t>
      </w:r>
      <w:r w:rsidRPr="003D7774">
        <w:rPr>
          <w:rFonts w:eastAsia="Times New Roman" w:cs="Times New Roman"/>
        </w:rPr>
        <w:t>;</w:t>
      </w:r>
    </w:p>
    <w:p w:rsidR="000A32FD" w:rsidRPr="003D7774" w:rsidRDefault="000A32FD" w:rsidP="000A32FD">
      <w:pPr>
        <w:pStyle w:val="Standard"/>
        <w:numPr>
          <w:ilvl w:val="0"/>
          <w:numId w:val="23"/>
        </w:numPr>
        <w:autoSpaceDE w:val="0"/>
        <w:ind w:left="720" w:hanging="360"/>
        <w:jc w:val="both"/>
        <w:rPr>
          <w:rFonts w:cs="Times New Roman"/>
        </w:rPr>
      </w:pPr>
      <w:r w:rsidRPr="003D7774">
        <w:rPr>
          <w:rFonts w:eastAsia="Times New Roman" w:cs="Times New Roman"/>
        </w:rPr>
        <w:t>Zło</w:t>
      </w:r>
      <w:r w:rsidRPr="003D7774">
        <w:rPr>
          <w:rFonts w:eastAsia="TimesNewRoman, Italic" w:cs="Times New Roman"/>
        </w:rPr>
        <w:t>ż</w:t>
      </w:r>
      <w:r w:rsidRPr="003D7774">
        <w:rPr>
          <w:rFonts w:eastAsia="Times New Roman" w:cs="Times New Roman"/>
        </w:rPr>
        <w:t>yli nieprawdziwe informacje maj</w:t>
      </w:r>
      <w:r w:rsidRPr="003D7774">
        <w:rPr>
          <w:rFonts w:eastAsia="TimesNewRoman, Italic" w:cs="Times New Roman"/>
        </w:rPr>
        <w:t>ą</w:t>
      </w:r>
      <w:r w:rsidRPr="003D7774">
        <w:rPr>
          <w:rFonts w:eastAsia="Times New Roman" w:cs="Times New Roman"/>
        </w:rPr>
        <w:t>ce wpływ lub mog</w:t>
      </w:r>
      <w:r w:rsidRPr="003D7774">
        <w:rPr>
          <w:rFonts w:eastAsia="TimesNewRoman, Italic" w:cs="Times New Roman"/>
        </w:rPr>
        <w:t>ą</w:t>
      </w:r>
      <w:r w:rsidRPr="003D7774">
        <w:rPr>
          <w:rFonts w:eastAsia="Times New Roman" w:cs="Times New Roman"/>
        </w:rPr>
        <w:t>ce mie</w:t>
      </w:r>
      <w:r w:rsidRPr="003D7774">
        <w:rPr>
          <w:rFonts w:eastAsia="TimesNewRoman, Italic" w:cs="Times New Roman"/>
        </w:rPr>
        <w:t xml:space="preserve">ć </w:t>
      </w:r>
      <w:r w:rsidRPr="003D7774">
        <w:rPr>
          <w:rFonts w:eastAsia="Times New Roman" w:cs="Times New Roman"/>
        </w:rPr>
        <w:t>wpływ na wynik prowadzonego post</w:t>
      </w:r>
      <w:r w:rsidRPr="003D7774">
        <w:rPr>
          <w:rFonts w:eastAsia="TimesNewRoman, Italic" w:cs="Times New Roman"/>
        </w:rPr>
        <w:t>ę</w:t>
      </w:r>
      <w:r w:rsidRPr="003D7774">
        <w:rPr>
          <w:rFonts w:eastAsia="Times New Roman" w:cs="Times New Roman"/>
        </w:rPr>
        <w:t>powania;</w:t>
      </w:r>
    </w:p>
    <w:p w:rsidR="000A32FD" w:rsidRPr="003D7774" w:rsidRDefault="000A32FD" w:rsidP="000A32FD">
      <w:pPr>
        <w:pStyle w:val="Standard"/>
        <w:numPr>
          <w:ilvl w:val="0"/>
          <w:numId w:val="25"/>
        </w:numPr>
        <w:autoSpaceDE w:val="0"/>
        <w:ind w:left="720" w:hanging="360"/>
        <w:jc w:val="both"/>
        <w:rPr>
          <w:rFonts w:cs="Times New Roman"/>
        </w:rPr>
      </w:pPr>
      <w:r w:rsidRPr="003D7774">
        <w:rPr>
          <w:rFonts w:eastAsia="Times New Roman" w:cs="Times New Roman"/>
        </w:rPr>
        <w:t>Nie wykazali spełniania warunków udziału w post</w:t>
      </w:r>
      <w:r w:rsidRPr="003D7774">
        <w:rPr>
          <w:rFonts w:eastAsia="TimesNewRoman, Italic" w:cs="Times New Roman"/>
        </w:rPr>
        <w:t>ę</w:t>
      </w:r>
      <w:r w:rsidRPr="003D7774">
        <w:rPr>
          <w:rFonts w:eastAsia="Times New Roman" w:cs="Times New Roman"/>
        </w:rPr>
        <w:t>powaniu.</w:t>
      </w:r>
    </w:p>
    <w:p w:rsidR="000A32FD" w:rsidRPr="003D7774" w:rsidRDefault="000A32FD" w:rsidP="000A32FD">
      <w:pPr>
        <w:pStyle w:val="Standard"/>
        <w:numPr>
          <w:ilvl w:val="0"/>
          <w:numId w:val="25"/>
        </w:numPr>
        <w:autoSpaceDE w:val="0"/>
        <w:ind w:left="720" w:hanging="360"/>
        <w:jc w:val="both"/>
        <w:rPr>
          <w:rFonts w:cs="Times New Roman"/>
        </w:rPr>
      </w:pPr>
      <w:r w:rsidRPr="003D7774">
        <w:rPr>
          <w:rFonts w:eastAsia="Times New Roman" w:cs="Times New Roman"/>
        </w:rPr>
        <w:t>Należąc do tej samej grupy kapitałowej, w rozumieniu ustawy z dnia 16 lutego 2007 r. o ochronie konkurencji konsumentów (Dz. U. Nr 50, poz. 331 z późn.zm.) złożyli odrębne oferty lub wnioski o dopuszczenie do udziału w tym samym postepowaniu, chyba że wykażą, że istniejące miedzy nimi powiazania nie prowadzą do zachwiania uczciwej konkurencji pomiędzy Wykonawcami w postępowaniu o udzielenie zamówienia.</w:t>
      </w:r>
    </w:p>
    <w:p w:rsidR="000A32FD" w:rsidRPr="003D7774" w:rsidRDefault="000A32FD" w:rsidP="000A32FD">
      <w:pPr>
        <w:pStyle w:val="Standard"/>
        <w:autoSpaceDE w:val="0"/>
        <w:jc w:val="both"/>
        <w:rPr>
          <w:rFonts w:cs="Times New Roman"/>
        </w:rPr>
      </w:pPr>
      <w:r w:rsidRPr="003D7774">
        <w:rPr>
          <w:rFonts w:cs="Times New Roman"/>
        </w:rPr>
        <w:t xml:space="preserve">2a) Zamawiający wyklucza z postępowania o udzielenie zamówienia Wykonawcę, który w </w:t>
      </w:r>
      <w:r w:rsidRPr="003D7774">
        <w:rPr>
          <w:rFonts w:cs="Times New Roman"/>
        </w:rPr>
        <w:lastRenderedPageBreak/>
        <w:t>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jeżeli zamawiający przewidział taką możliwość wykluczenia Wykonawcy w ogłoszeniu o zamówieniu, w specyfikacji istotnych warunków zamówienia lub w zaproszeniu do negocjacji.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0A32FD" w:rsidRPr="003D7774" w:rsidRDefault="000A32FD" w:rsidP="000A32FD">
      <w:pPr>
        <w:pStyle w:val="Standard"/>
        <w:autoSpaceDE w:val="0"/>
        <w:jc w:val="both"/>
        <w:rPr>
          <w:rFonts w:eastAsia="Times New Roman" w:cs="Times New Roman"/>
        </w:rPr>
      </w:pPr>
    </w:p>
    <w:p w:rsidR="000A32FD" w:rsidRPr="003D7774" w:rsidRDefault="000A32FD" w:rsidP="000A32FD">
      <w:pPr>
        <w:pStyle w:val="Standard"/>
        <w:autoSpaceDE w:val="0"/>
        <w:jc w:val="both"/>
        <w:rPr>
          <w:rFonts w:eastAsia="Times New Roman" w:cs="Times New Roman"/>
        </w:rPr>
      </w:pPr>
    </w:p>
    <w:p w:rsidR="000A32FD" w:rsidRPr="003D7774" w:rsidRDefault="000A32FD" w:rsidP="000A32FD">
      <w:pPr>
        <w:pStyle w:val="Standard"/>
        <w:autoSpaceDE w:val="0"/>
        <w:jc w:val="both"/>
        <w:rPr>
          <w:rFonts w:cs="Times New Roman"/>
        </w:rPr>
      </w:pPr>
    </w:p>
    <w:p w:rsidR="000A32FD" w:rsidRPr="003D7774" w:rsidRDefault="000A32FD" w:rsidP="000A32FD">
      <w:pPr>
        <w:pStyle w:val="Standard"/>
        <w:spacing w:line="200" w:lineRule="atLeast"/>
        <w:jc w:val="both"/>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rPr>
          <w:rFonts w:cs="Times New Roman"/>
        </w:rPr>
      </w:pPr>
      <w:r w:rsidRPr="003D7774">
        <w:rPr>
          <w:rFonts w:cs="Times New Roman"/>
        </w:rPr>
        <w:t>..........................., dnia ..................201</w:t>
      </w:r>
      <w:r w:rsidR="00505DA0" w:rsidRPr="003D7774">
        <w:rPr>
          <w:rFonts w:cs="Times New Roman"/>
        </w:rPr>
        <w:t>6</w:t>
      </w:r>
      <w:r w:rsidRPr="003D7774">
        <w:rPr>
          <w:rFonts w:cs="Times New Roman"/>
        </w:rPr>
        <w:t xml:space="preserve"> r.                        </w:t>
      </w:r>
      <w:r w:rsidRPr="003D7774">
        <w:rPr>
          <w:rFonts w:cs="Times New Roman"/>
        </w:rPr>
        <w:tab/>
      </w:r>
      <w:r w:rsidRPr="003D7774">
        <w:rPr>
          <w:rFonts w:cs="Times New Roman"/>
        </w:rPr>
        <w:tab/>
        <w:t xml:space="preserve">                           </w:t>
      </w:r>
    </w:p>
    <w:p w:rsidR="000A32FD" w:rsidRPr="003D7774" w:rsidRDefault="000A32FD" w:rsidP="000A32FD">
      <w:pPr>
        <w:pStyle w:val="Standard"/>
        <w:spacing w:line="200" w:lineRule="atLeast"/>
        <w:rPr>
          <w:rFonts w:cs="Times New Roman"/>
          <w:i/>
        </w:rPr>
      </w:pPr>
      <w:r w:rsidRPr="003D7774">
        <w:rPr>
          <w:rFonts w:cs="Times New Roman"/>
          <w:i/>
        </w:rPr>
        <w:t xml:space="preserve"> </w:t>
      </w:r>
    </w:p>
    <w:p w:rsidR="000A32FD" w:rsidRPr="003D7774" w:rsidRDefault="000A32FD" w:rsidP="000A32FD">
      <w:pPr>
        <w:pStyle w:val="Standard"/>
        <w:spacing w:line="200" w:lineRule="atLeast"/>
        <w:rPr>
          <w:rFonts w:cs="Times New Roman"/>
          <w:i/>
        </w:rPr>
      </w:pPr>
    </w:p>
    <w:p w:rsidR="000A32FD" w:rsidRPr="003D7774" w:rsidRDefault="000A32FD" w:rsidP="000A32FD">
      <w:pPr>
        <w:pStyle w:val="Standard"/>
        <w:spacing w:line="200" w:lineRule="atLeast"/>
        <w:rPr>
          <w:rFonts w:cs="Times New Roman"/>
          <w:i/>
        </w:rPr>
      </w:pPr>
    </w:p>
    <w:p w:rsidR="000A32FD" w:rsidRPr="003D7774" w:rsidRDefault="000A32FD" w:rsidP="000A32FD">
      <w:pPr>
        <w:pStyle w:val="Standard"/>
        <w:spacing w:line="200" w:lineRule="atLeast"/>
        <w:rPr>
          <w:rFonts w:cs="Times New Roman"/>
          <w:i/>
        </w:rPr>
      </w:pPr>
    </w:p>
    <w:p w:rsidR="000A32FD" w:rsidRPr="003D7774" w:rsidRDefault="000A32FD" w:rsidP="000A32FD">
      <w:pPr>
        <w:pStyle w:val="Standard"/>
        <w:spacing w:line="200" w:lineRule="atLeast"/>
        <w:jc w:val="right"/>
        <w:rPr>
          <w:rFonts w:cs="Times New Roman"/>
          <w:i/>
        </w:rPr>
      </w:pPr>
      <w:r w:rsidRPr="003D7774">
        <w:rPr>
          <w:rFonts w:cs="Times New Roman"/>
          <w:i/>
        </w:rPr>
        <w:tab/>
      </w:r>
      <w:r w:rsidRPr="003D7774">
        <w:rPr>
          <w:rFonts w:cs="Times New Roman"/>
          <w:i/>
        </w:rPr>
        <w:tab/>
      </w:r>
      <w:r w:rsidRPr="003D7774">
        <w:rPr>
          <w:rFonts w:cs="Times New Roman"/>
          <w:i/>
        </w:rPr>
        <w:tab/>
        <w:t xml:space="preserve">......................................................                                                                       </w:t>
      </w:r>
    </w:p>
    <w:p w:rsidR="000A32FD" w:rsidRPr="003D7774" w:rsidRDefault="000A32FD" w:rsidP="000A32FD">
      <w:pPr>
        <w:pStyle w:val="Standard"/>
        <w:spacing w:line="200" w:lineRule="atLeast"/>
        <w:jc w:val="right"/>
        <w:rPr>
          <w:rFonts w:cs="Times New Roman"/>
        </w:rPr>
      </w:pPr>
      <w:r w:rsidRPr="003D7774">
        <w:rPr>
          <w:rFonts w:cs="Times New Roman"/>
          <w:i/>
        </w:rPr>
        <w:t xml:space="preserve">  </w:t>
      </w:r>
      <w:r w:rsidRPr="003D7774">
        <w:rPr>
          <w:rFonts w:cs="Times New Roman"/>
        </w:rPr>
        <w:t>( podpis i pieczęć osoby upoważnionej)</w:t>
      </w: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jc w:val="right"/>
        <w:rPr>
          <w:rFonts w:cs="Times New Roman"/>
        </w:rPr>
      </w:pPr>
    </w:p>
    <w:p w:rsidR="000A32FD" w:rsidRPr="003D7774" w:rsidRDefault="000A32FD" w:rsidP="000A32FD">
      <w:pPr>
        <w:pStyle w:val="Standard"/>
        <w:spacing w:line="200" w:lineRule="atLeast"/>
        <w:rPr>
          <w:rFonts w:cs="Times New Roman"/>
        </w:rPr>
      </w:pPr>
    </w:p>
    <w:p w:rsidR="000A32FD" w:rsidRPr="003D7774" w:rsidRDefault="000A32FD" w:rsidP="000A32FD">
      <w:pPr>
        <w:pStyle w:val="Standard"/>
        <w:spacing w:line="200" w:lineRule="atLeast"/>
        <w:jc w:val="both"/>
        <w:rPr>
          <w:rFonts w:cs="Times New Roman"/>
        </w:rPr>
      </w:pPr>
      <w:r w:rsidRPr="003D7774">
        <w:rPr>
          <w:rFonts w:cs="Times New Roman"/>
        </w:rPr>
        <w:t>W przypadku Wykonawców wspólnie ubiegających się o zamówienie powyższy dokument składa każdy z partnerów konsorcjum w imieniu swojej firmy.</w:t>
      </w:r>
    </w:p>
    <w:p w:rsidR="000A32FD" w:rsidRPr="003D7774" w:rsidRDefault="000A32FD" w:rsidP="000A32FD">
      <w:pPr>
        <w:keepLines/>
        <w:autoSpaceDE w:val="0"/>
        <w:autoSpaceDN w:val="0"/>
        <w:adjustRightInd w:val="0"/>
        <w:jc w:val="right"/>
        <w:rPr>
          <w:b/>
          <w:color w:val="000000"/>
        </w:rPr>
      </w:pPr>
      <w:r w:rsidRPr="003D7774">
        <w:rPr>
          <w:b/>
          <w:bCs/>
          <w:color w:val="000000"/>
        </w:rPr>
        <w:br w:type="page"/>
      </w:r>
      <w:r w:rsidRPr="003D7774">
        <w:rPr>
          <w:b/>
          <w:color w:val="000000"/>
        </w:rPr>
        <w:lastRenderedPageBreak/>
        <w:t>ZAŁĄCZNIK NR 4</w:t>
      </w:r>
    </w:p>
    <w:p w:rsidR="000A32FD" w:rsidRPr="003D7774" w:rsidRDefault="000A32FD" w:rsidP="000A32FD">
      <w:pPr>
        <w:keepLines/>
        <w:autoSpaceDE w:val="0"/>
        <w:autoSpaceDN w:val="0"/>
        <w:adjustRightInd w:val="0"/>
        <w:rPr>
          <w:color w:val="000000"/>
        </w:rPr>
      </w:pPr>
      <w:r w:rsidRPr="003D7774">
        <w:t>.........................................................</w:t>
      </w:r>
      <w:r w:rsidRPr="003D7774">
        <w:tab/>
      </w:r>
      <w:r w:rsidRPr="003D7774">
        <w:tab/>
      </w:r>
      <w:r w:rsidRPr="003D7774">
        <w:tab/>
      </w:r>
      <w:r w:rsidRPr="003D7774">
        <w:tab/>
      </w:r>
      <w:r w:rsidRPr="003D7774">
        <w:tab/>
      </w:r>
    </w:p>
    <w:p w:rsidR="000A32FD" w:rsidRPr="003D7774" w:rsidRDefault="000A32FD" w:rsidP="000A32FD">
      <w:r w:rsidRPr="003D7774">
        <w:t>/nazwa (firma) i adres Wykonawcy/</w:t>
      </w:r>
    </w:p>
    <w:p w:rsidR="000A32FD" w:rsidRPr="003D7774" w:rsidRDefault="000A32FD" w:rsidP="000A32FD">
      <w:pPr>
        <w:pStyle w:val="Nagwek4"/>
        <w:rPr>
          <w:rFonts w:ascii="Times New Roman" w:hAnsi="Times New Roman" w:cs="Times New Roman"/>
        </w:rPr>
      </w:pPr>
    </w:p>
    <w:p w:rsidR="000A32FD" w:rsidRPr="003D7774" w:rsidRDefault="00006004" w:rsidP="00006004">
      <w:pPr>
        <w:jc w:val="center"/>
        <w:rPr>
          <w:caps/>
        </w:rPr>
      </w:pPr>
      <w:r w:rsidRPr="003D7774">
        <w:rPr>
          <w:b/>
        </w:rPr>
        <w:t>Przeglądy oraz wyczyszczenie urządzeń oczyszczających ścieki opadowe w Rogoźnie (woj. wielkopolskie) w roku 201</w:t>
      </w:r>
      <w:r w:rsidR="00505DA0" w:rsidRPr="003D7774">
        <w:rPr>
          <w:b/>
        </w:rPr>
        <w:t>6</w:t>
      </w:r>
    </w:p>
    <w:p w:rsidR="000A32FD" w:rsidRPr="003D7774" w:rsidRDefault="000A32FD" w:rsidP="000A32FD">
      <w:pPr>
        <w:pStyle w:val="Nagwek3"/>
        <w:jc w:val="center"/>
        <w:rPr>
          <w:rFonts w:ascii="Times New Roman" w:hAnsi="Times New Roman" w:cs="Times New Roman"/>
          <w:color w:val="auto"/>
        </w:rPr>
      </w:pPr>
      <w:r w:rsidRPr="003D7774">
        <w:rPr>
          <w:rFonts w:ascii="Times New Roman" w:hAnsi="Times New Roman" w:cs="Times New Roman"/>
          <w:color w:val="auto"/>
        </w:rPr>
        <w:t>Wykaz podwykonawców</w:t>
      </w:r>
      <w:r w:rsidR="004E5EF4" w:rsidRPr="003D7774">
        <w:rPr>
          <w:rFonts w:ascii="Times New Roman" w:hAnsi="Times New Roman" w:cs="Times New Roman"/>
          <w:color w:val="auto"/>
        </w:rPr>
        <w:t xml:space="preserve"> (jeśli dotyczy)</w:t>
      </w:r>
    </w:p>
    <w:p w:rsidR="000A32FD" w:rsidRPr="003D7774" w:rsidRDefault="000A32FD" w:rsidP="000A32FD">
      <w:pPr>
        <w:jc w:val="both"/>
      </w:pPr>
    </w:p>
    <w:tbl>
      <w:tblPr>
        <w:tblW w:w="0" w:type="auto"/>
        <w:jc w:val="center"/>
        <w:tblInd w:w="-817" w:type="dxa"/>
        <w:tblLayout w:type="fixed"/>
        <w:tblCellMar>
          <w:left w:w="43" w:type="dxa"/>
          <w:right w:w="43" w:type="dxa"/>
        </w:tblCellMar>
        <w:tblLook w:val="0000" w:firstRow="0" w:lastRow="0" w:firstColumn="0" w:lastColumn="0" w:noHBand="0" w:noVBand="0"/>
      </w:tblPr>
      <w:tblGrid>
        <w:gridCol w:w="673"/>
        <w:gridCol w:w="2688"/>
        <w:gridCol w:w="3072"/>
      </w:tblGrid>
      <w:tr w:rsidR="000A32FD" w:rsidRPr="003D7774" w:rsidTr="00505DA0">
        <w:trPr>
          <w:cantSplit/>
          <w:jc w:val="center"/>
        </w:trPr>
        <w:tc>
          <w:tcPr>
            <w:tcW w:w="673" w:type="dxa"/>
            <w:tcBorders>
              <w:top w:val="single" w:sz="6" w:space="0" w:color="auto"/>
              <w:left w:val="single" w:sz="6" w:space="0" w:color="auto"/>
              <w:bottom w:val="single" w:sz="6" w:space="0" w:color="auto"/>
              <w:right w:val="single" w:sz="6" w:space="0" w:color="auto"/>
            </w:tcBorders>
            <w:vAlign w:val="center"/>
          </w:tcPr>
          <w:p w:rsidR="000A32FD" w:rsidRPr="003D7774" w:rsidRDefault="000A32FD" w:rsidP="00505DA0">
            <w:pPr>
              <w:jc w:val="center"/>
            </w:pPr>
            <w:r w:rsidRPr="003D7774">
              <w:t>Lp.</w:t>
            </w:r>
          </w:p>
        </w:tc>
        <w:tc>
          <w:tcPr>
            <w:tcW w:w="2688" w:type="dxa"/>
            <w:tcBorders>
              <w:top w:val="single" w:sz="6" w:space="0" w:color="auto"/>
              <w:left w:val="single" w:sz="6" w:space="0" w:color="auto"/>
              <w:bottom w:val="single" w:sz="6" w:space="0" w:color="auto"/>
              <w:right w:val="single" w:sz="6" w:space="0" w:color="auto"/>
            </w:tcBorders>
            <w:vAlign w:val="center"/>
          </w:tcPr>
          <w:p w:rsidR="000A32FD" w:rsidRPr="003D7774" w:rsidRDefault="000A32FD" w:rsidP="00505DA0">
            <w:pPr>
              <w:jc w:val="center"/>
            </w:pPr>
            <w:r w:rsidRPr="003D7774">
              <w:t xml:space="preserve">Nazwa (firma) </w:t>
            </w:r>
          </w:p>
          <w:p w:rsidR="000A32FD" w:rsidRPr="003D7774" w:rsidRDefault="000A32FD" w:rsidP="00505DA0">
            <w:pPr>
              <w:jc w:val="center"/>
            </w:pPr>
            <w:r w:rsidRPr="003D7774">
              <w:t>i adres podwykonawcy</w:t>
            </w:r>
          </w:p>
        </w:tc>
        <w:tc>
          <w:tcPr>
            <w:tcW w:w="3072" w:type="dxa"/>
            <w:tcBorders>
              <w:top w:val="single" w:sz="6" w:space="0" w:color="auto"/>
              <w:left w:val="single" w:sz="6" w:space="0" w:color="auto"/>
              <w:bottom w:val="single" w:sz="6" w:space="0" w:color="auto"/>
              <w:right w:val="single" w:sz="6" w:space="0" w:color="auto"/>
            </w:tcBorders>
            <w:vAlign w:val="center"/>
          </w:tcPr>
          <w:p w:rsidR="000A32FD" w:rsidRPr="003D7774" w:rsidRDefault="000A32FD" w:rsidP="00505DA0">
            <w:pPr>
              <w:jc w:val="center"/>
            </w:pPr>
            <w:r w:rsidRPr="003D7774">
              <w:t xml:space="preserve">Powierzona część zamówienia </w:t>
            </w:r>
          </w:p>
        </w:tc>
      </w:tr>
      <w:tr w:rsidR="000A32FD" w:rsidRPr="003D7774" w:rsidTr="00505DA0">
        <w:trPr>
          <w:cantSplit/>
          <w:trHeight w:val="7185"/>
          <w:jc w:val="center"/>
        </w:trPr>
        <w:tc>
          <w:tcPr>
            <w:tcW w:w="673" w:type="dxa"/>
            <w:tcBorders>
              <w:top w:val="single" w:sz="6" w:space="0" w:color="auto"/>
              <w:left w:val="single" w:sz="6" w:space="0" w:color="auto"/>
              <w:bottom w:val="single" w:sz="6" w:space="0" w:color="auto"/>
              <w:right w:val="single" w:sz="6" w:space="0" w:color="auto"/>
            </w:tcBorders>
          </w:tcPr>
          <w:p w:rsidR="000A32FD" w:rsidRPr="003D7774" w:rsidRDefault="000A32FD" w:rsidP="00505DA0">
            <w:pPr>
              <w:jc w:val="both"/>
            </w:pPr>
          </w:p>
        </w:tc>
        <w:tc>
          <w:tcPr>
            <w:tcW w:w="2688" w:type="dxa"/>
            <w:tcBorders>
              <w:top w:val="single" w:sz="6" w:space="0" w:color="auto"/>
              <w:left w:val="single" w:sz="6" w:space="0" w:color="auto"/>
              <w:bottom w:val="single" w:sz="6" w:space="0" w:color="auto"/>
              <w:right w:val="single" w:sz="6" w:space="0" w:color="auto"/>
            </w:tcBorders>
          </w:tcPr>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p w:rsidR="000A32FD" w:rsidRPr="003D7774" w:rsidRDefault="000A32FD" w:rsidP="00505DA0">
            <w:pPr>
              <w:jc w:val="both"/>
            </w:pPr>
          </w:p>
        </w:tc>
        <w:tc>
          <w:tcPr>
            <w:tcW w:w="3072" w:type="dxa"/>
            <w:tcBorders>
              <w:top w:val="single" w:sz="6" w:space="0" w:color="auto"/>
              <w:left w:val="single" w:sz="6" w:space="0" w:color="auto"/>
              <w:bottom w:val="single" w:sz="6" w:space="0" w:color="auto"/>
              <w:right w:val="single" w:sz="6" w:space="0" w:color="auto"/>
            </w:tcBorders>
          </w:tcPr>
          <w:p w:rsidR="000A32FD" w:rsidRPr="003D7774" w:rsidRDefault="000A32FD" w:rsidP="00505DA0">
            <w:pPr>
              <w:jc w:val="both"/>
            </w:pPr>
          </w:p>
        </w:tc>
      </w:tr>
    </w:tbl>
    <w:p w:rsidR="000A32FD" w:rsidRPr="003D7774" w:rsidRDefault="000A32FD" w:rsidP="000A32FD">
      <w:pPr>
        <w:jc w:val="both"/>
      </w:pPr>
    </w:p>
    <w:p w:rsidR="000A32FD" w:rsidRPr="003D7774" w:rsidRDefault="000A32FD" w:rsidP="000A32FD">
      <w:pPr>
        <w:jc w:val="both"/>
      </w:pPr>
    </w:p>
    <w:p w:rsidR="00590255" w:rsidRPr="003D7774" w:rsidRDefault="00590255" w:rsidP="00590255">
      <w:pPr>
        <w:pStyle w:val="Tekstpodstawowy"/>
      </w:pPr>
      <w:r w:rsidRPr="003D7774">
        <w:t xml:space="preserve">..........................., dnia .................  2016 r.     </w:t>
      </w:r>
    </w:p>
    <w:p w:rsidR="00590255" w:rsidRPr="003D7774" w:rsidRDefault="00590255" w:rsidP="000A32FD">
      <w:pPr>
        <w:jc w:val="both"/>
      </w:pPr>
    </w:p>
    <w:p w:rsidR="000A32FD" w:rsidRPr="003D7774" w:rsidRDefault="000A32FD" w:rsidP="000A32FD">
      <w:pPr>
        <w:ind w:left="5664"/>
        <w:jc w:val="both"/>
        <w:rPr>
          <w:u w:val="single"/>
        </w:rPr>
      </w:pPr>
      <w:r w:rsidRPr="003D7774">
        <w:t xml:space="preserve">_________________________          </w:t>
      </w:r>
      <w:r w:rsidRPr="003D7774">
        <w:rPr>
          <w:u w:val="single"/>
        </w:rPr>
        <w:t xml:space="preserve">        </w:t>
      </w:r>
    </w:p>
    <w:p w:rsidR="000A32FD" w:rsidRPr="003D7774" w:rsidRDefault="000A32FD" w:rsidP="003D7774">
      <w:pPr>
        <w:rPr>
          <w:snapToGrid w:val="0"/>
          <w:color w:val="000000"/>
        </w:rPr>
      </w:pPr>
      <w:r w:rsidRPr="003D7774">
        <w:t xml:space="preserve">                                                                  </w:t>
      </w:r>
      <w:r w:rsidR="003D7774">
        <w:t xml:space="preserve">                        </w:t>
      </w:r>
      <w:r w:rsidRPr="003D7774">
        <w:t xml:space="preserve">    podpis osoby /osób/ upoważnionej</w:t>
      </w:r>
    </w:p>
    <w:p w:rsidR="000A32FD" w:rsidRPr="003D7774" w:rsidRDefault="000A32FD">
      <w:pPr>
        <w:spacing w:line="276" w:lineRule="auto"/>
        <w:rPr>
          <w:b/>
          <w:bCs/>
          <w:color w:val="000000"/>
        </w:rPr>
      </w:pPr>
    </w:p>
    <w:p w:rsidR="000A32FD" w:rsidRPr="003D7774" w:rsidRDefault="000A32FD">
      <w:pPr>
        <w:spacing w:line="276" w:lineRule="auto"/>
        <w:rPr>
          <w:b/>
          <w:bCs/>
          <w:color w:val="000000"/>
        </w:rPr>
      </w:pPr>
      <w:r w:rsidRPr="003D7774">
        <w:rPr>
          <w:b/>
          <w:bCs/>
          <w:color w:val="000000"/>
        </w:rPr>
        <w:br w:type="page"/>
      </w:r>
    </w:p>
    <w:p w:rsidR="000A32FD" w:rsidRPr="003D7774" w:rsidRDefault="000A32FD" w:rsidP="000A32FD">
      <w:pPr>
        <w:jc w:val="right"/>
        <w:rPr>
          <w:b/>
        </w:rPr>
      </w:pPr>
      <w:r w:rsidRPr="003D7774">
        <w:rPr>
          <w:b/>
        </w:rPr>
        <w:lastRenderedPageBreak/>
        <w:t xml:space="preserve">ZAŁĄCZNIK NR 5 </w:t>
      </w:r>
    </w:p>
    <w:p w:rsidR="000A32FD" w:rsidRPr="003D7774" w:rsidRDefault="000A32FD" w:rsidP="000A32FD">
      <w:pPr>
        <w:jc w:val="both"/>
      </w:pPr>
    </w:p>
    <w:p w:rsidR="000A32FD" w:rsidRPr="003D7774" w:rsidRDefault="000A32FD" w:rsidP="000A32FD">
      <w:pPr>
        <w:jc w:val="both"/>
      </w:pPr>
      <w:r w:rsidRPr="003D7774">
        <w:t>……………………………………..</w:t>
      </w:r>
    </w:p>
    <w:p w:rsidR="000A32FD" w:rsidRPr="003D7774" w:rsidRDefault="000A32FD" w:rsidP="000A32FD">
      <w:pPr>
        <w:jc w:val="both"/>
      </w:pPr>
      <w:r w:rsidRPr="003D7774">
        <w:t>/nazwa (firma) i adres Wykonawcy/</w:t>
      </w:r>
    </w:p>
    <w:p w:rsidR="000A32FD" w:rsidRPr="003D7774" w:rsidRDefault="000A32FD" w:rsidP="000A32FD">
      <w:pPr>
        <w:pStyle w:val="Nagwek4"/>
        <w:rPr>
          <w:rFonts w:ascii="Times New Roman" w:hAnsi="Times New Roman" w:cs="Times New Roman"/>
        </w:rPr>
      </w:pPr>
    </w:p>
    <w:p w:rsidR="000A32FD" w:rsidRPr="003D7774" w:rsidRDefault="000A32FD" w:rsidP="000A32FD">
      <w:pPr>
        <w:jc w:val="both"/>
      </w:pPr>
    </w:p>
    <w:p w:rsidR="000A32FD" w:rsidRPr="003D7774" w:rsidRDefault="00006004" w:rsidP="00006004">
      <w:pPr>
        <w:jc w:val="center"/>
      </w:pPr>
      <w:r w:rsidRPr="003D7774">
        <w:rPr>
          <w:b/>
        </w:rPr>
        <w:t>Przeglądy oraz wyczyszczenie urządzeń oczyszczających ścieki opadowe w Rogoźnie (woj. wielkopolskie) w roku 201</w:t>
      </w:r>
      <w:r w:rsidR="00505DA0" w:rsidRPr="003D7774">
        <w:rPr>
          <w:b/>
        </w:rPr>
        <w:t>6</w:t>
      </w:r>
    </w:p>
    <w:p w:rsidR="000A32FD" w:rsidRPr="003D7774" w:rsidRDefault="000A32FD" w:rsidP="000A32FD">
      <w:pPr>
        <w:pStyle w:val="Nagwek3"/>
        <w:jc w:val="center"/>
        <w:rPr>
          <w:rFonts w:ascii="Times New Roman" w:hAnsi="Times New Roman" w:cs="Times New Roman"/>
          <w:caps/>
          <w:color w:val="auto"/>
        </w:rPr>
      </w:pPr>
      <w:r w:rsidRPr="003D7774">
        <w:rPr>
          <w:rFonts w:ascii="Times New Roman" w:hAnsi="Times New Roman" w:cs="Times New Roman"/>
          <w:caps/>
          <w:color w:val="auto"/>
        </w:rPr>
        <w:t>WYKAZ POSIADANEGO SPRZĘTU</w:t>
      </w:r>
    </w:p>
    <w:p w:rsidR="000A32FD" w:rsidRPr="003D7774" w:rsidRDefault="000A32FD" w:rsidP="000A32FD">
      <w:pPr>
        <w:jc w:val="both"/>
      </w:pPr>
    </w:p>
    <w:p w:rsidR="000A32FD" w:rsidRPr="003D7774" w:rsidRDefault="000A32FD" w:rsidP="000A32FD">
      <w:pPr>
        <w:jc w:val="both"/>
        <w:rPr>
          <w:snapToGrid w:val="0"/>
        </w:rPr>
      </w:pPr>
      <w:r w:rsidRPr="003D7774">
        <w:t xml:space="preserve">Sprzęt niezbędny lub dostępny w związku z realizacją zamówienia </w:t>
      </w:r>
    </w:p>
    <w:p w:rsidR="000A32FD" w:rsidRPr="003D7774" w:rsidRDefault="000A32FD" w:rsidP="000A32FD">
      <w:pPr>
        <w:jc w:val="both"/>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291"/>
        <w:gridCol w:w="2291"/>
        <w:gridCol w:w="2291"/>
        <w:gridCol w:w="2291"/>
      </w:tblGrid>
      <w:tr w:rsidR="000A32FD" w:rsidRPr="003D7774" w:rsidTr="005504BA">
        <w:trPr>
          <w:cantSplit/>
          <w:trHeight w:val="278"/>
        </w:trPr>
        <w:tc>
          <w:tcPr>
            <w:tcW w:w="2291" w:type="dxa"/>
            <w:vMerge w:val="restart"/>
            <w:tcBorders>
              <w:top w:val="single" w:sz="6" w:space="0" w:color="000000"/>
              <w:left w:val="single" w:sz="6" w:space="0" w:color="000000"/>
              <w:bottom w:val="single" w:sz="6" w:space="0" w:color="000000"/>
              <w:right w:val="single" w:sz="6" w:space="0" w:color="000000"/>
            </w:tcBorders>
            <w:vAlign w:val="center"/>
          </w:tcPr>
          <w:p w:rsidR="000A32FD" w:rsidRPr="003D7774" w:rsidRDefault="000A32FD" w:rsidP="005504BA">
            <w:pPr>
              <w:jc w:val="center"/>
            </w:pPr>
            <w:r w:rsidRPr="003D7774">
              <w:t>nazwa sprzętu</w:t>
            </w:r>
          </w:p>
        </w:tc>
        <w:tc>
          <w:tcPr>
            <w:tcW w:w="2291" w:type="dxa"/>
            <w:vMerge w:val="restart"/>
            <w:tcBorders>
              <w:top w:val="single" w:sz="6" w:space="0" w:color="000000"/>
              <w:left w:val="single" w:sz="6" w:space="0" w:color="000000"/>
              <w:bottom w:val="single" w:sz="6" w:space="0" w:color="000000"/>
              <w:right w:val="single" w:sz="6" w:space="0" w:color="000000"/>
            </w:tcBorders>
            <w:vAlign w:val="center"/>
          </w:tcPr>
          <w:p w:rsidR="000A32FD" w:rsidRPr="003D7774" w:rsidRDefault="000A32FD" w:rsidP="005504BA">
            <w:pPr>
              <w:jc w:val="center"/>
            </w:pPr>
            <w:r w:rsidRPr="003D7774">
              <w:t>ilość szt.</w:t>
            </w:r>
          </w:p>
        </w:tc>
        <w:tc>
          <w:tcPr>
            <w:tcW w:w="4582" w:type="dxa"/>
            <w:gridSpan w:val="2"/>
            <w:tcBorders>
              <w:top w:val="single" w:sz="6" w:space="0" w:color="000000"/>
              <w:left w:val="single" w:sz="6" w:space="0" w:color="000000"/>
              <w:bottom w:val="single" w:sz="6" w:space="0" w:color="000000"/>
              <w:right w:val="single" w:sz="6" w:space="0" w:color="000000"/>
            </w:tcBorders>
            <w:vAlign w:val="center"/>
          </w:tcPr>
          <w:p w:rsidR="000A32FD" w:rsidRPr="003D7774" w:rsidRDefault="000A32FD" w:rsidP="005504BA">
            <w:pPr>
              <w:jc w:val="center"/>
            </w:pPr>
            <w:r w:rsidRPr="003D7774">
              <w:t>w tym</w:t>
            </w:r>
          </w:p>
          <w:p w:rsidR="000A32FD" w:rsidRPr="003D7774" w:rsidRDefault="000A32FD" w:rsidP="005504BA">
            <w:pPr>
              <w:jc w:val="center"/>
            </w:pPr>
          </w:p>
        </w:tc>
      </w:tr>
      <w:tr w:rsidR="000A32FD" w:rsidRPr="003D7774" w:rsidTr="005504BA">
        <w:trPr>
          <w:cantSplit/>
          <w:trHeight w:val="277"/>
        </w:trPr>
        <w:tc>
          <w:tcPr>
            <w:tcW w:w="2291" w:type="dxa"/>
            <w:vMerge/>
            <w:tcBorders>
              <w:top w:val="single" w:sz="6" w:space="0" w:color="000000"/>
              <w:left w:val="single" w:sz="6" w:space="0" w:color="000000"/>
              <w:bottom w:val="single" w:sz="6" w:space="0" w:color="000000"/>
              <w:right w:val="single" w:sz="6" w:space="0" w:color="000000"/>
            </w:tcBorders>
            <w:vAlign w:val="center"/>
          </w:tcPr>
          <w:p w:rsidR="000A32FD" w:rsidRPr="003D7774" w:rsidRDefault="000A32FD" w:rsidP="005504BA">
            <w:pPr>
              <w:jc w:val="center"/>
            </w:pPr>
          </w:p>
        </w:tc>
        <w:tc>
          <w:tcPr>
            <w:tcW w:w="2291" w:type="dxa"/>
            <w:vMerge/>
            <w:tcBorders>
              <w:top w:val="single" w:sz="6" w:space="0" w:color="000000"/>
              <w:left w:val="single" w:sz="6" w:space="0" w:color="000000"/>
              <w:bottom w:val="single" w:sz="6" w:space="0" w:color="000000"/>
              <w:right w:val="single" w:sz="6" w:space="0" w:color="000000"/>
            </w:tcBorders>
            <w:vAlign w:val="center"/>
          </w:tcPr>
          <w:p w:rsidR="000A32FD" w:rsidRPr="003D7774" w:rsidRDefault="000A32FD" w:rsidP="005504BA">
            <w:pPr>
              <w:jc w:val="center"/>
            </w:pPr>
          </w:p>
        </w:tc>
        <w:tc>
          <w:tcPr>
            <w:tcW w:w="2291" w:type="dxa"/>
            <w:tcBorders>
              <w:top w:val="single" w:sz="6" w:space="0" w:color="000000"/>
              <w:left w:val="single" w:sz="6" w:space="0" w:color="000000"/>
              <w:bottom w:val="single" w:sz="6" w:space="0" w:color="000000"/>
              <w:right w:val="single" w:sz="6" w:space="0" w:color="000000"/>
            </w:tcBorders>
            <w:vAlign w:val="center"/>
          </w:tcPr>
          <w:p w:rsidR="000A32FD" w:rsidRPr="003D7774" w:rsidRDefault="000A32FD" w:rsidP="005504BA">
            <w:pPr>
              <w:jc w:val="center"/>
            </w:pPr>
            <w:r w:rsidRPr="003D7774">
              <w:t>własny</w:t>
            </w:r>
          </w:p>
        </w:tc>
        <w:tc>
          <w:tcPr>
            <w:tcW w:w="2291" w:type="dxa"/>
            <w:tcBorders>
              <w:top w:val="single" w:sz="6" w:space="0" w:color="000000"/>
              <w:left w:val="single" w:sz="6" w:space="0" w:color="000000"/>
              <w:bottom w:val="single" w:sz="6" w:space="0" w:color="000000"/>
              <w:right w:val="single" w:sz="6" w:space="0" w:color="000000"/>
            </w:tcBorders>
            <w:vAlign w:val="center"/>
          </w:tcPr>
          <w:p w:rsidR="000A32FD" w:rsidRPr="003D7774" w:rsidRDefault="000A32FD" w:rsidP="005504BA">
            <w:pPr>
              <w:jc w:val="center"/>
            </w:pPr>
            <w:r w:rsidRPr="003D7774">
              <w:t>wynajęty, użyczony itp.</w:t>
            </w:r>
          </w:p>
        </w:tc>
      </w:tr>
      <w:tr w:rsidR="000A32FD" w:rsidRPr="003D7774" w:rsidTr="00505DA0">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6" w:space="0" w:color="000000"/>
              <w:left w:val="single" w:sz="6" w:space="0" w:color="000000"/>
              <w:bottom w:val="single" w:sz="4" w:space="0" w:color="auto"/>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6" w:space="0" w:color="000000"/>
              <w:left w:val="single" w:sz="6" w:space="0" w:color="000000"/>
              <w:bottom w:val="single" w:sz="4" w:space="0" w:color="auto"/>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4" w:space="0" w:color="auto"/>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4" w:space="0" w:color="auto"/>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4" w:space="0" w:color="auto"/>
              <w:left w:val="single" w:sz="6" w:space="0" w:color="000000"/>
              <w:bottom w:val="single" w:sz="4" w:space="0" w:color="auto"/>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4" w:space="0" w:color="auto"/>
              <w:left w:val="single" w:sz="6" w:space="0" w:color="000000"/>
              <w:bottom w:val="single" w:sz="4" w:space="0" w:color="auto"/>
              <w:right w:val="single" w:sz="6" w:space="0" w:color="000000"/>
            </w:tcBorders>
          </w:tcPr>
          <w:p w:rsidR="000A32FD" w:rsidRPr="003D7774" w:rsidRDefault="000A32FD" w:rsidP="00505DA0">
            <w:pPr>
              <w:jc w:val="both"/>
            </w:pPr>
          </w:p>
        </w:tc>
        <w:tc>
          <w:tcPr>
            <w:tcW w:w="2291" w:type="dxa"/>
            <w:tcBorders>
              <w:top w:val="single" w:sz="4" w:space="0" w:color="auto"/>
              <w:left w:val="single" w:sz="6" w:space="0" w:color="000000"/>
              <w:bottom w:val="single" w:sz="4" w:space="0" w:color="auto"/>
              <w:right w:val="single" w:sz="6" w:space="0" w:color="000000"/>
            </w:tcBorders>
          </w:tcPr>
          <w:p w:rsidR="000A32FD" w:rsidRPr="003D7774" w:rsidRDefault="000A32FD" w:rsidP="00505DA0">
            <w:pPr>
              <w:jc w:val="both"/>
            </w:pPr>
          </w:p>
        </w:tc>
        <w:tc>
          <w:tcPr>
            <w:tcW w:w="2291" w:type="dxa"/>
            <w:tcBorders>
              <w:top w:val="single" w:sz="4" w:space="0" w:color="auto"/>
              <w:left w:val="single" w:sz="6" w:space="0" w:color="000000"/>
              <w:bottom w:val="single" w:sz="4" w:space="0" w:color="auto"/>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4" w:space="0" w:color="auto"/>
              <w:left w:val="single" w:sz="6" w:space="0" w:color="000000"/>
              <w:bottom w:val="single" w:sz="6" w:space="0" w:color="000000"/>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4" w:space="0" w:color="auto"/>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4" w:space="0" w:color="auto"/>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4" w:space="0" w:color="auto"/>
              <w:left w:val="single" w:sz="6" w:space="0" w:color="000000"/>
              <w:bottom w:val="single" w:sz="6" w:space="0" w:color="000000"/>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6" w:space="0" w:color="000000"/>
              <w:right w:val="single" w:sz="6" w:space="0" w:color="000000"/>
            </w:tcBorders>
          </w:tcPr>
          <w:p w:rsidR="000A32FD" w:rsidRPr="003D7774" w:rsidRDefault="000A32FD" w:rsidP="00505DA0">
            <w:pPr>
              <w:jc w:val="both"/>
            </w:pPr>
          </w:p>
        </w:tc>
      </w:tr>
      <w:tr w:rsidR="000A32FD" w:rsidRPr="003D7774" w:rsidTr="00505DA0">
        <w:tc>
          <w:tcPr>
            <w:tcW w:w="2291" w:type="dxa"/>
            <w:tcBorders>
              <w:top w:val="single" w:sz="6" w:space="0" w:color="000000"/>
              <w:left w:val="single" w:sz="6" w:space="0" w:color="000000"/>
              <w:bottom w:val="single" w:sz="4" w:space="0" w:color="auto"/>
              <w:right w:val="single" w:sz="6" w:space="0" w:color="000000"/>
            </w:tcBorders>
          </w:tcPr>
          <w:p w:rsidR="000A32FD" w:rsidRPr="003D7774" w:rsidRDefault="000A32FD" w:rsidP="00505DA0">
            <w:pPr>
              <w:jc w:val="both"/>
            </w:pPr>
          </w:p>
          <w:p w:rsidR="000A32FD" w:rsidRPr="003D7774" w:rsidRDefault="000A32FD" w:rsidP="00505DA0">
            <w:pPr>
              <w:jc w:val="both"/>
            </w:pPr>
          </w:p>
        </w:tc>
        <w:tc>
          <w:tcPr>
            <w:tcW w:w="2291" w:type="dxa"/>
            <w:tcBorders>
              <w:top w:val="single" w:sz="6" w:space="0" w:color="000000"/>
              <w:left w:val="single" w:sz="6" w:space="0" w:color="000000"/>
              <w:bottom w:val="single" w:sz="4" w:space="0" w:color="auto"/>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4" w:space="0" w:color="auto"/>
              <w:right w:val="single" w:sz="6" w:space="0" w:color="000000"/>
            </w:tcBorders>
          </w:tcPr>
          <w:p w:rsidR="000A32FD" w:rsidRPr="003D7774" w:rsidRDefault="000A32FD" w:rsidP="00505DA0">
            <w:pPr>
              <w:jc w:val="both"/>
            </w:pPr>
          </w:p>
        </w:tc>
        <w:tc>
          <w:tcPr>
            <w:tcW w:w="2291" w:type="dxa"/>
            <w:tcBorders>
              <w:top w:val="single" w:sz="6" w:space="0" w:color="000000"/>
              <w:left w:val="single" w:sz="6" w:space="0" w:color="000000"/>
              <w:bottom w:val="single" w:sz="4" w:space="0" w:color="auto"/>
              <w:right w:val="single" w:sz="6" w:space="0" w:color="000000"/>
            </w:tcBorders>
          </w:tcPr>
          <w:p w:rsidR="000A32FD" w:rsidRPr="003D7774" w:rsidRDefault="000A32FD" w:rsidP="00505DA0">
            <w:pPr>
              <w:jc w:val="both"/>
            </w:pPr>
          </w:p>
        </w:tc>
      </w:tr>
    </w:tbl>
    <w:p w:rsidR="000A32FD" w:rsidRPr="003D7774" w:rsidRDefault="000A32FD" w:rsidP="000A32FD">
      <w:pPr>
        <w:jc w:val="both"/>
      </w:pPr>
    </w:p>
    <w:p w:rsidR="00505DA0" w:rsidRPr="003D7774" w:rsidRDefault="00505DA0" w:rsidP="00505DA0">
      <w:pPr>
        <w:pStyle w:val="Tekstpodstawowy"/>
      </w:pPr>
    </w:p>
    <w:p w:rsidR="00505DA0" w:rsidRPr="003D7774" w:rsidRDefault="00505DA0" w:rsidP="00505DA0">
      <w:pPr>
        <w:pStyle w:val="Tekstpodstawowy"/>
      </w:pPr>
    </w:p>
    <w:p w:rsidR="00505DA0" w:rsidRPr="003D7774" w:rsidRDefault="00505DA0" w:rsidP="00505DA0">
      <w:pPr>
        <w:pStyle w:val="Tekstpodstawowy"/>
      </w:pPr>
      <w:r w:rsidRPr="003D7774">
        <w:t xml:space="preserve">..........................., dnia .................  2016 r.     </w:t>
      </w:r>
    </w:p>
    <w:p w:rsidR="000A32FD" w:rsidRPr="003D7774" w:rsidRDefault="000A32FD" w:rsidP="000A32FD">
      <w:pPr>
        <w:jc w:val="both"/>
      </w:pPr>
    </w:p>
    <w:p w:rsidR="000A32FD" w:rsidRPr="003D7774" w:rsidRDefault="000A32FD" w:rsidP="000A32FD">
      <w:pPr>
        <w:jc w:val="both"/>
      </w:pPr>
    </w:p>
    <w:p w:rsidR="000A32FD" w:rsidRPr="003D7774" w:rsidRDefault="000A32FD" w:rsidP="000A32FD">
      <w:pPr>
        <w:jc w:val="both"/>
        <w:rPr>
          <w:u w:val="single"/>
        </w:rPr>
      </w:pPr>
      <w:r w:rsidRPr="003D7774">
        <w:t xml:space="preserve">                                                                                      __________________________          </w:t>
      </w:r>
      <w:r w:rsidRPr="003D7774">
        <w:rPr>
          <w:u w:val="single"/>
        </w:rPr>
        <w:t xml:space="preserve">        </w:t>
      </w:r>
    </w:p>
    <w:p w:rsidR="000A32FD" w:rsidRPr="003D7774" w:rsidRDefault="000A32FD" w:rsidP="000A32FD">
      <w:pPr>
        <w:jc w:val="both"/>
        <w:rPr>
          <w:snapToGrid w:val="0"/>
          <w:color w:val="000000"/>
        </w:rPr>
      </w:pPr>
      <w:r w:rsidRPr="003D7774">
        <w:t xml:space="preserve">                                                                                     podpis osoby /osób/ upoważnionej</w:t>
      </w:r>
    </w:p>
    <w:p w:rsidR="003D7774" w:rsidRDefault="003D7774">
      <w:pPr>
        <w:spacing w:line="276" w:lineRule="auto"/>
        <w:rPr>
          <w:rFonts w:eastAsia="Calibri"/>
          <w:b/>
          <w:lang w:eastAsia="en-US"/>
        </w:rPr>
      </w:pPr>
      <w:r>
        <w:rPr>
          <w:b/>
        </w:rPr>
        <w:br w:type="page"/>
      </w:r>
    </w:p>
    <w:p w:rsidR="000A32FD" w:rsidRPr="003D7774" w:rsidRDefault="000A32FD" w:rsidP="000A32FD">
      <w:pPr>
        <w:pStyle w:val="Akapitzlist"/>
        <w:spacing w:after="0"/>
        <w:jc w:val="right"/>
        <w:rPr>
          <w:rFonts w:ascii="Times New Roman" w:hAnsi="Times New Roman"/>
          <w:sz w:val="24"/>
          <w:szCs w:val="24"/>
        </w:rPr>
      </w:pPr>
      <w:r w:rsidRPr="003D7774">
        <w:rPr>
          <w:rFonts w:ascii="Times New Roman" w:hAnsi="Times New Roman"/>
          <w:b/>
          <w:sz w:val="24"/>
          <w:szCs w:val="24"/>
        </w:rPr>
        <w:lastRenderedPageBreak/>
        <w:t>Załącznik Nr</w:t>
      </w:r>
      <w:r w:rsidRPr="003D7774">
        <w:rPr>
          <w:rFonts w:ascii="Times New Roman" w:hAnsi="Times New Roman"/>
          <w:sz w:val="24"/>
          <w:szCs w:val="24"/>
        </w:rPr>
        <w:t xml:space="preserve"> </w:t>
      </w:r>
      <w:r w:rsidRPr="003D7774">
        <w:rPr>
          <w:rFonts w:ascii="Times New Roman" w:hAnsi="Times New Roman"/>
          <w:b/>
          <w:sz w:val="24"/>
          <w:szCs w:val="24"/>
        </w:rPr>
        <w:t>6</w:t>
      </w:r>
    </w:p>
    <w:p w:rsidR="000A32FD" w:rsidRPr="003D7774" w:rsidRDefault="000A32FD" w:rsidP="000A32FD">
      <w:pPr>
        <w:pStyle w:val="Akapitzlist"/>
        <w:spacing w:after="0"/>
        <w:rPr>
          <w:rFonts w:ascii="Times New Roman" w:hAnsi="Times New Roman"/>
          <w:sz w:val="24"/>
          <w:szCs w:val="24"/>
        </w:rPr>
      </w:pPr>
      <w:r w:rsidRPr="003D7774">
        <w:rPr>
          <w:rFonts w:ascii="Times New Roman" w:hAnsi="Times New Roman"/>
          <w:sz w:val="24"/>
          <w:szCs w:val="24"/>
        </w:rPr>
        <w:t>……………………………….</w:t>
      </w:r>
    </w:p>
    <w:p w:rsidR="000A32FD" w:rsidRPr="003D7774" w:rsidRDefault="000A32FD" w:rsidP="000A32FD">
      <w:pPr>
        <w:pStyle w:val="Akapitzlist"/>
        <w:spacing w:after="0"/>
        <w:rPr>
          <w:rFonts w:ascii="Times New Roman" w:hAnsi="Times New Roman"/>
          <w:sz w:val="24"/>
          <w:szCs w:val="24"/>
        </w:rPr>
      </w:pPr>
      <w:r w:rsidRPr="003D7774">
        <w:rPr>
          <w:rFonts w:ascii="Times New Roman" w:hAnsi="Times New Roman"/>
          <w:sz w:val="24"/>
          <w:szCs w:val="24"/>
        </w:rPr>
        <w:t>……………………………….</w:t>
      </w:r>
    </w:p>
    <w:p w:rsidR="000A32FD" w:rsidRPr="003D7774" w:rsidRDefault="000A32FD" w:rsidP="000A32FD">
      <w:pPr>
        <w:pStyle w:val="Akapitzlist"/>
        <w:spacing w:after="0"/>
        <w:rPr>
          <w:rFonts w:ascii="Times New Roman" w:hAnsi="Times New Roman"/>
          <w:sz w:val="24"/>
          <w:szCs w:val="24"/>
        </w:rPr>
      </w:pPr>
      <w:r w:rsidRPr="003D7774">
        <w:rPr>
          <w:rFonts w:ascii="Times New Roman" w:hAnsi="Times New Roman"/>
          <w:sz w:val="24"/>
          <w:szCs w:val="24"/>
        </w:rPr>
        <w:t>Nazwa i adres Wykonawcy</w:t>
      </w:r>
    </w:p>
    <w:p w:rsidR="000A32FD" w:rsidRPr="003D7774" w:rsidRDefault="000A32FD" w:rsidP="000A32FD">
      <w:pPr>
        <w:pStyle w:val="Akapitzlist"/>
        <w:spacing w:after="0"/>
        <w:rPr>
          <w:rFonts w:ascii="Times New Roman" w:hAnsi="Times New Roman"/>
          <w:sz w:val="24"/>
          <w:szCs w:val="24"/>
        </w:rPr>
      </w:pPr>
    </w:p>
    <w:p w:rsidR="000A32FD" w:rsidRPr="003D7774" w:rsidRDefault="000A32FD" w:rsidP="000A32FD">
      <w:pPr>
        <w:pStyle w:val="Textbody"/>
        <w:jc w:val="center"/>
        <w:rPr>
          <w:rFonts w:cs="Times New Roman"/>
        </w:rPr>
      </w:pPr>
      <w:r w:rsidRPr="003D7774">
        <w:rPr>
          <w:rFonts w:eastAsia="Arial" w:cs="Times New Roman"/>
          <w:b/>
        </w:rPr>
        <w:t>„</w:t>
      </w:r>
      <w:r w:rsidR="00006004" w:rsidRPr="003D7774">
        <w:rPr>
          <w:rFonts w:cs="Times New Roman"/>
          <w:b/>
        </w:rPr>
        <w:t>Przeglądy oraz wyczyszczenie urządzeń oczyszczających ścieki opadowe w Rogoźnie (woj. wielkopolskie) w roku 201</w:t>
      </w:r>
      <w:r w:rsidR="00505DA0" w:rsidRPr="003D7774">
        <w:rPr>
          <w:rFonts w:cs="Times New Roman"/>
          <w:b/>
        </w:rPr>
        <w:t>6</w:t>
      </w:r>
      <w:r w:rsidRPr="003D7774">
        <w:rPr>
          <w:rFonts w:eastAsia="Arial" w:cs="Times New Roman"/>
          <w:b/>
        </w:rPr>
        <w:t>”</w:t>
      </w:r>
    </w:p>
    <w:p w:rsidR="000A32FD" w:rsidRPr="003D7774" w:rsidRDefault="000A32FD" w:rsidP="000A32FD">
      <w:pPr>
        <w:pStyle w:val="Tekstpodstawowyzwciciem2"/>
        <w:jc w:val="both"/>
        <w:rPr>
          <w:b/>
        </w:rPr>
      </w:pPr>
      <w:r w:rsidRPr="003D7774">
        <w:rPr>
          <w:b/>
        </w:rPr>
        <w:t>Wykaz osób, które będą uczestniczyć w realizacji przedmiotu zamówienia</w:t>
      </w:r>
    </w:p>
    <w:p w:rsidR="000A32FD" w:rsidRPr="003D7774" w:rsidRDefault="000A32FD" w:rsidP="000A32FD">
      <w:pPr>
        <w:pStyle w:val="Tekstpodstawowyzwciciem2"/>
        <w:jc w:val="both"/>
      </w:pPr>
      <w:r w:rsidRPr="003D7774">
        <w:t>Oświadczam, że na dzień …………….. dysponujemy/ będziemy dysponować osobami, które  będą uczestniczyć w wykonaniu zamówienia</w:t>
      </w:r>
    </w:p>
    <w:p w:rsidR="00B225D9" w:rsidRPr="003D7774" w:rsidRDefault="00B225D9" w:rsidP="000A32FD">
      <w:pPr>
        <w:pStyle w:val="Tekstpodstawowyzwciciem2"/>
        <w:jc w:val="both"/>
      </w:pPr>
    </w:p>
    <w:p w:rsidR="00B225D9" w:rsidRPr="003D7774" w:rsidRDefault="00B225D9" w:rsidP="000A32FD">
      <w:pPr>
        <w:pStyle w:val="Tekstpodstawowyzwciciem2"/>
        <w:jc w:val="both"/>
      </w:pPr>
    </w:p>
    <w:tbl>
      <w:tblPr>
        <w:tblStyle w:val="Tabela-Siatka"/>
        <w:tblW w:w="0" w:type="auto"/>
        <w:tblInd w:w="360" w:type="dxa"/>
        <w:tblLook w:val="04A0" w:firstRow="1" w:lastRow="0" w:firstColumn="1" w:lastColumn="0" w:noHBand="0" w:noVBand="1"/>
      </w:tblPr>
      <w:tblGrid>
        <w:gridCol w:w="724"/>
        <w:gridCol w:w="3548"/>
        <w:gridCol w:w="1997"/>
        <w:gridCol w:w="2268"/>
      </w:tblGrid>
      <w:tr w:rsidR="000A32FD" w:rsidRPr="003D7774" w:rsidTr="00505DA0">
        <w:tc>
          <w:tcPr>
            <w:tcW w:w="724" w:type="dxa"/>
          </w:tcPr>
          <w:p w:rsidR="000A32FD" w:rsidRPr="003D7774" w:rsidRDefault="000A32FD" w:rsidP="00505DA0">
            <w:pPr>
              <w:pStyle w:val="Tekstpodstawowyzwciciem2"/>
              <w:ind w:left="0" w:firstLine="0"/>
              <w:rPr>
                <w:b/>
              </w:rPr>
            </w:pPr>
            <w:r w:rsidRPr="003D7774">
              <w:rPr>
                <w:b/>
              </w:rPr>
              <w:t>Lp.</w:t>
            </w:r>
          </w:p>
        </w:tc>
        <w:tc>
          <w:tcPr>
            <w:tcW w:w="3548" w:type="dxa"/>
          </w:tcPr>
          <w:p w:rsidR="000A32FD" w:rsidRPr="003D7774" w:rsidRDefault="000A32FD" w:rsidP="00505DA0">
            <w:pPr>
              <w:pStyle w:val="Tekstpodstawowyzwciciem2"/>
              <w:ind w:left="0" w:firstLine="0"/>
              <w:rPr>
                <w:b/>
              </w:rPr>
            </w:pPr>
            <w:r w:rsidRPr="003D7774">
              <w:rPr>
                <w:b/>
              </w:rPr>
              <w:t>Imię i nazwisko</w:t>
            </w:r>
          </w:p>
        </w:tc>
        <w:tc>
          <w:tcPr>
            <w:tcW w:w="1997" w:type="dxa"/>
          </w:tcPr>
          <w:p w:rsidR="000A32FD" w:rsidRPr="003D7774" w:rsidRDefault="000A32FD" w:rsidP="00505DA0">
            <w:pPr>
              <w:pStyle w:val="Tekstpodstawowyzwciciem2"/>
              <w:ind w:left="0" w:firstLine="0"/>
              <w:rPr>
                <w:b/>
              </w:rPr>
            </w:pPr>
            <w:r w:rsidRPr="003D7774">
              <w:rPr>
                <w:b/>
              </w:rPr>
              <w:t>Planowana funkcja przy realizacji zamówienia</w:t>
            </w:r>
          </w:p>
        </w:tc>
        <w:tc>
          <w:tcPr>
            <w:tcW w:w="2268" w:type="dxa"/>
          </w:tcPr>
          <w:p w:rsidR="000A32FD" w:rsidRPr="003D7774" w:rsidRDefault="000A32FD" w:rsidP="00505DA0">
            <w:pPr>
              <w:pStyle w:val="Tekstpodstawowyzwciciem2"/>
              <w:ind w:left="0" w:firstLine="0"/>
              <w:rPr>
                <w:b/>
              </w:rPr>
            </w:pPr>
            <w:r w:rsidRPr="003D7774">
              <w:rPr>
                <w:b/>
              </w:rPr>
              <w:t>Podstawa dysponowania</w:t>
            </w:r>
          </w:p>
        </w:tc>
      </w:tr>
      <w:tr w:rsidR="000A32FD" w:rsidRPr="003D7774" w:rsidTr="00505DA0">
        <w:tc>
          <w:tcPr>
            <w:tcW w:w="724" w:type="dxa"/>
          </w:tcPr>
          <w:p w:rsidR="000A32FD" w:rsidRPr="003D7774" w:rsidRDefault="000A32FD" w:rsidP="00505DA0">
            <w:pPr>
              <w:pStyle w:val="Tekstpodstawowyzwciciem2"/>
              <w:ind w:left="0" w:firstLine="0"/>
            </w:pPr>
          </w:p>
          <w:p w:rsidR="000A32FD" w:rsidRPr="003D7774" w:rsidRDefault="000A32FD" w:rsidP="00505DA0">
            <w:pPr>
              <w:pStyle w:val="Tekstpodstawowyzwciciem2"/>
              <w:ind w:left="0" w:firstLine="0"/>
            </w:pPr>
          </w:p>
        </w:tc>
        <w:tc>
          <w:tcPr>
            <w:tcW w:w="3548" w:type="dxa"/>
          </w:tcPr>
          <w:p w:rsidR="000A32FD" w:rsidRPr="003D7774" w:rsidRDefault="000A32FD" w:rsidP="00505DA0">
            <w:pPr>
              <w:pStyle w:val="Tekstpodstawowyzwciciem2"/>
              <w:ind w:left="0" w:firstLine="0"/>
            </w:pPr>
          </w:p>
        </w:tc>
        <w:tc>
          <w:tcPr>
            <w:tcW w:w="1997" w:type="dxa"/>
          </w:tcPr>
          <w:p w:rsidR="000A32FD" w:rsidRPr="003D7774" w:rsidRDefault="000A32FD" w:rsidP="00505DA0">
            <w:pPr>
              <w:pStyle w:val="Tekstpodstawowyzwciciem2"/>
              <w:ind w:left="0" w:firstLine="0"/>
            </w:pPr>
          </w:p>
        </w:tc>
        <w:tc>
          <w:tcPr>
            <w:tcW w:w="2268" w:type="dxa"/>
          </w:tcPr>
          <w:p w:rsidR="000A32FD" w:rsidRPr="003D7774" w:rsidRDefault="000A32FD" w:rsidP="00505DA0">
            <w:pPr>
              <w:pStyle w:val="Tekstpodstawowyzwciciem2"/>
              <w:ind w:left="0" w:firstLine="0"/>
            </w:pPr>
          </w:p>
        </w:tc>
      </w:tr>
      <w:tr w:rsidR="000A32FD" w:rsidRPr="003D7774" w:rsidTr="00505DA0">
        <w:tc>
          <w:tcPr>
            <w:tcW w:w="724" w:type="dxa"/>
          </w:tcPr>
          <w:p w:rsidR="000A32FD" w:rsidRPr="003D7774" w:rsidRDefault="000A32FD" w:rsidP="00505DA0">
            <w:pPr>
              <w:pStyle w:val="Tekstpodstawowyzwciciem2"/>
              <w:ind w:left="0" w:firstLine="0"/>
            </w:pPr>
          </w:p>
          <w:p w:rsidR="000A32FD" w:rsidRPr="003D7774" w:rsidRDefault="000A32FD" w:rsidP="00505DA0">
            <w:pPr>
              <w:pStyle w:val="Tekstpodstawowyzwciciem2"/>
              <w:ind w:left="0" w:firstLine="0"/>
            </w:pPr>
          </w:p>
        </w:tc>
        <w:tc>
          <w:tcPr>
            <w:tcW w:w="3548" w:type="dxa"/>
          </w:tcPr>
          <w:p w:rsidR="000A32FD" w:rsidRPr="003D7774" w:rsidRDefault="000A32FD" w:rsidP="00505DA0">
            <w:pPr>
              <w:pStyle w:val="Tekstpodstawowyzwciciem2"/>
              <w:ind w:left="0" w:firstLine="0"/>
            </w:pPr>
          </w:p>
        </w:tc>
        <w:tc>
          <w:tcPr>
            <w:tcW w:w="1997" w:type="dxa"/>
          </w:tcPr>
          <w:p w:rsidR="000A32FD" w:rsidRPr="003D7774" w:rsidRDefault="000A32FD" w:rsidP="00505DA0">
            <w:pPr>
              <w:pStyle w:val="Tekstpodstawowyzwciciem2"/>
              <w:ind w:left="0" w:firstLine="0"/>
            </w:pPr>
          </w:p>
        </w:tc>
        <w:tc>
          <w:tcPr>
            <w:tcW w:w="2268" w:type="dxa"/>
          </w:tcPr>
          <w:p w:rsidR="000A32FD" w:rsidRPr="003D7774" w:rsidRDefault="000A32FD" w:rsidP="00505DA0">
            <w:pPr>
              <w:pStyle w:val="Tekstpodstawowyzwciciem2"/>
              <w:ind w:left="0" w:firstLine="0"/>
            </w:pPr>
          </w:p>
        </w:tc>
      </w:tr>
      <w:tr w:rsidR="000A32FD" w:rsidRPr="003D7774" w:rsidTr="00505DA0">
        <w:tc>
          <w:tcPr>
            <w:tcW w:w="724" w:type="dxa"/>
          </w:tcPr>
          <w:p w:rsidR="000A32FD" w:rsidRPr="003D7774" w:rsidRDefault="000A32FD" w:rsidP="00505DA0">
            <w:pPr>
              <w:pStyle w:val="Tekstpodstawowyzwciciem2"/>
              <w:ind w:left="0" w:firstLine="0"/>
            </w:pPr>
          </w:p>
          <w:p w:rsidR="000A32FD" w:rsidRPr="003D7774" w:rsidRDefault="000A32FD" w:rsidP="00505DA0">
            <w:pPr>
              <w:pStyle w:val="Tekstpodstawowyzwciciem2"/>
              <w:ind w:left="0" w:firstLine="0"/>
            </w:pPr>
          </w:p>
        </w:tc>
        <w:tc>
          <w:tcPr>
            <w:tcW w:w="3548" w:type="dxa"/>
          </w:tcPr>
          <w:p w:rsidR="000A32FD" w:rsidRPr="003D7774" w:rsidRDefault="000A32FD" w:rsidP="00505DA0">
            <w:pPr>
              <w:pStyle w:val="Tekstpodstawowyzwciciem2"/>
              <w:ind w:left="0" w:firstLine="0"/>
            </w:pPr>
          </w:p>
        </w:tc>
        <w:tc>
          <w:tcPr>
            <w:tcW w:w="1997" w:type="dxa"/>
          </w:tcPr>
          <w:p w:rsidR="000A32FD" w:rsidRPr="003D7774" w:rsidRDefault="000A32FD" w:rsidP="00505DA0">
            <w:pPr>
              <w:pStyle w:val="Tekstpodstawowyzwciciem2"/>
              <w:ind w:left="0" w:firstLine="0"/>
            </w:pPr>
          </w:p>
        </w:tc>
        <w:tc>
          <w:tcPr>
            <w:tcW w:w="2268" w:type="dxa"/>
          </w:tcPr>
          <w:p w:rsidR="000A32FD" w:rsidRPr="003D7774" w:rsidRDefault="000A32FD" w:rsidP="00505DA0">
            <w:pPr>
              <w:pStyle w:val="Tekstpodstawowyzwciciem2"/>
              <w:ind w:left="0" w:firstLine="0"/>
            </w:pPr>
          </w:p>
        </w:tc>
      </w:tr>
      <w:tr w:rsidR="000A32FD" w:rsidRPr="003D7774" w:rsidTr="00505DA0">
        <w:tc>
          <w:tcPr>
            <w:tcW w:w="724" w:type="dxa"/>
          </w:tcPr>
          <w:p w:rsidR="000A32FD" w:rsidRPr="003D7774" w:rsidRDefault="000A32FD" w:rsidP="00505DA0">
            <w:pPr>
              <w:pStyle w:val="Tekstpodstawowyzwciciem2"/>
              <w:ind w:left="0" w:firstLine="0"/>
            </w:pPr>
          </w:p>
          <w:p w:rsidR="000A32FD" w:rsidRPr="003D7774" w:rsidRDefault="000A32FD" w:rsidP="00505DA0">
            <w:pPr>
              <w:pStyle w:val="Tekstpodstawowyzwciciem2"/>
              <w:ind w:left="0" w:firstLine="0"/>
            </w:pPr>
          </w:p>
        </w:tc>
        <w:tc>
          <w:tcPr>
            <w:tcW w:w="3548" w:type="dxa"/>
          </w:tcPr>
          <w:p w:rsidR="000A32FD" w:rsidRPr="003D7774" w:rsidRDefault="000A32FD" w:rsidP="00505DA0">
            <w:pPr>
              <w:pStyle w:val="Tekstpodstawowyzwciciem2"/>
              <w:ind w:left="0" w:firstLine="0"/>
            </w:pPr>
          </w:p>
        </w:tc>
        <w:tc>
          <w:tcPr>
            <w:tcW w:w="1997" w:type="dxa"/>
          </w:tcPr>
          <w:p w:rsidR="000A32FD" w:rsidRPr="003D7774" w:rsidRDefault="000A32FD" w:rsidP="00505DA0">
            <w:pPr>
              <w:pStyle w:val="Tekstpodstawowyzwciciem2"/>
              <w:ind w:left="0" w:firstLine="0"/>
            </w:pPr>
          </w:p>
        </w:tc>
        <w:tc>
          <w:tcPr>
            <w:tcW w:w="2268" w:type="dxa"/>
          </w:tcPr>
          <w:p w:rsidR="000A32FD" w:rsidRPr="003D7774" w:rsidRDefault="000A32FD" w:rsidP="00505DA0">
            <w:pPr>
              <w:pStyle w:val="Tekstpodstawowyzwciciem2"/>
              <w:ind w:left="0" w:firstLine="0"/>
            </w:pPr>
          </w:p>
        </w:tc>
      </w:tr>
      <w:tr w:rsidR="000A32FD" w:rsidRPr="003D7774" w:rsidTr="00505DA0">
        <w:tc>
          <w:tcPr>
            <w:tcW w:w="724" w:type="dxa"/>
          </w:tcPr>
          <w:p w:rsidR="000A32FD" w:rsidRPr="003D7774" w:rsidRDefault="000A32FD" w:rsidP="00505DA0">
            <w:pPr>
              <w:pStyle w:val="Tekstpodstawowyzwciciem2"/>
              <w:ind w:left="0" w:firstLine="0"/>
            </w:pPr>
          </w:p>
          <w:p w:rsidR="000A32FD" w:rsidRPr="003D7774" w:rsidRDefault="000A32FD" w:rsidP="00505DA0">
            <w:pPr>
              <w:pStyle w:val="Tekstpodstawowyzwciciem2"/>
              <w:ind w:left="0" w:firstLine="0"/>
            </w:pPr>
          </w:p>
        </w:tc>
        <w:tc>
          <w:tcPr>
            <w:tcW w:w="3548" w:type="dxa"/>
          </w:tcPr>
          <w:p w:rsidR="000A32FD" w:rsidRPr="003D7774" w:rsidRDefault="000A32FD" w:rsidP="00505DA0">
            <w:pPr>
              <w:pStyle w:val="Tekstpodstawowyzwciciem2"/>
              <w:ind w:left="0" w:firstLine="0"/>
            </w:pPr>
          </w:p>
        </w:tc>
        <w:tc>
          <w:tcPr>
            <w:tcW w:w="1997" w:type="dxa"/>
          </w:tcPr>
          <w:p w:rsidR="000A32FD" w:rsidRPr="003D7774" w:rsidRDefault="000A32FD" w:rsidP="00505DA0">
            <w:pPr>
              <w:pStyle w:val="Tekstpodstawowyzwciciem2"/>
              <w:ind w:left="0" w:firstLine="0"/>
            </w:pPr>
          </w:p>
        </w:tc>
        <w:tc>
          <w:tcPr>
            <w:tcW w:w="2268" w:type="dxa"/>
          </w:tcPr>
          <w:p w:rsidR="000A32FD" w:rsidRPr="003D7774" w:rsidRDefault="000A32FD" w:rsidP="00505DA0">
            <w:pPr>
              <w:pStyle w:val="Tekstpodstawowyzwciciem2"/>
              <w:ind w:left="0" w:firstLine="0"/>
            </w:pPr>
          </w:p>
        </w:tc>
      </w:tr>
    </w:tbl>
    <w:p w:rsidR="000A32FD" w:rsidRPr="003D7774" w:rsidRDefault="000A32FD" w:rsidP="000A32FD">
      <w:pPr>
        <w:pStyle w:val="Tekstpodstawowyzwciciem2"/>
      </w:pPr>
    </w:p>
    <w:p w:rsidR="000A32FD" w:rsidRPr="003D7774" w:rsidRDefault="000A32FD" w:rsidP="000A32FD">
      <w:pPr>
        <w:pStyle w:val="Tekstpodstawowy"/>
      </w:pPr>
      <w:r w:rsidRPr="003D7774">
        <w:t>..........................., dnia .................  201</w:t>
      </w:r>
      <w:r w:rsidR="00505DA0" w:rsidRPr="003D7774">
        <w:t>6</w:t>
      </w:r>
      <w:r w:rsidRPr="003D7774">
        <w:t xml:space="preserve"> r.     </w:t>
      </w:r>
    </w:p>
    <w:p w:rsidR="000A32FD" w:rsidRPr="003D7774" w:rsidRDefault="000A32FD" w:rsidP="000A32FD">
      <w:pPr>
        <w:pStyle w:val="Tekstpodstawowy"/>
        <w:rPr>
          <w:i/>
        </w:rPr>
      </w:pPr>
    </w:p>
    <w:p w:rsidR="000A32FD" w:rsidRPr="003D7774" w:rsidRDefault="000A32FD" w:rsidP="000A32FD">
      <w:pPr>
        <w:jc w:val="right"/>
        <w:rPr>
          <w:i/>
        </w:rPr>
      </w:pPr>
      <w:r w:rsidRPr="003D7774">
        <w:rPr>
          <w:i/>
        </w:rPr>
        <w:t xml:space="preserve">                   </w:t>
      </w:r>
      <w:r w:rsidRPr="003D7774">
        <w:rPr>
          <w:i/>
        </w:rPr>
        <w:tab/>
      </w:r>
      <w:r w:rsidRPr="003D7774">
        <w:rPr>
          <w:i/>
        </w:rPr>
        <w:tab/>
        <w:t xml:space="preserve">                            </w:t>
      </w:r>
      <w:r w:rsidRPr="003D7774">
        <w:rPr>
          <w:i/>
        </w:rPr>
        <w:tab/>
        <w:t xml:space="preserve">......................................................                                                                       </w:t>
      </w:r>
    </w:p>
    <w:p w:rsidR="000A32FD" w:rsidRPr="003D7774" w:rsidRDefault="000A32FD" w:rsidP="000A32FD">
      <w:pPr>
        <w:pStyle w:val="Tekstpodstawowy"/>
        <w:spacing w:after="0"/>
        <w:jc w:val="right"/>
      </w:pPr>
      <w:r w:rsidRPr="003D7774">
        <w:t>( podpis i pieczęć osoby upoważnionej)</w:t>
      </w:r>
    </w:p>
    <w:p w:rsidR="000A32FD" w:rsidRPr="003D7774" w:rsidRDefault="000A32FD" w:rsidP="000A32FD">
      <w:pPr>
        <w:pStyle w:val="Akapitzlist"/>
        <w:spacing w:after="0"/>
        <w:rPr>
          <w:rFonts w:ascii="Times New Roman" w:hAnsi="Times New Roman"/>
          <w:sz w:val="24"/>
          <w:szCs w:val="24"/>
        </w:rPr>
      </w:pPr>
    </w:p>
    <w:p w:rsidR="000A32FD" w:rsidRPr="003D7774" w:rsidRDefault="000A32FD">
      <w:pPr>
        <w:spacing w:line="276" w:lineRule="auto"/>
        <w:rPr>
          <w:b/>
          <w:bCs/>
          <w:color w:val="000000"/>
        </w:rPr>
      </w:pPr>
    </w:p>
    <w:p w:rsidR="000A32FD" w:rsidRPr="003D7774" w:rsidRDefault="000A32FD">
      <w:pPr>
        <w:spacing w:line="276" w:lineRule="auto"/>
        <w:rPr>
          <w:b/>
          <w:bCs/>
          <w:color w:val="000000"/>
        </w:rPr>
      </w:pPr>
      <w:r w:rsidRPr="003D7774">
        <w:rPr>
          <w:b/>
          <w:bCs/>
          <w:color w:val="000000"/>
        </w:rPr>
        <w:br w:type="page"/>
      </w:r>
    </w:p>
    <w:p w:rsidR="00006004" w:rsidRPr="003D7774" w:rsidRDefault="00006004" w:rsidP="00006004">
      <w:pPr>
        <w:spacing w:after="200" w:line="276" w:lineRule="auto"/>
        <w:jc w:val="right"/>
        <w:rPr>
          <w:b/>
          <w:bCs/>
        </w:rPr>
      </w:pPr>
      <w:r w:rsidRPr="003D7774">
        <w:rPr>
          <w:b/>
          <w:bCs/>
        </w:rPr>
        <w:lastRenderedPageBreak/>
        <w:t xml:space="preserve">Załącznik nr </w:t>
      </w:r>
      <w:r w:rsidR="00883276" w:rsidRPr="003D7774">
        <w:rPr>
          <w:b/>
          <w:bCs/>
        </w:rPr>
        <w:t>7</w:t>
      </w:r>
    </w:p>
    <w:p w:rsidR="00006004" w:rsidRPr="003D7774" w:rsidRDefault="00006004" w:rsidP="00006004">
      <w:pPr>
        <w:spacing w:line="200" w:lineRule="atLeast"/>
      </w:pPr>
      <w:r w:rsidRPr="003D7774">
        <w:t>....................................</w:t>
      </w:r>
    </w:p>
    <w:p w:rsidR="00006004" w:rsidRPr="003D7774" w:rsidRDefault="00006004" w:rsidP="00006004">
      <w:pPr>
        <w:spacing w:line="200" w:lineRule="atLeast"/>
      </w:pPr>
    </w:p>
    <w:p w:rsidR="00006004" w:rsidRPr="003D7774" w:rsidRDefault="00006004" w:rsidP="00006004">
      <w:pPr>
        <w:spacing w:line="200" w:lineRule="atLeast"/>
      </w:pPr>
      <w:r w:rsidRPr="003D7774">
        <w:t>…...............................</w:t>
      </w:r>
    </w:p>
    <w:p w:rsidR="00006004" w:rsidRPr="003D7774" w:rsidRDefault="00006004" w:rsidP="00006004">
      <w:pPr>
        <w:spacing w:line="200" w:lineRule="atLeast"/>
      </w:pPr>
    </w:p>
    <w:p w:rsidR="00006004" w:rsidRPr="003D7774" w:rsidRDefault="00006004" w:rsidP="00006004">
      <w:pPr>
        <w:spacing w:line="200" w:lineRule="atLeast"/>
      </w:pPr>
      <w:r w:rsidRPr="003D7774">
        <w:t>…................................</w:t>
      </w:r>
    </w:p>
    <w:p w:rsidR="00006004" w:rsidRPr="003D7774" w:rsidRDefault="00006004" w:rsidP="00006004">
      <w:pPr>
        <w:spacing w:line="200" w:lineRule="atLeast"/>
      </w:pPr>
      <w:r w:rsidRPr="003D7774">
        <w:t>Nazwa i adres Wykonawcy</w:t>
      </w:r>
    </w:p>
    <w:p w:rsidR="00006004" w:rsidRPr="003D7774" w:rsidRDefault="00006004" w:rsidP="00006004"/>
    <w:p w:rsidR="00006004" w:rsidRPr="003D7774" w:rsidRDefault="00006004" w:rsidP="00006004">
      <w:pPr>
        <w:jc w:val="center"/>
        <w:rPr>
          <w:b/>
        </w:rPr>
      </w:pPr>
      <w:r w:rsidRPr="003D7774">
        <w:rPr>
          <w:b/>
        </w:rPr>
        <w:t>„Przeglądy oraz wyczyszczenie urządzeń oczyszczających ścieki opadowe w Rogoźnie (woj. wielkopolskie) w roku 201</w:t>
      </w:r>
      <w:r w:rsidR="00505DA0" w:rsidRPr="003D7774">
        <w:rPr>
          <w:b/>
        </w:rPr>
        <w:t>6</w:t>
      </w:r>
      <w:r w:rsidRPr="003D7774">
        <w:rPr>
          <w:b/>
        </w:rPr>
        <w:t>”</w:t>
      </w:r>
    </w:p>
    <w:p w:rsidR="00006004" w:rsidRPr="003D7774" w:rsidRDefault="00006004" w:rsidP="00006004">
      <w:pPr>
        <w:keepNext/>
        <w:ind w:left="432"/>
        <w:jc w:val="center"/>
        <w:outlineLvl w:val="0"/>
        <w:rPr>
          <w:b/>
          <w:kern w:val="2"/>
        </w:rPr>
      </w:pPr>
    </w:p>
    <w:p w:rsidR="00006004" w:rsidRPr="003D7774" w:rsidRDefault="00006004" w:rsidP="00006004">
      <w:pPr>
        <w:keepNext/>
        <w:ind w:left="432"/>
        <w:jc w:val="center"/>
        <w:outlineLvl w:val="0"/>
        <w:rPr>
          <w:b/>
          <w:kern w:val="2"/>
        </w:rPr>
      </w:pPr>
      <w:r w:rsidRPr="003D7774">
        <w:rPr>
          <w:b/>
          <w:kern w:val="2"/>
        </w:rPr>
        <w:t xml:space="preserve">OŚWIADCZENIE WYKONAWCY </w:t>
      </w:r>
    </w:p>
    <w:p w:rsidR="00006004" w:rsidRPr="003D7774" w:rsidRDefault="00006004" w:rsidP="00006004">
      <w:pPr>
        <w:keepNext/>
        <w:ind w:left="432"/>
        <w:jc w:val="center"/>
        <w:outlineLvl w:val="0"/>
        <w:rPr>
          <w:b/>
          <w:kern w:val="2"/>
        </w:rPr>
      </w:pPr>
      <w:r w:rsidRPr="003D7774">
        <w:rPr>
          <w:b/>
          <w:kern w:val="2"/>
        </w:rPr>
        <w:t>ZGODNE</w:t>
      </w:r>
    </w:p>
    <w:p w:rsidR="00006004" w:rsidRPr="003D7774" w:rsidRDefault="00006004" w:rsidP="00006004">
      <w:pPr>
        <w:jc w:val="center"/>
      </w:pPr>
      <w:r w:rsidRPr="003D7774">
        <w:rPr>
          <w:b/>
          <w:kern w:val="2"/>
        </w:rPr>
        <w:t>Z ART. 26 UST. 2d USTAWY PRAWO ZAMÓWIEŃ PUBLICZNYCH</w:t>
      </w:r>
    </w:p>
    <w:p w:rsidR="00006004" w:rsidRPr="003D7774" w:rsidRDefault="00006004" w:rsidP="00006004"/>
    <w:p w:rsidR="00006004" w:rsidRPr="003D7774" w:rsidRDefault="00006004" w:rsidP="00006004">
      <w:pPr>
        <w:jc w:val="both"/>
        <w:rPr>
          <w:kern w:val="2"/>
        </w:rPr>
      </w:pPr>
      <w:r w:rsidRPr="003D7774">
        <w:rPr>
          <w:kern w:val="2"/>
        </w:rPr>
        <w:t>Niniejszym oświadczam\y, że nie należymy do grupy kapitałowej / należymy do grupy kapitałowej*) składającej się z następujących podmiotów:</w:t>
      </w:r>
    </w:p>
    <w:p w:rsidR="00505DA0" w:rsidRPr="003D7774" w:rsidRDefault="00505DA0" w:rsidP="00006004">
      <w:pPr>
        <w:jc w:val="both"/>
        <w:rPr>
          <w:kern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
        <w:gridCol w:w="4962"/>
        <w:gridCol w:w="3386"/>
      </w:tblGrid>
      <w:tr w:rsidR="00006004" w:rsidRPr="003D7774" w:rsidTr="00505DA0">
        <w:tc>
          <w:tcPr>
            <w:tcW w:w="646" w:type="dxa"/>
            <w:tcBorders>
              <w:top w:val="single" w:sz="4" w:space="0" w:color="000000"/>
              <w:left w:val="single" w:sz="4" w:space="0" w:color="000000"/>
              <w:bottom w:val="single" w:sz="4" w:space="0" w:color="000000"/>
              <w:right w:val="single" w:sz="4" w:space="0" w:color="000000"/>
            </w:tcBorders>
            <w:shd w:val="pct15" w:color="auto" w:fill="auto"/>
            <w:hideMark/>
          </w:tcPr>
          <w:p w:rsidR="00006004" w:rsidRPr="003D7774" w:rsidRDefault="00006004" w:rsidP="00505DA0">
            <w:pPr>
              <w:spacing w:after="120" w:line="276" w:lineRule="auto"/>
              <w:jc w:val="center"/>
              <w:rPr>
                <w:rFonts w:eastAsia="Calibri"/>
                <w:b/>
                <w:kern w:val="2"/>
              </w:rPr>
            </w:pPr>
            <w:r w:rsidRPr="003D7774">
              <w:rPr>
                <w:rFonts w:eastAsia="Calibri"/>
                <w:b/>
                <w:kern w:val="2"/>
              </w:rPr>
              <w:t>L.p.</w:t>
            </w:r>
          </w:p>
        </w:tc>
        <w:tc>
          <w:tcPr>
            <w:tcW w:w="4962" w:type="dxa"/>
            <w:tcBorders>
              <w:top w:val="single" w:sz="4" w:space="0" w:color="000000"/>
              <w:left w:val="single" w:sz="4" w:space="0" w:color="000000"/>
              <w:bottom w:val="single" w:sz="4" w:space="0" w:color="000000"/>
              <w:right w:val="single" w:sz="4" w:space="0" w:color="000000"/>
            </w:tcBorders>
            <w:shd w:val="pct15" w:color="auto" w:fill="auto"/>
            <w:hideMark/>
          </w:tcPr>
          <w:p w:rsidR="00006004" w:rsidRPr="003D7774" w:rsidRDefault="00006004" w:rsidP="00505DA0">
            <w:pPr>
              <w:spacing w:after="120" w:line="276" w:lineRule="auto"/>
              <w:jc w:val="center"/>
              <w:rPr>
                <w:rFonts w:eastAsia="Calibri"/>
                <w:b/>
                <w:kern w:val="2"/>
              </w:rPr>
            </w:pPr>
            <w:r w:rsidRPr="003D7774">
              <w:rPr>
                <w:rFonts w:eastAsia="Calibri"/>
                <w:b/>
                <w:kern w:val="2"/>
              </w:rPr>
              <w:t>Nazwa podmiotu</w:t>
            </w:r>
          </w:p>
        </w:tc>
        <w:tc>
          <w:tcPr>
            <w:tcW w:w="3386" w:type="dxa"/>
            <w:tcBorders>
              <w:top w:val="single" w:sz="4" w:space="0" w:color="000000"/>
              <w:left w:val="single" w:sz="4" w:space="0" w:color="000000"/>
              <w:bottom w:val="single" w:sz="4" w:space="0" w:color="000000"/>
              <w:right w:val="single" w:sz="4" w:space="0" w:color="000000"/>
            </w:tcBorders>
            <w:shd w:val="pct15" w:color="auto" w:fill="auto"/>
            <w:hideMark/>
          </w:tcPr>
          <w:p w:rsidR="00006004" w:rsidRPr="003D7774" w:rsidRDefault="00006004" w:rsidP="00505DA0">
            <w:pPr>
              <w:spacing w:after="120" w:line="276" w:lineRule="auto"/>
              <w:jc w:val="center"/>
              <w:rPr>
                <w:rFonts w:eastAsia="Calibri"/>
                <w:b/>
                <w:kern w:val="2"/>
              </w:rPr>
            </w:pPr>
            <w:r w:rsidRPr="003D7774">
              <w:rPr>
                <w:rFonts w:eastAsia="Calibri"/>
                <w:b/>
                <w:kern w:val="2"/>
              </w:rPr>
              <w:t>Adres</w:t>
            </w:r>
          </w:p>
        </w:tc>
      </w:tr>
      <w:tr w:rsidR="00006004" w:rsidRPr="003D7774" w:rsidTr="00505DA0">
        <w:tc>
          <w:tcPr>
            <w:tcW w:w="64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p w:rsidR="00006004" w:rsidRPr="003D7774" w:rsidRDefault="00006004" w:rsidP="00505DA0">
            <w:pPr>
              <w:spacing w:after="120" w:line="276" w:lineRule="auto"/>
              <w:rPr>
                <w:rFonts w:eastAsia="Calibri"/>
                <w:kern w:val="2"/>
              </w:rPr>
            </w:pPr>
          </w:p>
        </w:tc>
        <w:tc>
          <w:tcPr>
            <w:tcW w:w="4962"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c>
          <w:tcPr>
            <w:tcW w:w="338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r>
      <w:tr w:rsidR="00006004" w:rsidRPr="003D7774" w:rsidTr="00505DA0">
        <w:tc>
          <w:tcPr>
            <w:tcW w:w="64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p w:rsidR="00006004" w:rsidRPr="003D7774" w:rsidRDefault="00006004" w:rsidP="00505DA0">
            <w:pPr>
              <w:spacing w:after="120" w:line="276" w:lineRule="auto"/>
              <w:rPr>
                <w:rFonts w:eastAsia="Calibri"/>
                <w:kern w:val="2"/>
              </w:rPr>
            </w:pPr>
          </w:p>
        </w:tc>
        <w:tc>
          <w:tcPr>
            <w:tcW w:w="4962"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c>
          <w:tcPr>
            <w:tcW w:w="338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r>
      <w:tr w:rsidR="00006004" w:rsidRPr="003D7774" w:rsidTr="00505DA0">
        <w:tc>
          <w:tcPr>
            <w:tcW w:w="64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p w:rsidR="00006004" w:rsidRPr="003D7774" w:rsidRDefault="00006004" w:rsidP="00505DA0">
            <w:pPr>
              <w:spacing w:after="120" w:line="276" w:lineRule="auto"/>
              <w:rPr>
                <w:rFonts w:eastAsia="Calibri"/>
                <w:kern w:val="2"/>
              </w:rPr>
            </w:pPr>
          </w:p>
        </w:tc>
        <w:tc>
          <w:tcPr>
            <w:tcW w:w="4962"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c>
          <w:tcPr>
            <w:tcW w:w="338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r>
      <w:tr w:rsidR="00006004" w:rsidRPr="003D7774" w:rsidTr="00505DA0">
        <w:tc>
          <w:tcPr>
            <w:tcW w:w="64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p w:rsidR="00006004" w:rsidRPr="003D7774" w:rsidRDefault="00006004" w:rsidP="00505DA0">
            <w:pPr>
              <w:spacing w:after="120" w:line="276" w:lineRule="auto"/>
              <w:rPr>
                <w:rFonts w:eastAsia="Calibri"/>
                <w:kern w:val="2"/>
              </w:rPr>
            </w:pPr>
          </w:p>
        </w:tc>
        <w:tc>
          <w:tcPr>
            <w:tcW w:w="4962"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c>
          <w:tcPr>
            <w:tcW w:w="338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r>
      <w:tr w:rsidR="00006004" w:rsidRPr="003D7774" w:rsidTr="00505DA0">
        <w:tc>
          <w:tcPr>
            <w:tcW w:w="64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p w:rsidR="00006004" w:rsidRPr="003D7774" w:rsidRDefault="00006004" w:rsidP="00505DA0">
            <w:pPr>
              <w:spacing w:after="120" w:line="276" w:lineRule="auto"/>
              <w:rPr>
                <w:rFonts w:eastAsia="Calibri"/>
                <w:kern w:val="2"/>
              </w:rPr>
            </w:pPr>
          </w:p>
        </w:tc>
        <w:tc>
          <w:tcPr>
            <w:tcW w:w="4962"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c>
          <w:tcPr>
            <w:tcW w:w="338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r>
      <w:tr w:rsidR="00006004" w:rsidRPr="003D7774" w:rsidTr="00505DA0">
        <w:tc>
          <w:tcPr>
            <w:tcW w:w="64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p w:rsidR="00006004" w:rsidRPr="003D7774" w:rsidRDefault="00006004" w:rsidP="00505DA0">
            <w:pPr>
              <w:spacing w:after="120" w:line="276" w:lineRule="auto"/>
              <w:rPr>
                <w:rFonts w:eastAsia="Calibri"/>
                <w:kern w:val="2"/>
              </w:rPr>
            </w:pPr>
          </w:p>
        </w:tc>
        <w:tc>
          <w:tcPr>
            <w:tcW w:w="4962"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c>
          <w:tcPr>
            <w:tcW w:w="3386" w:type="dxa"/>
            <w:tcBorders>
              <w:top w:val="single" w:sz="4" w:space="0" w:color="000000"/>
              <w:left w:val="single" w:sz="4" w:space="0" w:color="000000"/>
              <w:bottom w:val="single" w:sz="4" w:space="0" w:color="000000"/>
              <w:right w:val="single" w:sz="4" w:space="0" w:color="000000"/>
            </w:tcBorders>
          </w:tcPr>
          <w:p w:rsidR="00006004" w:rsidRPr="003D7774" w:rsidRDefault="00006004" w:rsidP="00505DA0">
            <w:pPr>
              <w:spacing w:after="120" w:line="276" w:lineRule="auto"/>
              <w:rPr>
                <w:rFonts w:eastAsia="Calibri"/>
                <w:kern w:val="2"/>
              </w:rPr>
            </w:pPr>
          </w:p>
        </w:tc>
      </w:tr>
    </w:tbl>
    <w:p w:rsidR="00006004" w:rsidRPr="003D7774" w:rsidRDefault="00006004" w:rsidP="00006004"/>
    <w:p w:rsidR="00006004" w:rsidRPr="003D7774" w:rsidRDefault="00006004" w:rsidP="00006004"/>
    <w:p w:rsidR="00006004" w:rsidRPr="003D7774" w:rsidRDefault="00006004" w:rsidP="00006004">
      <w:pPr>
        <w:spacing w:line="200" w:lineRule="atLeast"/>
        <w:rPr>
          <w:i/>
        </w:rPr>
      </w:pPr>
      <w:r w:rsidRPr="003D7774">
        <w:rPr>
          <w:i/>
        </w:rPr>
        <w:t>..........................., dnia ..................201</w:t>
      </w:r>
      <w:r w:rsidR="00505DA0" w:rsidRPr="003D7774">
        <w:rPr>
          <w:i/>
        </w:rPr>
        <w:t>6</w:t>
      </w:r>
      <w:r w:rsidRPr="003D7774">
        <w:rPr>
          <w:i/>
        </w:rPr>
        <w:t xml:space="preserve"> r.     </w:t>
      </w:r>
    </w:p>
    <w:p w:rsidR="00006004" w:rsidRPr="003D7774" w:rsidRDefault="00006004" w:rsidP="00006004">
      <w:pPr>
        <w:spacing w:line="200" w:lineRule="atLeast"/>
        <w:rPr>
          <w:i/>
        </w:rPr>
      </w:pPr>
      <w:r w:rsidRPr="003D7774">
        <w:rPr>
          <w:i/>
        </w:rPr>
        <w:t xml:space="preserve">                   </w:t>
      </w:r>
      <w:r w:rsidRPr="003D7774">
        <w:rPr>
          <w:i/>
        </w:rPr>
        <w:tab/>
      </w:r>
      <w:r w:rsidRPr="003D7774">
        <w:rPr>
          <w:i/>
        </w:rPr>
        <w:tab/>
        <w:t xml:space="preserve">                            </w:t>
      </w:r>
    </w:p>
    <w:p w:rsidR="00006004" w:rsidRPr="003D7774" w:rsidRDefault="00006004" w:rsidP="00006004">
      <w:pPr>
        <w:spacing w:line="200" w:lineRule="atLeast"/>
        <w:jc w:val="right"/>
        <w:rPr>
          <w:i/>
        </w:rPr>
      </w:pPr>
    </w:p>
    <w:p w:rsidR="00006004" w:rsidRPr="003D7774" w:rsidRDefault="00006004" w:rsidP="00505DA0">
      <w:pPr>
        <w:spacing w:line="200" w:lineRule="atLeast"/>
        <w:ind w:left="4248" w:firstLine="708"/>
        <w:jc w:val="center"/>
        <w:rPr>
          <w:i/>
        </w:rPr>
      </w:pPr>
      <w:r w:rsidRPr="003D7774">
        <w:rPr>
          <w:i/>
        </w:rPr>
        <w:t>.....................</w:t>
      </w:r>
      <w:r w:rsidR="00505DA0" w:rsidRPr="003D7774">
        <w:rPr>
          <w:i/>
        </w:rPr>
        <w:t>........</w:t>
      </w:r>
      <w:r w:rsidRPr="003D7774">
        <w:rPr>
          <w:i/>
        </w:rPr>
        <w:t xml:space="preserve">.................................                                                                       </w:t>
      </w:r>
    </w:p>
    <w:p w:rsidR="00006004" w:rsidRPr="003D7774" w:rsidRDefault="00006004" w:rsidP="00006004">
      <w:pPr>
        <w:spacing w:line="200" w:lineRule="atLeast"/>
        <w:jc w:val="right"/>
      </w:pPr>
      <w:r w:rsidRPr="003D7774">
        <w:rPr>
          <w:i/>
        </w:rPr>
        <w:t xml:space="preserve">  </w:t>
      </w:r>
      <w:r w:rsidRPr="003D7774">
        <w:t>( podpis i pieczęć osoby upoważnionej)</w:t>
      </w:r>
    </w:p>
    <w:p w:rsidR="00006004" w:rsidRPr="003D7774" w:rsidRDefault="00006004" w:rsidP="00505DA0">
      <w:pPr>
        <w:autoSpaceDE w:val="0"/>
        <w:autoSpaceDN w:val="0"/>
        <w:adjustRightInd w:val="0"/>
        <w:ind w:right="750"/>
      </w:pPr>
      <w:r w:rsidRPr="003D7774">
        <w:t>* - niepotrzebne skreślić</w:t>
      </w:r>
    </w:p>
    <w:p w:rsidR="00041B5A" w:rsidRPr="003D7774" w:rsidRDefault="00041B5A" w:rsidP="00041B5A">
      <w:pPr>
        <w:spacing w:after="200" w:line="276" w:lineRule="auto"/>
        <w:rPr>
          <w:b/>
        </w:rPr>
      </w:pPr>
      <w:r w:rsidRPr="003D7774">
        <w:rPr>
          <w:b/>
        </w:rPr>
        <w:br w:type="page"/>
      </w:r>
      <w:r w:rsidRPr="003D7774">
        <w:rPr>
          <w:b/>
        </w:rPr>
        <w:lastRenderedPageBreak/>
        <w:tab/>
      </w:r>
      <w:r w:rsidRPr="003D7774">
        <w:rPr>
          <w:b/>
        </w:rPr>
        <w:tab/>
      </w:r>
      <w:r w:rsidRPr="003D7774">
        <w:rPr>
          <w:b/>
        </w:rPr>
        <w:tab/>
      </w:r>
      <w:r w:rsidRPr="003D7774">
        <w:rPr>
          <w:b/>
        </w:rPr>
        <w:tab/>
      </w:r>
      <w:r w:rsidRPr="003D7774">
        <w:rPr>
          <w:b/>
        </w:rPr>
        <w:tab/>
      </w:r>
      <w:r w:rsidRPr="003D7774">
        <w:rPr>
          <w:b/>
        </w:rPr>
        <w:tab/>
      </w:r>
      <w:r w:rsidRPr="003D7774">
        <w:rPr>
          <w:b/>
        </w:rPr>
        <w:tab/>
      </w:r>
      <w:r w:rsidRPr="003D7774">
        <w:rPr>
          <w:b/>
        </w:rPr>
        <w:tab/>
      </w:r>
      <w:r w:rsidRPr="003D7774">
        <w:rPr>
          <w:b/>
        </w:rPr>
        <w:tab/>
      </w:r>
      <w:r w:rsidRPr="003D7774">
        <w:rPr>
          <w:b/>
        </w:rPr>
        <w:tab/>
        <w:t>Załącznik nr 8</w:t>
      </w:r>
    </w:p>
    <w:p w:rsidR="00041B5A" w:rsidRPr="003D7774" w:rsidRDefault="00041B5A" w:rsidP="00041B5A">
      <w:pPr>
        <w:jc w:val="center"/>
        <w:rPr>
          <w:b/>
        </w:rPr>
      </w:pPr>
    </w:p>
    <w:p w:rsidR="00041B5A" w:rsidRPr="003D7774" w:rsidRDefault="00041B5A" w:rsidP="00041B5A">
      <w:pPr>
        <w:jc w:val="center"/>
        <w:rPr>
          <w:b/>
        </w:rPr>
      </w:pPr>
      <w:r w:rsidRPr="003D7774">
        <w:rPr>
          <w:b/>
        </w:rPr>
        <w:t>UMOWA INTZ.272….201</w:t>
      </w:r>
      <w:r w:rsidR="00505DA0" w:rsidRPr="003D7774">
        <w:rPr>
          <w:b/>
        </w:rPr>
        <w:t>6</w:t>
      </w:r>
      <w:r w:rsidRPr="003D7774">
        <w:rPr>
          <w:b/>
        </w:rPr>
        <w:t xml:space="preserve"> - projekt</w:t>
      </w:r>
    </w:p>
    <w:p w:rsidR="00041B5A" w:rsidRPr="003D7774" w:rsidRDefault="00041B5A" w:rsidP="00041B5A">
      <w:pPr>
        <w:jc w:val="center"/>
        <w:rPr>
          <w:b/>
        </w:rPr>
      </w:pPr>
    </w:p>
    <w:p w:rsidR="00041B5A" w:rsidRPr="003D7774" w:rsidRDefault="00041B5A" w:rsidP="00041B5A">
      <w:pPr>
        <w:jc w:val="center"/>
      </w:pPr>
      <w:r w:rsidRPr="003D7774">
        <w:t>Zawarta w dniu ……………… 201</w:t>
      </w:r>
      <w:r w:rsidR="00505DA0" w:rsidRPr="003D7774">
        <w:t>6</w:t>
      </w:r>
      <w:r w:rsidRPr="003D7774">
        <w:t xml:space="preserve"> roku,</w:t>
      </w:r>
    </w:p>
    <w:p w:rsidR="00041B5A" w:rsidRPr="003D7774" w:rsidRDefault="00041B5A" w:rsidP="00041B5A">
      <w:pPr>
        <w:jc w:val="both"/>
      </w:pPr>
      <w:r w:rsidRPr="003D7774">
        <w:t>po przeprowadzeniu postępowania o udzielenie zamówienia publicznego w trybie przetargu nieograniczonego zgodnie z przepisami Ustawy z dnia 29 stycznia 2004 r. Prawo Zamówień Publicznych (tj. Dz. U. z 201</w:t>
      </w:r>
      <w:r w:rsidR="00505DA0" w:rsidRPr="003D7774">
        <w:t>5</w:t>
      </w:r>
      <w:r w:rsidRPr="003D7774">
        <w:t xml:space="preserve"> r., poz. </w:t>
      </w:r>
      <w:r w:rsidR="00505DA0" w:rsidRPr="003D7774">
        <w:t>2164</w:t>
      </w:r>
      <w:r w:rsidRPr="003D7774">
        <w:t>) pomiędzy:</w:t>
      </w:r>
    </w:p>
    <w:p w:rsidR="00041B5A" w:rsidRPr="003D7774" w:rsidRDefault="00041B5A" w:rsidP="00041B5A">
      <w:pPr>
        <w:jc w:val="both"/>
      </w:pPr>
      <w:r w:rsidRPr="003D7774">
        <w:rPr>
          <w:b/>
        </w:rPr>
        <w:t xml:space="preserve">Gminą Rogoźno ul. Nowa 2, 64-610 Rogoźno </w:t>
      </w:r>
      <w:r w:rsidRPr="003D7774">
        <w:t>zwaną dalej Zamawiającym reprezentowaną przez:</w:t>
      </w:r>
    </w:p>
    <w:p w:rsidR="00041B5A" w:rsidRPr="003D7774" w:rsidRDefault="00041B5A" w:rsidP="00041B5A">
      <w:pPr>
        <w:jc w:val="both"/>
        <w:rPr>
          <w:b/>
        </w:rPr>
      </w:pPr>
      <w:r w:rsidRPr="003D7774">
        <w:rPr>
          <w:b/>
        </w:rPr>
        <w:t>Burmistrza Rogoźna – Romana Szuberskiego,</w:t>
      </w:r>
    </w:p>
    <w:p w:rsidR="00041B5A" w:rsidRPr="003D7774" w:rsidRDefault="00041B5A" w:rsidP="00041B5A">
      <w:pPr>
        <w:jc w:val="both"/>
      </w:pPr>
      <w:r w:rsidRPr="003D7774">
        <w:t xml:space="preserve">a </w:t>
      </w:r>
    </w:p>
    <w:p w:rsidR="00041B5A" w:rsidRPr="003D7774" w:rsidRDefault="00041B5A" w:rsidP="00041B5A">
      <w:pPr>
        <w:jc w:val="both"/>
      </w:pPr>
      <w:r w:rsidRPr="003D7774">
        <w:t>……………………………………, reprezentowaną przez ……………………….. , zwanym dalej Wykonawcą o następującej treści:</w:t>
      </w:r>
    </w:p>
    <w:p w:rsidR="00041B5A" w:rsidRPr="003D7774" w:rsidRDefault="00041B5A" w:rsidP="00041B5A"/>
    <w:p w:rsidR="00041B5A" w:rsidRPr="003D7774" w:rsidRDefault="00041B5A" w:rsidP="00041B5A">
      <w:pPr>
        <w:jc w:val="center"/>
        <w:rPr>
          <w:b/>
        </w:rPr>
      </w:pPr>
      <w:r w:rsidRPr="003D7774">
        <w:rPr>
          <w:b/>
        </w:rPr>
        <w:t>§ 1 Przedmiot umowy</w:t>
      </w:r>
    </w:p>
    <w:p w:rsidR="00041B5A" w:rsidRPr="003D7774" w:rsidRDefault="00041B5A" w:rsidP="00041B5A">
      <w:pPr>
        <w:rPr>
          <w:b/>
        </w:rPr>
      </w:pPr>
      <w:r w:rsidRPr="003D7774">
        <w:rPr>
          <w:b/>
        </w:rPr>
        <w:t xml:space="preserve">„Przeglądy oraz wyczyszczenie urządzeń oczyszczających ścieki opadowe </w:t>
      </w:r>
      <w:r w:rsidRPr="003D7774">
        <w:rPr>
          <w:b/>
        </w:rPr>
        <w:br/>
        <w:t>w Rogoźnie (woj. wielkopolskie) w roku 201</w:t>
      </w:r>
      <w:r w:rsidR="00505DA0" w:rsidRPr="003D7774">
        <w:rPr>
          <w:b/>
        </w:rPr>
        <w:t>6</w:t>
      </w:r>
      <w:r w:rsidRPr="003D7774">
        <w:rPr>
          <w:b/>
        </w:rPr>
        <w:t>”</w:t>
      </w:r>
    </w:p>
    <w:p w:rsidR="00041B5A" w:rsidRPr="003D7774" w:rsidRDefault="00041B5A" w:rsidP="00041B5A">
      <w:pPr>
        <w:pStyle w:val="Akapitzlist"/>
        <w:spacing w:line="100" w:lineRule="atLeast"/>
        <w:ind w:left="0"/>
        <w:jc w:val="both"/>
        <w:rPr>
          <w:rFonts w:ascii="Times New Roman" w:hAnsi="Times New Roman"/>
          <w:iCs/>
          <w:sz w:val="24"/>
          <w:szCs w:val="24"/>
        </w:rPr>
      </w:pPr>
      <w:r w:rsidRPr="003D7774">
        <w:rPr>
          <w:rFonts w:ascii="Times New Roman" w:hAnsi="Times New Roman"/>
          <w:iCs/>
          <w:sz w:val="24"/>
          <w:szCs w:val="24"/>
        </w:rPr>
        <w:t xml:space="preserve">Niniejsze zamówienie dotyczy dwukrotnego, w okresie objętym zamówieniem przeglądu eksploatacyjnego (wiosną i jesienią) oraz wyczyszczenia, odbioru i utylizacji zgromadzonych </w:t>
      </w:r>
      <w:r w:rsidRPr="003D7774">
        <w:rPr>
          <w:rFonts w:ascii="Times New Roman" w:hAnsi="Times New Roman"/>
          <w:iCs/>
          <w:sz w:val="24"/>
          <w:szCs w:val="24"/>
        </w:rPr>
        <w:br/>
        <w:t xml:space="preserve">i powstających w wyniku tej usługi odpadów z 11 separatorów związków ropopochodnych, </w:t>
      </w:r>
      <w:r w:rsidRPr="003D7774">
        <w:rPr>
          <w:rFonts w:ascii="Times New Roman" w:hAnsi="Times New Roman"/>
          <w:iCs/>
          <w:sz w:val="24"/>
          <w:szCs w:val="24"/>
        </w:rPr>
        <w:br/>
        <w:t xml:space="preserve">1 osadnika przed separatorem oraz 5 piaskowników. </w:t>
      </w:r>
    </w:p>
    <w:p w:rsidR="00041B5A" w:rsidRPr="003D7774" w:rsidRDefault="00041B5A" w:rsidP="00041B5A">
      <w:pPr>
        <w:pStyle w:val="Akapitzlist"/>
        <w:spacing w:line="100" w:lineRule="atLeast"/>
        <w:ind w:left="0"/>
        <w:jc w:val="both"/>
        <w:rPr>
          <w:rFonts w:ascii="Times New Roman" w:hAnsi="Times New Roman"/>
          <w:b/>
          <w:iCs/>
          <w:sz w:val="24"/>
          <w:szCs w:val="24"/>
        </w:rPr>
      </w:pPr>
      <w:r w:rsidRPr="003D7774">
        <w:rPr>
          <w:rFonts w:ascii="Times New Roman" w:hAnsi="Times New Roman"/>
          <w:b/>
          <w:iCs/>
          <w:sz w:val="24"/>
          <w:szCs w:val="24"/>
        </w:rPr>
        <w:t>Uwaga!</w:t>
      </w:r>
    </w:p>
    <w:p w:rsidR="00041B5A" w:rsidRPr="003D7774" w:rsidRDefault="00041B5A" w:rsidP="00041B5A">
      <w:pPr>
        <w:pStyle w:val="Akapitzlist"/>
        <w:spacing w:line="100" w:lineRule="atLeast"/>
        <w:ind w:left="0"/>
        <w:jc w:val="both"/>
        <w:rPr>
          <w:rFonts w:ascii="Times New Roman" w:hAnsi="Times New Roman"/>
          <w:b/>
          <w:iCs/>
          <w:sz w:val="24"/>
          <w:szCs w:val="24"/>
        </w:rPr>
      </w:pPr>
      <w:r w:rsidRPr="003D7774">
        <w:rPr>
          <w:rFonts w:ascii="Times New Roman" w:hAnsi="Times New Roman"/>
          <w:b/>
          <w:iCs/>
          <w:sz w:val="24"/>
          <w:szCs w:val="24"/>
        </w:rPr>
        <w:t xml:space="preserve">Jeden z piaskowników jest przykryty płytami prefabrykowanymi, które przed </w:t>
      </w:r>
      <w:r w:rsidR="00702070" w:rsidRPr="003D7774">
        <w:rPr>
          <w:rFonts w:ascii="Times New Roman" w:hAnsi="Times New Roman"/>
          <w:b/>
          <w:iCs/>
          <w:sz w:val="24"/>
          <w:szCs w:val="24"/>
        </w:rPr>
        <w:t>jego w</w:t>
      </w:r>
      <w:r w:rsidRPr="003D7774">
        <w:rPr>
          <w:rFonts w:ascii="Times New Roman" w:hAnsi="Times New Roman"/>
          <w:b/>
          <w:iCs/>
          <w:sz w:val="24"/>
          <w:szCs w:val="24"/>
        </w:rPr>
        <w:t xml:space="preserve">yczyszczeniem należy zdjąć, a po jego wyczyszczeniu ponownie przykryć płytami. </w:t>
      </w:r>
    </w:p>
    <w:p w:rsidR="00041B5A" w:rsidRPr="003D7774" w:rsidRDefault="00041B5A" w:rsidP="00041B5A">
      <w:pPr>
        <w:pStyle w:val="Akapitzlist"/>
        <w:spacing w:line="100" w:lineRule="atLeast"/>
        <w:ind w:left="0"/>
        <w:jc w:val="both"/>
        <w:rPr>
          <w:rFonts w:ascii="Times New Roman" w:hAnsi="Times New Roman"/>
          <w:b/>
          <w:iCs/>
          <w:sz w:val="24"/>
          <w:szCs w:val="24"/>
        </w:rPr>
      </w:pPr>
      <w:r w:rsidRPr="003D7774">
        <w:rPr>
          <w:rFonts w:ascii="Times New Roman" w:hAnsi="Times New Roman"/>
          <w:b/>
          <w:iCs/>
          <w:sz w:val="24"/>
          <w:szCs w:val="24"/>
        </w:rPr>
        <w:t>Orientacyjny ciężar pojedynczej płyty o wymiarach 3,50 m x 1,50 m i grubości 12 cm płyty wynosi ok. 1,6 t.</w:t>
      </w:r>
    </w:p>
    <w:p w:rsidR="00041B5A" w:rsidRPr="003D7774" w:rsidRDefault="00041B5A" w:rsidP="00041B5A">
      <w:pPr>
        <w:pStyle w:val="Akapitzlist"/>
        <w:spacing w:line="100" w:lineRule="atLeast"/>
        <w:ind w:left="0"/>
        <w:jc w:val="both"/>
        <w:rPr>
          <w:rFonts w:ascii="Times New Roman" w:hAnsi="Times New Roman"/>
          <w:b/>
          <w:iCs/>
          <w:sz w:val="24"/>
          <w:szCs w:val="24"/>
        </w:rPr>
      </w:pPr>
    </w:p>
    <w:p w:rsidR="00041B5A" w:rsidRPr="003D7774" w:rsidRDefault="00041B5A" w:rsidP="00041B5A">
      <w:pPr>
        <w:pStyle w:val="Akapitzlist"/>
        <w:spacing w:line="100" w:lineRule="atLeast"/>
        <w:ind w:left="0"/>
        <w:jc w:val="both"/>
        <w:rPr>
          <w:rFonts w:ascii="Times New Roman" w:hAnsi="Times New Roman"/>
          <w:iCs/>
          <w:sz w:val="24"/>
          <w:szCs w:val="24"/>
        </w:rPr>
      </w:pPr>
      <w:r w:rsidRPr="003D7774">
        <w:rPr>
          <w:rFonts w:ascii="Times New Roman" w:hAnsi="Times New Roman"/>
          <w:iCs/>
          <w:sz w:val="24"/>
          <w:szCs w:val="24"/>
        </w:rPr>
        <w:t>Szczegółowy zakres obowiązków Wykonawcy obejmuje:</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Usunięcie zgromadzonych w separatorach, osadniku i piaskownikach osadów mogących zawierać związki ropopochodne oraz wody;</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Wyciagnięcie z separatorów sekcji żaluzjowych i ich wyczyszczenie;</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Oczyszczenie i osuszenie poszczególnych elementów separatorów i osadnika;</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Zamontowanie sekcji żaluzjowych;</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Transport odpadów do neutralizacji za pomocą specjalistycznego pojazdu, spełniając wymagania w odniesieniu transportu materiałów niebezpiecznych;</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Unieszkodliwienie odebranych odpadów niebezpiecznych;</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Nape</w:t>
      </w:r>
      <w:r w:rsidR="005504BA" w:rsidRPr="003D7774">
        <w:rPr>
          <w:rFonts w:ascii="Times New Roman" w:hAnsi="Times New Roman"/>
          <w:iCs/>
          <w:sz w:val="24"/>
          <w:szCs w:val="24"/>
        </w:rPr>
        <w:t>łnienie separatorów czystą wodą</w:t>
      </w:r>
      <w:r w:rsidRPr="003D7774">
        <w:rPr>
          <w:rFonts w:ascii="Times New Roman" w:hAnsi="Times New Roman"/>
          <w:iCs/>
          <w:sz w:val="24"/>
          <w:szCs w:val="24"/>
        </w:rPr>
        <w:t>, aż do przelewu na wylocie;</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Uporządkowanie terenu wokół separatorów i osadnika;</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Sporządzenie dokumentów (wymaganych prawem) związanych z konserwacją separatorów i osadnika oraz odbiorem niebezpiecznych odpadów i niezwłoczne przekazanie ich Zamawiającemu. Wykonawca jest zobowiązany do sporządzenia protokołu z przeprowadzonych czynności oraz załączenia Karty Przekazania Odpadu. Wykonawca jest zobowiązany do założenia Książki eksploatacji separatora substancji ropopochodnych oraz do dokonania wpisu potwierdzającego wykonanie usługi.</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Wykonawca zobowiązany jest do poinformowania Zamawiającego o terminie wykonania usługi.</w:t>
      </w:r>
    </w:p>
    <w:p w:rsidR="00041B5A" w:rsidRPr="003D7774" w:rsidRDefault="00041B5A" w:rsidP="00041B5A">
      <w:pPr>
        <w:pStyle w:val="Akapitzlist"/>
        <w:numPr>
          <w:ilvl w:val="0"/>
          <w:numId w:val="39"/>
        </w:numPr>
        <w:spacing w:line="100" w:lineRule="atLeast"/>
        <w:jc w:val="both"/>
        <w:rPr>
          <w:rFonts w:ascii="Times New Roman" w:hAnsi="Times New Roman"/>
          <w:iCs/>
          <w:sz w:val="24"/>
          <w:szCs w:val="24"/>
        </w:rPr>
      </w:pPr>
      <w:r w:rsidRPr="003D7774">
        <w:rPr>
          <w:rFonts w:ascii="Times New Roman" w:hAnsi="Times New Roman"/>
          <w:iCs/>
          <w:sz w:val="24"/>
          <w:szCs w:val="24"/>
        </w:rPr>
        <w:t>Zamawiający ma prawo kontroli jakości wykonywanej usługi na każdym jej etapie.</w:t>
      </w:r>
    </w:p>
    <w:p w:rsidR="00041B5A" w:rsidRPr="003D7774" w:rsidRDefault="00041B5A" w:rsidP="00041B5A">
      <w:pPr>
        <w:spacing w:line="100" w:lineRule="atLeast"/>
        <w:ind w:left="360"/>
        <w:jc w:val="both"/>
        <w:rPr>
          <w:iCs/>
        </w:rPr>
      </w:pPr>
      <w:r w:rsidRPr="003D7774">
        <w:rPr>
          <w:iCs/>
        </w:rPr>
        <w:lastRenderedPageBreak/>
        <w:t xml:space="preserve">Wykonawca wykona przedmiot zamówienia jego sprzętem i narzędziami </w:t>
      </w:r>
      <w:r w:rsidRPr="003D7774">
        <w:rPr>
          <w:iCs/>
        </w:rPr>
        <w:br/>
        <w:t>z zachowaniem zasad bhp oraz obowiązujących standardów wykonawstwa.</w:t>
      </w:r>
    </w:p>
    <w:p w:rsidR="00041B5A" w:rsidRPr="003D7774" w:rsidRDefault="00041B5A" w:rsidP="00041B5A">
      <w:pPr>
        <w:spacing w:line="100" w:lineRule="atLeast"/>
        <w:ind w:left="360"/>
        <w:jc w:val="both"/>
        <w:rPr>
          <w:iCs/>
        </w:rPr>
      </w:pPr>
    </w:p>
    <w:p w:rsidR="00041B5A" w:rsidRPr="003D7774" w:rsidRDefault="00041B5A" w:rsidP="00041B5A">
      <w:pPr>
        <w:jc w:val="both"/>
        <w:rPr>
          <w:b/>
        </w:rPr>
      </w:pPr>
      <w:r w:rsidRPr="003D7774">
        <w:rPr>
          <w:b/>
          <w:u w:val="single"/>
        </w:rPr>
        <w:t>Zestawienie typów separatorów oraz ich objętość czynna</w:t>
      </w:r>
      <w:r w:rsidRPr="003D7774">
        <w:rPr>
          <w:b/>
        </w:rPr>
        <w:t xml:space="preserve">: </w:t>
      </w:r>
    </w:p>
    <w:p w:rsidR="00D21407" w:rsidRPr="003D7774" w:rsidRDefault="00D21407" w:rsidP="00041B5A">
      <w:pPr>
        <w:jc w:val="both"/>
        <w:rPr>
          <w:b/>
        </w:rPr>
      </w:pPr>
    </w:p>
    <w:tbl>
      <w:tblPr>
        <w:tblW w:w="95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9"/>
        <w:gridCol w:w="3827"/>
        <w:gridCol w:w="2035"/>
      </w:tblGrid>
      <w:tr w:rsidR="00041B5A" w:rsidRPr="003D7774" w:rsidTr="00505DA0">
        <w:trPr>
          <w:trHeight w:val="456"/>
        </w:trPr>
        <w:tc>
          <w:tcPr>
            <w:tcW w:w="568" w:type="dxa"/>
            <w:shd w:val="clear" w:color="auto" w:fill="auto"/>
          </w:tcPr>
          <w:p w:rsidR="00041B5A" w:rsidRPr="003D7774" w:rsidRDefault="00041B5A" w:rsidP="00505DA0">
            <w:pPr>
              <w:jc w:val="center"/>
              <w:rPr>
                <w:b/>
              </w:rPr>
            </w:pPr>
            <w:r w:rsidRPr="003D7774">
              <w:rPr>
                <w:b/>
              </w:rPr>
              <w:t>l.p.</w:t>
            </w:r>
          </w:p>
        </w:tc>
        <w:tc>
          <w:tcPr>
            <w:tcW w:w="3119" w:type="dxa"/>
            <w:shd w:val="clear" w:color="auto" w:fill="auto"/>
          </w:tcPr>
          <w:p w:rsidR="00041B5A" w:rsidRPr="003D7774" w:rsidRDefault="00041B5A" w:rsidP="00505DA0">
            <w:pPr>
              <w:jc w:val="center"/>
              <w:rPr>
                <w:b/>
              </w:rPr>
            </w:pPr>
            <w:r w:rsidRPr="003D7774">
              <w:rPr>
                <w:b/>
              </w:rPr>
              <w:t>Adres separatora</w:t>
            </w:r>
          </w:p>
        </w:tc>
        <w:tc>
          <w:tcPr>
            <w:tcW w:w="3827" w:type="dxa"/>
            <w:shd w:val="clear" w:color="auto" w:fill="auto"/>
          </w:tcPr>
          <w:p w:rsidR="00041B5A" w:rsidRPr="003D7774" w:rsidRDefault="00041B5A" w:rsidP="00505DA0">
            <w:pPr>
              <w:jc w:val="center"/>
              <w:rPr>
                <w:b/>
              </w:rPr>
            </w:pPr>
            <w:r w:rsidRPr="003D7774">
              <w:rPr>
                <w:b/>
              </w:rPr>
              <w:t>Typ</w:t>
            </w:r>
          </w:p>
        </w:tc>
        <w:tc>
          <w:tcPr>
            <w:tcW w:w="2035" w:type="dxa"/>
            <w:shd w:val="clear" w:color="auto" w:fill="auto"/>
          </w:tcPr>
          <w:p w:rsidR="00041B5A" w:rsidRPr="003D7774" w:rsidRDefault="00041B5A" w:rsidP="00505DA0">
            <w:pPr>
              <w:jc w:val="center"/>
              <w:rPr>
                <w:b/>
              </w:rPr>
            </w:pPr>
            <w:r w:rsidRPr="003D7774">
              <w:rPr>
                <w:b/>
              </w:rPr>
              <w:t xml:space="preserve">Objętość czynna </w:t>
            </w:r>
          </w:p>
          <w:p w:rsidR="00041B5A" w:rsidRPr="003D7774" w:rsidRDefault="00041B5A" w:rsidP="00505DA0">
            <w:pPr>
              <w:jc w:val="center"/>
              <w:rPr>
                <w:b/>
              </w:rPr>
            </w:pPr>
            <w:r w:rsidRPr="003D7774">
              <w:rPr>
                <w:b/>
              </w:rPr>
              <w:t>[m3]</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1</w:t>
            </w:r>
          </w:p>
        </w:tc>
        <w:tc>
          <w:tcPr>
            <w:tcW w:w="3119" w:type="dxa"/>
            <w:shd w:val="clear" w:color="auto" w:fill="auto"/>
            <w:vAlign w:val="center"/>
          </w:tcPr>
          <w:p w:rsidR="00041B5A" w:rsidRPr="003D7774" w:rsidRDefault="00041B5A" w:rsidP="00505DA0">
            <w:pPr>
              <w:jc w:val="center"/>
            </w:pPr>
            <w:r w:rsidRPr="003D7774">
              <w:t>Rogoźno, ul. Łąkowa – przy moście kolejowym nad rzeką Wełna</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10/100/2000</w:t>
            </w:r>
          </w:p>
        </w:tc>
        <w:tc>
          <w:tcPr>
            <w:tcW w:w="2035" w:type="dxa"/>
            <w:shd w:val="clear" w:color="auto" w:fill="auto"/>
            <w:vAlign w:val="center"/>
          </w:tcPr>
          <w:p w:rsidR="00041B5A" w:rsidRPr="003D7774" w:rsidRDefault="00041B5A" w:rsidP="00505DA0">
            <w:pPr>
              <w:jc w:val="center"/>
            </w:pPr>
            <w:r w:rsidRPr="003D7774">
              <w:t>4,427</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2</w:t>
            </w:r>
          </w:p>
        </w:tc>
        <w:tc>
          <w:tcPr>
            <w:tcW w:w="3119" w:type="dxa"/>
            <w:shd w:val="clear" w:color="auto" w:fill="auto"/>
            <w:vAlign w:val="center"/>
          </w:tcPr>
          <w:p w:rsidR="00041B5A" w:rsidRPr="003D7774" w:rsidRDefault="00041B5A" w:rsidP="00505DA0">
            <w:pPr>
              <w:jc w:val="center"/>
            </w:pPr>
            <w:r w:rsidRPr="003D7774">
              <w:t>Rogoźno, ul.Łąkowa – nad rzeką Wełna</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 150/5100 S + osadnik OS 3000/15,0</w:t>
            </w:r>
          </w:p>
        </w:tc>
        <w:tc>
          <w:tcPr>
            <w:tcW w:w="2035" w:type="dxa"/>
            <w:shd w:val="clear" w:color="auto" w:fill="auto"/>
            <w:vAlign w:val="center"/>
          </w:tcPr>
          <w:p w:rsidR="00041B5A" w:rsidRPr="003D7774" w:rsidRDefault="00041B5A" w:rsidP="00505DA0">
            <w:pPr>
              <w:jc w:val="center"/>
            </w:pPr>
            <w:r w:rsidRPr="003D7774">
              <w:t>12,364 + 13,989</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3</w:t>
            </w:r>
          </w:p>
        </w:tc>
        <w:tc>
          <w:tcPr>
            <w:tcW w:w="3119" w:type="dxa"/>
            <w:shd w:val="clear" w:color="auto" w:fill="auto"/>
            <w:vAlign w:val="center"/>
          </w:tcPr>
          <w:p w:rsidR="00041B5A" w:rsidRPr="003D7774" w:rsidRDefault="00041B5A" w:rsidP="00505DA0">
            <w:pPr>
              <w:jc w:val="center"/>
            </w:pPr>
            <w:r w:rsidRPr="003D7774">
              <w:t>Rogoźno, ul. Fabryczna – przy oczyszczalni ścieków</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40/400/4000 S</w:t>
            </w:r>
          </w:p>
        </w:tc>
        <w:tc>
          <w:tcPr>
            <w:tcW w:w="2035" w:type="dxa"/>
            <w:shd w:val="clear" w:color="auto" w:fill="auto"/>
            <w:vAlign w:val="center"/>
          </w:tcPr>
          <w:p w:rsidR="00041B5A" w:rsidRPr="003D7774" w:rsidRDefault="00041B5A" w:rsidP="00505DA0">
            <w:pPr>
              <w:jc w:val="center"/>
            </w:pPr>
            <w:r w:rsidRPr="003D7774">
              <w:t>8,635</w:t>
            </w:r>
          </w:p>
        </w:tc>
      </w:tr>
      <w:tr w:rsidR="00041B5A" w:rsidRPr="003D7774" w:rsidTr="00505DA0">
        <w:trPr>
          <w:trHeight w:val="456"/>
        </w:trPr>
        <w:tc>
          <w:tcPr>
            <w:tcW w:w="568" w:type="dxa"/>
            <w:shd w:val="clear" w:color="auto" w:fill="auto"/>
            <w:vAlign w:val="center"/>
          </w:tcPr>
          <w:p w:rsidR="00041B5A" w:rsidRPr="003D7774" w:rsidRDefault="00041B5A" w:rsidP="00505DA0">
            <w:pPr>
              <w:jc w:val="center"/>
            </w:pPr>
            <w:r w:rsidRPr="003D7774">
              <w:t>4</w:t>
            </w:r>
          </w:p>
        </w:tc>
        <w:tc>
          <w:tcPr>
            <w:tcW w:w="3119" w:type="dxa"/>
            <w:shd w:val="clear" w:color="auto" w:fill="auto"/>
            <w:vAlign w:val="center"/>
          </w:tcPr>
          <w:p w:rsidR="00041B5A" w:rsidRPr="003D7774" w:rsidRDefault="00041B5A" w:rsidP="00505DA0">
            <w:pPr>
              <w:jc w:val="center"/>
            </w:pPr>
            <w:r w:rsidRPr="003D7774">
              <w:t>Rogoźno, ul. Fabryczna – teren b. Rofamy</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50/500/54000 S</w:t>
            </w:r>
          </w:p>
        </w:tc>
        <w:tc>
          <w:tcPr>
            <w:tcW w:w="2035" w:type="dxa"/>
            <w:shd w:val="clear" w:color="auto" w:fill="auto"/>
            <w:vAlign w:val="center"/>
          </w:tcPr>
          <w:p w:rsidR="00041B5A" w:rsidRPr="003D7774" w:rsidRDefault="00041B5A" w:rsidP="00505DA0">
            <w:pPr>
              <w:jc w:val="center"/>
            </w:pPr>
            <w:r w:rsidRPr="003D7774">
              <w:t>11,799</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5</w:t>
            </w:r>
          </w:p>
        </w:tc>
        <w:tc>
          <w:tcPr>
            <w:tcW w:w="3119" w:type="dxa"/>
            <w:shd w:val="clear" w:color="auto" w:fill="auto"/>
            <w:vAlign w:val="center"/>
          </w:tcPr>
          <w:p w:rsidR="00041B5A" w:rsidRPr="003D7774" w:rsidRDefault="00041B5A" w:rsidP="00505DA0">
            <w:pPr>
              <w:jc w:val="center"/>
            </w:pPr>
            <w:r w:rsidRPr="003D7774">
              <w:t>Rogoźno, ul. Smolary</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50/500/54000 S</w:t>
            </w:r>
          </w:p>
        </w:tc>
        <w:tc>
          <w:tcPr>
            <w:tcW w:w="2035" w:type="dxa"/>
            <w:shd w:val="clear" w:color="auto" w:fill="auto"/>
            <w:vAlign w:val="center"/>
          </w:tcPr>
          <w:p w:rsidR="00041B5A" w:rsidRPr="003D7774" w:rsidRDefault="00041B5A" w:rsidP="00505DA0">
            <w:pPr>
              <w:jc w:val="center"/>
            </w:pPr>
            <w:r w:rsidRPr="003D7774">
              <w:t>11,799</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6</w:t>
            </w:r>
          </w:p>
        </w:tc>
        <w:tc>
          <w:tcPr>
            <w:tcW w:w="3119" w:type="dxa"/>
            <w:shd w:val="clear" w:color="auto" w:fill="auto"/>
            <w:vAlign w:val="center"/>
          </w:tcPr>
          <w:p w:rsidR="00041B5A" w:rsidRPr="003D7774" w:rsidRDefault="00041B5A" w:rsidP="00505DA0">
            <w:pPr>
              <w:jc w:val="center"/>
            </w:pPr>
            <w:r w:rsidRPr="003D7774">
              <w:t>Rogoźno, ul. Lipowa</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15/150/1500</w:t>
            </w:r>
          </w:p>
        </w:tc>
        <w:tc>
          <w:tcPr>
            <w:tcW w:w="2035" w:type="dxa"/>
            <w:shd w:val="clear" w:color="auto" w:fill="auto"/>
            <w:vAlign w:val="center"/>
          </w:tcPr>
          <w:p w:rsidR="00041B5A" w:rsidRPr="003D7774" w:rsidRDefault="00041B5A" w:rsidP="00505DA0">
            <w:pPr>
              <w:jc w:val="center"/>
            </w:pPr>
            <w:r w:rsidRPr="003D7774">
              <w:t>4,082</w:t>
            </w:r>
          </w:p>
        </w:tc>
      </w:tr>
      <w:tr w:rsidR="00041B5A" w:rsidRPr="003D7774" w:rsidTr="00505DA0">
        <w:trPr>
          <w:trHeight w:val="482"/>
        </w:trPr>
        <w:tc>
          <w:tcPr>
            <w:tcW w:w="568" w:type="dxa"/>
            <w:shd w:val="clear" w:color="auto" w:fill="auto"/>
            <w:vAlign w:val="center"/>
          </w:tcPr>
          <w:p w:rsidR="00041B5A" w:rsidRPr="003D7774" w:rsidRDefault="00041B5A" w:rsidP="00505DA0">
            <w:pPr>
              <w:jc w:val="center"/>
            </w:pPr>
            <w:r w:rsidRPr="003D7774">
              <w:t>7</w:t>
            </w:r>
          </w:p>
        </w:tc>
        <w:tc>
          <w:tcPr>
            <w:tcW w:w="3119" w:type="dxa"/>
            <w:shd w:val="clear" w:color="auto" w:fill="auto"/>
            <w:vAlign w:val="center"/>
          </w:tcPr>
          <w:p w:rsidR="00041B5A" w:rsidRPr="003D7774" w:rsidRDefault="00041B5A" w:rsidP="00505DA0">
            <w:pPr>
              <w:jc w:val="center"/>
            </w:pPr>
            <w:r w:rsidRPr="003D7774">
              <w:t>Rogoźno, Promenada (dojazd od ul. Kościelnej)</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20/200/2000</w:t>
            </w:r>
          </w:p>
        </w:tc>
        <w:tc>
          <w:tcPr>
            <w:tcW w:w="2035" w:type="dxa"/>
            <w:shd w:val="clear" w:color="auto" w:fill="auto"/>
            <w:vAlign w:val="center"/>
          </w:tcPr>
          <w:p w:rsidR="00041B5A" w:rsidRPr="003D7774" w:rsidRDefault="00041B5A" w:rsidP="00505DA0">
            <w:pPr>
              <w:jc w:val="center"/>
            </w:pPr>
            <w:r w:rsidRPr="003D7774">
              <w:t>4,679</w:t>
            </w:r>
          </w:p>
        </w:tc>
      </w:tr>
      <w:tr w:rsidR="00041B5A" w:rsidRPr="003D7774" w:rsidTr="00505DA0">
        <w:trPr>
          <w:trHeight w:val="482"/>
        </w:trPr>
        <w:tc>
          <w:tcPr>
            <w:tcW w:w="568" w:type="dxa"/>
            <w:shd w:val="clear" w:color="auto" w:fill="auto"/>
            <w:vAlign w:val="center"/>
          </w:tcPr>
          <w:p w:rsidR="00041B5A" w:rsidRPr="003D7774" w:rsidRDefault="00041B5A" w:rsidP="00505DA0">
            <w:pPr>
              <w:jc w:val="center"/>
            </w:pPr>
            <w:r w:rsidRPr="003D7774">
              <w:t>8</w:t>
            </w:r>
          </w:p>
        </w:tc>
        <w:tc>
          <w:tcPr>
            <w:tcW w:w="3119" w:type="dxa"/>
            <w:shd w:val="clear" w:color="auto" w:fill="auto"/>
            <w:vAlign w:val="center"/>
          </w:tcPr>
          <w:p w:rsidR="00041B5A" w:rsidRPr="003D7774" w:rsidRDefault="00041B5A" w:rsidP="00505DA0">
            <w:pPr>
              <w:jc w:val="center"/>
            </w:pPr>
            <w:r w:rsidRPr="003D7774">
              <w:t>Rogoźno, przy Promenadzie (dojazd od Pl. K. Marcinkowskiego)</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40/400/4000 S</w:t>
            </w:r>
          </w:p>
        </w:tc>
        <w:tc>
          <w:tcPr>
            <w:tcW w:w="2035" w:type="dxa"/>
            <w:shd w:val="clear" w:color="auto" w:fill="auto"/>
            <w:vAlign w:val="center"/>
          </w:tcPr>
          <w:p w:rsidR="00041B5A" w:rsidRPr="003D7774" w:rsidRDefault="00041B5A" w:rsidP="00505DA0">
            <w:pPr>
              <w:jc w:val="center"/>
            </w:pPr>
            <w:r w:rsidRPr="003D7774">
              <w:t>8,635</w:t>
            </w:r>
          </w:p>
        </w:tc>
      </w:tr>
      <w:tr w:rsidR="00041B5A" w:rsidRPr="003D7774" w:rsidTr="00505DA0">
        <w:trPr>
          <w:trHeight w:val="456"/>
        </w:trPr>
        <w:tc>
          <w:tcPr>
            <w:tcW w:w="568" w:type="dxa"/>
            <w:shd w:val="clear" w:color="auto" w:fill="auto"/>
            <w:vAlign w:val="center"/>
          </w:tcPr>
          <w:p w:rsidR="00041B5A" w:rsidRPr="003D7774" w:rsidRDefault="00041B5A" w:rsidP="00505DA0">
            <w:pPr>
              <w:jc w:val="center"/>
            </w:pPr>
            <w:r w:rsidRPr="003D7774">
              <w:t>9</w:t>
            </w:r>
          </w:p>
        </w:tc>
        <w:tc>
          <w:tcPr>
            <w:tcW w:w="3119" w:type="dxa"/>
            <w:shd w:val="clear" w:color="auto" w:fill="auto"/>
            <w:vAlign w:val="center"/>
          </w:tcPr>
          <w:p w:rsidR="00041B5A" w:rsidRPr="003D7774" w:rsidRDefault="00041B5A" w:rsidP="00505DA0">
            <w:pPr>
              <w:jc w:val="center"/>
            </w:pPr>
            <w:r w:rsidRPr="003D7774">
              <w:t>Rogoźno, przy Promenadzie i SP 2 (dojazd od ul. M.Poznańskiej)</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10/100/2000</w:t>
            </w:r>
          </w:p>
        </w:tc>
        <w:tc>
          <w:tcPr>
            <w:tcW w:w="2035" w:type="dxa"/>
            <w:shd w:val="clear" w:color="auto" w:fill="auto"/>
            <w:vAlign w:val="center"/>
          </w:tcPr>
          <w:p w:rsidR="00041B5A" w:rsidRPr="003D7774" w:rsidRDefault="00041B5A" w:rsidP="00505DA0">
            <w:pPr>
              <w:jc w:val="center"/>
            </w:pPr>
            <w:r w:rsidRPr="003D7774">
              <w:t>4,4427</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10</w:t>
            </w:r>
          </w:p>
        </w:tc>
        <w:tc>
          <w:tcPr>
            <w:tcW w:w="3119" w:type="dxa"/>
            <w:shd w:val="clear" w:color="auto" w:fill="auto"/>
            <w:vAlign w:val="center"/>
          </w:tcPr>
          <w:p w:rsidR="00041B5A" w:rsidRPr="003D7774" w:rsidRDefault="00041B5A" w:rsidP="00505DA0">
            <w:pPr>
              <w:jc w:val="center"/>
            </w:pPr>
            <w:r w:rsidRPr="003D7774">
              <w:t>Rogoźno, przy KŻ KOTWICA (dojazd od ul. M. Poznańskiej</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20/200/2000</w:t>
            </w:r>
          </w:p>
        </w:tc>
        <w:tc>
          <w:tcPr>
            <w:tcW w:w="2035" w:type="dxa"/>
            <w:shd w:val="clear" w:color="auto" w:fill="auto"/>
            <w:vAlign w:val="center"/>
          </w:tcPr>
          <w:p w:rsidR="00041B5A" w:rsidRPr="003D7774" w:rsidRDefault="00041B5A" w:rsidP="00505DA0">
            <w:pPr>
              <w:jc w:val="center"/>
            </w:pPr>
            <w:r w:rsidRPr="003D7774">
              <w:t>4,679</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11</w:t>
            </w:r>
          </w:p>
        </w:tc>
        <w:tc>
          <w:tcPr>
            <w:tcW w:w="3119" w:type="dxa"/>
            <w:shd w:val="clear" w:color="auto" w:fill="auto"/>
            <w:vAlign w:val="center"/>
          </w:tcPr>
          <w:p w:rsidR="00041B5A" w:rsidRPr="003D7774" w:rsidRDefault="00041B5A" w:rsidP="00505DA0">
            <w:pPr>
              <w:jc w:val="center"/>
            </w:pPr>
            <w:r w:rsidRPr="003D7774">
              <w:t>Rogoźno, przy Cmentarzu Ewangelickim (dojazd od ul. W.Poznańskiej)</w:t>
            </w:r>
          </w:p>
        </w:tc>
        <w:tc>
          <w:tcPr>
            <w:tcW w:w="3827" w:type="dxa"/>
            <w:shd w:val="clear" w:color="auto" w:fill="auto"/>
            <w:vAlign w:val="center"/>
          </w:tcPr>
          <w:p w:rsidR="00041B5A" w:rsidRPr="003D7774" w:rsidRDefault="00041B5A" w:rsidP="00505DA0">
            <w:pPr>
              <w:jc w:val="center"/>
            </w:pPr>
            <w:r w:rsidRPr="003D7774">
              <w:t>UNICON – lamelowy</w:t>
            </w:r>
          </w:p>
          <w:p w:rsidR="00041B5A" w:rsidRPr="003D7774" w:rsidRDefault="00041B5A" w:rsidP="00505DA0">
            <w:pPr>
              <w:jc w:val="center"/>
            </w:pPr>
            <w:r w:rsidRPr="003D7774">
              <w:t>ESL-H 20/200/2000</w:t>
            </w:r>
          </w:p>
        </w:tc>
        <w:tc>
          <w:tcPr>
            <w:tcW w:w="2035" w:type="dxa"/>
            <w:shd w:val="clear" w:color="auto" w:fill="auto"/>
            <w:vAlign w:val="center"/>
          </w:tcPr>
          <w:p w:rsidR="00041B5A" w:rsidRPr="003D7774" w:rsidRDefault="00041B5A" w:rsidP="00505DA0">
            <w:pPr>
              <w:jc w:val="center"/>
            </w:pPr>
            <w:r w:rsidRPr="003D7774">
              <w:t>4,679</w:t>
            </w:r>
          </w:p>
        </w:tc>
      </w:tr>
    </w:tbl>
    <w:p w:rsidR="007E48AF" w:rsidRPr="003D7774" w:rsidRDefault="007E48AF" w:rsidP="00041B5A">
      <w:pPr>
        <w:pStyle w:val="Akapitzlist"/>
        <w:spacing w:line="100" w:lineRule="atLeast"/>
        <w:jc w:val="both"/>
        <w:rPr>
          <w:rFonts w:ascii="Times New Roman" w:hAnsi="Times New Roman"/>
          <w:b/>
          <w:iCs/>
          <w:sz w:val="24"/>
          <w:szCs w:val="24"/>
        </w:rPr>
      </w:pPr>
    </w:p>
    <w:p w:rsidR="007E48AF" w:rsidRPr="003D7774" w:rsidRDefault="007E48AF">
      <w:pPr>
        <w:spacing w:line="276" w:lineRule="auto"/>
        <w:rPr>
          <w:rFonts w:eastAsia="Calibri"/>
          <w:b/>
          <w:iCs/>
          <w:lang w:eastAsia="en-US"/>
        </w:rPr>
      </w:pPr>
      <w:r w:rsidRPr="003D7774">
        <w:rPr>
          <w:b/>
          <w:iCs/>
        </w:rPr>
        <w:br w:type="page"/>
      </w:r>
    </w:p>
    <w:p w:rsidR="00041B5A" w:rsidRPr="003D7774" w:rsidRDefault="00041B5A" w:rsidP="00041B5A">
      <w:pPr>
        <w:pStyle w:val="Akapitzlist"/>
        <w:spacing w:line="100" w:lineRule="atLeast"/>
        <w:jc w:val="both"/>
        <w:rPr>
          <w:rFonts w:ascii="Times New Roman" w:hAnsi="Times New Roman"/>
          <w:b/>
          <w:iCs/>
          <w:sz w:val="24"/>
          <w:szCs w:val="24"/>
        </w:rPr>
      </w:pPr>
      <w:r w:rsidRPr="003D7774">
        <w:rPr>
          <w:rFonts w:ascii="Times New Roman" w:hAnsi="Times New Roman"/>
          <w:b/>
          <w:iCs/>
          <w:sz w:val="24"/>
          <w:szCs w:val="24"/>
        </w:rPr>
        <w:lastRenderedPageBreak/>
        <w:t>Zestawienie piaskowników</w:t>
      </w:r>
    </w:p>
    <w:tbl>
      <w:tblPr>
        <w:tblW w:w="95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9"/>
        <w:gridCol w:w="3827"/>
        <w:gridCol w:w="2035"/>
      </w:tblGrid>
      <w:tr w:rsidR="00041B5A" w:rsidRPr="003D7774" w:rsidTr="00505DA0">
        <w:trPr>
          <w:trHeight w:val="482"/>
        </w:trPr>
        <w:tc>
          <w:tcPr>
            <w:tcW w:w="568" w:type="dxa"/>
            <w:shd w:val="clear" w:color="auto" w:fill="auto"/>
            <w:vAlign w:val="center"/>
          </w:tcPr>
          <w:p w:rsidR="00041B5A" w:rsidRPr="003D7774" w:rsidRDefault="00041B5A" w:rsidP="00505DA0">
            <w:pPr>
              <w:jc w:val="center"/>
            </w:pPr>
            <w:r w:rsidRPr="003D7774">
              <w:t>1</w:t>
            </w:r>
          </w:p>
        </w:tc>
        <w:tc>
          <w:tcPr>
            <w:tcW w:w="3119" w:type="dxa"/>
            <w:shd w:val="clear" w:color="auto" w:fill="auto"/>
            <w:vAlign w:val="center"/>
          </w:tcPr>
          <w:p w:rsidR="00041B5A" w:rsidRPr="003D7774" w:rsidRDefault="00041B5A" w:rsidP="00505DA0">
            <w:pPr>
              <w:jc w:val="center"/>
            </w:pPr>
            <w:r w:rsidRPr="003D7774">
              <w:t>Rogoźno, ul. Łąkowa</w:t>
            </w:r>
          </w:p>
        </w:tc>
        <w:tc>
          <w:tcPr>
            <w:tcW w:w="3827" w:type="dxa"/>
            <w:shd w:val="clear" w:color="auto" w:fill="auto"/>
            <w:vAlign w:val="center"/>
          </w:tcPr>
          <w:p w:rsidR="00041B5A" w:rsidRPr="003D7774" w:rsidRDefault="00041B5A" w:rsidP="00505DA0">
            <w:pPr>
              <w:jc w:val="center"/>
            </w:pPr>
            <w:r w:rsidRPr="003D7774">
              <w:t>Betonowy – jednokanałowy,  otwarty</w:t>
            </w:r>
          </w:p>
        </w:tc>
        <w:tc>
          <w:tcPr>
            <w:tcW w:w="2035" w:type="dxa"/>
            <w:shd w:val="clear" w:color="auto" w:fill="auto"/>
            <w:vAlign w:val="center"/>
          </w:tcPr>
          <w:p w:rsidR="00041B5A" w:rsidRPr="003D7774" w:rsidRDefault="00505DA0" w:rsidP="00505DA0">
            <w:pPr>
              <w:jc w:val="center"/>
            </w:pPr>
            <w:r w:rsidRPr="003D7774">
              <w:t>24,565</w:t>
            </w:r>
          </w:p>
        </w:tc>
      </w:tr>
      <w:tr w:rsidR="00041B5A" w:rsidRPr="003D7774" w:rsidTr="00505DA0">
        <w:trPr>
          <w:trHeight w:val="482"/>
        </w:trPr>
        <w:tc>
          <w:tcPr>
            <w:tcW w:w="568" w:type="dxa"/>
            <w:shd w:val="clear" w:color="auto" w:fill="auto"/>
            <w:vAlign w:val="center"/>
          </w:tcPr>
          <w:p w:rsidR="00041B5A" w:rsidRPr="003D7774" w:rsidRDefault="00041B5A" w:rsidP="00505DA0">
            <w:pPr>
              <w:jc w:val="center"/>
            </w:pPr>
            <w:r w:rsidRPr="003D7774">
              <w:t>2</w:t>
            </w:r>
          </w:p>
        </w:tc>
        <w:tc>
          <w:tcPr>
            <w:tcW w:w="3119" w:type="dxa"/>
            <w:shd w:val="clear" w:color="auto" w:fill="auto"/>
            <w:vAlign w:val="center"/>
          </w:tcPr>
          <w:p w:rsidR="00041B5A" w:rsidRPr="003D7774" w:rsidRDefault="00041B5A" w:rsidP="00505DA0">
            <w:pPr>
              <w:jc w:val="center"/>
            </w:pPr>
            <w:r w:rsidRPr="003D7774">
              <w:t>Rogoźno, ul. Fabryczna (przy oczyszczalni ścieków)</w:t>
            </w:r>
          </w:p>
        </w:tc>
        <w:tc>
          <w:tcPr>
            <w:tcW w:w="3827" w:type="dxa"/>
            <w:shd w:val="clear" w:color="auto" w:fill="auto"/>
            <w:vAlign w:val="center"/>
          </w:tcPr>
          <w:p w:rsidR="00041B5A" w:rsidRPr="003D7774" w:rsidRDefault="00041B5A" w:rsidP="00505DA0">
            <w:pPr>
              <w:jc w:val="center"/>
            </w:pPr>
            <w:r w:rsidRPr="003D7774">
              <w:t>Betonowy – dwukanałowy,  otwarty</w:t>
            </w:r>
          </w:p>
        </w:tc>
        <w:tc>
          <w:tcPr>
            <w:tcW w:w="2035" w:type="dxa"/>
            <w:shd w:val="clear" w:color="auto" w:fill="auto"/>
            <w:vAlign w:val="center"/>
          </w:tcPr>
          <w:p w:rsidR="00041B5A" w:rsidRPr="003D7774" w:rsidRDefault="00041B5A" w:rsidP="00505DA0">
            <w:pPr>
              <w:jc w:val="center"/>
            </w:pPr>
            <w:r w:rsidRPr="003D7774">
              <w:t>4,378</w:t>
            </w:r>
          </w:p>
        </w:tc>
      </w:tr>
      <w:tr w:rsidR="00041B5A" w:rsidRPr="003D7774" w:rsidTr="00505DA0">
        <w:trPr>
          <w:trHeight w:val="456"/>
        </w:trPr>
        <w:tc>
          <w:tcPr>
            <w:tcW w:w="568" w:type="dxa"/>
            <w:shd w:val="clear" w:color="auto" w:fill="auto"/>
            <w:vAlign w:val="center"/>
          </w:tcPr>
          <w:p w:rsidR="00041B5A" w:rsidRPr="003D7774" w:rsidRDefault="00041B5A" w:rsidP="00505DA0">
            <w:pPr>
              <w:jc w:val="center"/>
            </w:pPr>
            <w:r w:rsidRPr="003D7774">
              <w:t>3</w:t>
            </w:r>
          </w:p>
        </w:tc>
        <w:tc>
          <w:tcPr>
            <w:tcW w:w="3119" w:type="dxa"/>
            <w:shd w:val="clear" w:color="auto" w:fill="auto"/>
            <w:vAlign w:val="center"/>
          </w:tcPr>
          <w:p w:rsidR="00041B5A" w:rsidRPr="003D7774" w:rsidRDefault="00041B5A" w:rsidP="00505DA0">
            <w:pPr>
              <w:jc w:val="center"/>
            </w:pPr>
            <w:r w:rsidRPr="003D7774">
              <w:t>Rogoźno, ul. Fabryczna (teren byłej ROFAMY)</w:t>
            </w:r>
          </w:p>
        </w:tc>
        <w:tc>
          <w:tcPr>
            <w:tcW w:w="3827" w:type="dxa"/>
            <w:shd w:val="clear" w:color="auto" w:fill="auto"/>
            <w:vAlign w:val="center"/>
          </w:tcPr>
          <w:p w:rsidR="00041B5A" w:rsidRPr="003D7774" w:rsidRDefault="00041B5A" w:rsidP="00505DA0">
            <w:pPr>
              <w:jc w:val="center"/>
            </w:pPr>
            <w:r w:rsidRPr="003D7774">
              <w:t>Betonowy – dwukanałowy,  otwarty</w:t>
            </w:r>
          </w:p>
        </w:tc>
        <w:tc>
          <w:tcPr>
            <w:tcW w:w="2035" w:type="dxa"/>
            <w:shd w:val="clear" w:color="auto" w:fill="auto"/>
            <w:vAlign w:val="center"/>
          </w:tcPr>
          <w:p w:rsidR="00041B5A" w:rsidRPr="003D7774" w:rsidRDefault="00041B5A" w:rsidP="00505DA0">
            <w:pPr>
              <w:jc w:val="center"/>
            </w:pPr>
            <w:r w:rsidRPr="003D7774">
              <w:t>5,16</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4</w:t>
            </w:r>
          </w:p>
        </w:tc>
        <w:tc>
          <w:tcPr>
            <w:tcW w:w="3119" w:type="dxa"/>
            <w:shd w:val="clear" w:color="auto" w:fill="auto"/>
            <w:vAlign w:val="center"/>
          </w:tcPr>
          <w:p w:rsidR="00041B5A" w:rsidRPr="003D7774" w:rsidRDefault="00041B5A" w:rsidP="00505DA0">
            <w:pPr>
              <w:jc w:val="center"/>
            </w:pPr>
            <w:r w:rsidRPr="003D7774">
              <w:t>Rogoźno, ul. Smolary</w:t>
            </w:r>
          </w:p>
        </w:tc>
        <w:tc>
          <w:tcPr>
            <w:tcW w:w="3827" w:type="dxa"/>
            <w:shd w:val="clear" w:color="auto" w:fill="auto"/>
            <w:vAlign w:val="center"/>
          </w:tcPr>
          <w:p w:rsidR="00041B5A" w:rsidRPr="003D7774" w:rsidRDefault="00041B5A" w:rsidP="00505DA0">
            <w:pPr>
              <w:jc w:val="center"/>
            </w:pPr>
            <w:r w:rsidRPr="003D7774">
              <w:t>Betonowy – dwukanałowy,  otwarty</w:t>
            </w:r>
          </w:p>
        </w:tc>
        <w:tc>
          <w:tcPr>
            <w:tcW w:w="2035" w:type="dxa"/>
            <w:shd w:val="clear" w:color="auto" w:fill="auto"/>
            <w:vAlign w:val="center"/>
          </w:tcPr>
          <w:p w:rsidR="00041B5A" w:rsidRPr="003D7774" w:rsidRDefault="00041B5A" w:rsidP="00505DA0">
            <w:pPr>
              <w:jc w:val="center"/>
            </w:pPr>
            <w:r w:rsidRPr="003D7774">
              <w:t>3,325</w:t>
            </w:r>
          </w:p>
        </w:tc>
      </w:tr>
      <w:tr w:rsidR="00041B5A" w:rsidRPr="003D7774" w:rsidTr="00505DA0">
        <w:trPr>
          <w:trHeight w:val="457"/>
        </w:trPr>
        <w:tc>
          <w:tcPr>
            <w:tcW w:w="568" w:type="dxa"/>
            <w:shd w:val="clear" w:color="auto" w:fill="auto"/>
            <w:vAlign w:val="center"/>
          </w:tcPr>
          <w:p w:rsidR="00041B5A" w:rsidRPr="003D7774" w:rsidRDefault="00041B5A" w:rsidP="00505DA0">
            <w:pPr>
              <w:jc w:val="center"/>
            </w:pPr>
            <w:r w:rsidRPr="003D7774">
              <w:t>5</w:t>
            </w:r>
          </w:p>
        </w:tc>
        <w:tc>
          <w:tcPr>
            <w:tcW w:w="3119" w:type="dxa"/>
            <w:shd w:val="clear" w:color="auto" w:fill="auto"/>
            <w:vAlign w:val="center"/>
          </w:tcPr>
          <w:p w:rsidR="00041B5A" w:rsidRPr="003D7774" w:rsidRDefault="00041B5A" w:rsidP="00505DA0">
            <w:pPr>
              <w:jc w:val="center"/>
            </w:pPr>
            <w:r w:rsidRPr="003D7774">
              <w:t>Rogoźno, ul. Wągrowiecka (przy moście na Małej Wełnie)</w:t>
            </w:r>
          </w:p>
        </w:tc>
        <w:tc>
          <w:tcPr>
            <w:tcW w:w="3827" w:type="dxa"/>
            <w:shd w:val="clear" w:color="auto" w:fill="auto"/>
            <w:vAlign w:val="center"/>
          </w:tcPr>
          <w:p w:rsidR="00041B5A" w:rsidRPr="003D7774" w:rsidRDefault="00041B5A" w:rsidP="00505DA0">
            <w:pPr>
              <w:jc w:val="center"/>
            </w:pPr>
            <w:r w:rsidRPr="003D7774">
              <w:t>Betonowy – dwukanałowy,  zakryty płytami prefabrykowanymi</w:t>
            </w:r>
          </w:p>
        </w:tc>
        <w:tc>
          <w:tcPr>
            <w:tcW w:w="2035" w:type="dxa"/>
            <w:shd w:val="clear" w:color="auto" w:fill="auto"/>
            <w:vAlign w:val="center"/>
          </w:tcPr>
          <w:p w:rsidR="00041B5A" w:rsidRPr="003D7774" w:rsidRDefault="00041B5A" w:rsidP="00505DA0">
            <w:pPr>
              <w:jc w:val="center"/>
            </w:pPr>
            <w:r w:rsidRPr="003D7774">
              <w:t>4,104</w:t>
            </w:r>
          </w:p>
        </w:tc>
      </w:tr>
    </w:tbl>
    <w:p w:rsidR="00041B5A" w:rsidRPr="003D7774" w:rsidRDefault="00041B5A" w:rsidP="00041B5A">
      <w:pPr>
        <w:pStyle w:val="Akapitzlist"/>
        <w:spacing w:line="100" w:lineRule="atLeast"/>
        <w:jc w:val="both"/>
        <w:rPr>
          <w:rFonts w:ascii="Times New Roman" w:hAnsi="Times New Roman"/>
          <w:iCs/>
          <w:sz w:val="24"/>
          <w:szCs w:val="24"/>
        </w:rPr>
      </w:pPr>
    </w:p>
    <w:p w:rsidR="00041B5A" w:rsidRPr="003D7774" w:rsidRDefault="00041B5A" w:rsidP="00041B5A">
      <w:pPr>
        <w:pStyle w:val="Akapitzlist"/>
        <w:spacing w:line="100" w:lineRule="atLeast"/>
        <w:jc w:val="both"/>
        <w:rPr>
          <w:rFonts w:ascii="Times New Roman" w:hAnsi="Times New Roman"/>
          <w:iCs/>
          <w:sz w:val="24"/>
          <w:szCs w:val="24"/>
        </w:rPr>
      </w:pPr>
      <w:r w:rsidRPr="003D7774">
        <w:rPr>
          <w:rFonts w:ascii="Times New Roman" w:hAnsi="Times New Roman"/>
          <w:iCs/>
          <w:sz w:val="24"/>
          <w:szCs w:val="24"/>
        </w:rPr>
        <w:t>Wspólny Słownik Zamówień (CPV):</w:t>
      </w:r>
    </w:p>
    <w:p w:rsidR="00041B5A" w:rsidRPr="003D7774" w:rsidRDefault="00041B5A" w:rsidP="00041B5A">
      <w:pPr>
        <w:pStyle w:val="Akapitzlist"/>
        <w:spacing w:line="100" w:lineRule="atLeast"/>
        <w:jc w:val="both"/>
        <w:rPr>
          <w:rFonts w:ascii="Times New Roman" w:hAnsi="Times New Roman"/>
          <w:iCs/>
          <w:sz w:val="24"/>
          <w:szCs w:val="24"/>
        </w:rPr>
      </w:pPr>
      <w:r w:rsidRPr="003D7774">
        <w:rPr>
          <w:rFonts w:ascii="Times New Roman" w:hAnsi="Times New Roman"/>
          <w:iCs/>
          <w:sz w:val="24"/>
          <w:szCs w:val="24"/>
        </w:rPr>
        <w:t xml:space="preserve">Kod CPV: </w:t>
      </w:r>
      <w:r w:rsidRPr="003D7774">
        <w:rPr>
          <w:rFonts w:ascii="Times New Roman" w:hAnsi="Times New Roman"/>
          <w:iCs/>
          <w:sz w:val="24"/>
          <w:szCs w:val="24"/>
        </w:rPr>
        <w:tab/>
      </w:r>
    </w:p>
    <w:p w:rsidR="00041B5A" w:rsidRPr="003D7774" w:rsidRDefault="00041B5A" w:rsidP="00041B5A">
      <w:pPr>
        <w:pStyle w:val="Akapitzlist"/>
        <w:spacing w:line="100" w:lineRule="atLeast"/>
        <w:jc w:val="both"/>
        <w:rPr>
          <w:rFonts w:ascii="Times New Roman" w:hAnsi="Times New Roman"/>
          <w:sz w:val="24"/>
          <w:szCs w:val="24"/>
        </w:rPr>
      </w:pPr>
      <w:r w:rsidRPr="003D7774">
        <w:rPr>
          <w:rFonts w:ascii="Times New Roman" w:hAnsi="Times New Roman"/>
          <w:sz w:val="24"/>
          <w:szCs w:val="24"/>
        </w:rPr>
        <w:t>- 90000000-7 – usługi odbioru ścieków, usuwania odpadów, czyszczenia/sprzątania i usługi ekologiczne</w:t>
      </w:r>
    </w:p>
    <w:p w:rsidR="00041B5A" w:rsidRPr="003D7774" w:rsidRDefault="00041B5A" w:rsidP="00041B5A">
      <w:pPr>
        <w:pStyle w:val="Akapitzlist"/>
        <w:spacing w:line="100" w:lineRule="atLeast"/>
        <w:jc w:val="both"/>
        <w:rPr>
          <w:rFonts w:ascii="Times New Roman" w:hAnsi="Times New Roman"/>
          <w:sz w:val="24"/>
          <w:szCs w:val="24"/>
        </w:rPr>
      </w:pPr>
      <w:r w:rsidRPr="003D7774">
        <w:rPr>
          <w:rFonts w:ascii="Times New Roman" w:hAnsi="Times New Roman"/>
          <w:sz w:val="24"/>
          <w:szCs w:val="24"/>
        </w:rPr>
        <w:t xml:space="preserve"> - 90511000-2 – usługa wywozu odpadów,</w:t>
      </w:r>
    </w:p>
    <w:p w:rsidR="00041B5A" w:rsidRPr="003D7774" w:rsidRDefault="00041B5A" w:rsidP="00041B5A">
      <w:pPr>
        <w:pStyle w:val="Akapitzlist"/>
        <w:spacing w:line="100" w:lineRule="atLeast"/>
        <w:jc w:val="both"/>
        <w:rPr>
          <w:rFonts w:ascii="Times New Roman" w:hAnsi="Times New Roman"/>
          <w:sz w:val="24"/>
          <w:szCs w:val="24"/>
        </w:rPr>
      </w:pPr>
      <w:r w:rsidRPr="003D7774">
        <w:rPr>
          <w:rFonts w:ascii="Times New Roman" w:hAnsi="Times New Roman"/>
          <w:sz w:val="24"/>
          <w:szCs w:val="24"/>
        </w:rPr>
        <w:t xml:space="preserve"> - 71356000-8 – usługi techniczne,</w:t>
      </w:r>
    </w:p>
    <w:p w:rsidR="00041B5A" w:rsidRPr="003D7774" w:rsidRDefault="00041B5A" w:rsidP="00041B5A">
      <w:pPr>
        <w:pStyle w:val="Akapitzlist"/>
        <w:spacing w:line="100" w:lineRule="atLeast"/>
        <w:jc w:val="both"/>
        <w:rPr>
          <w:rFonts w:ascii="Times New Roman" w:hAnsi="Times New Roman"/>
          <w:sz w:val="24"/>
          <w:szCs w:val="24"/>
        </w:rPr>
      </w:pPr>
      <w:r w:rsidRPr="003D7774">
        <w:rPr>
          <w:rFonts w:ascii="Times New Roman" w:hAnsi="Times New Roman"/>
          <w:sz w:val="24"/>
          <w:szCs w:val="24"/>
        </w:rPr>
        <w:t xml:space="preserve"> - 71621000-7 – usługi kontroli i nadzoru technicznego</w:t>
      </w:r>
    </w:p>
    <w:p w:rsidR="00041B5A" w:rsidRPr="003D7774" w:rsidRDefault="00041B5A" w:rsidP="00041B5A">
      <w:pPr>
        <w:jc w:val="center"/>
        <w:rPr>
          <w:b/>
        </w:rPr>
      </w:pPr>
      <w:r w:rsidRPr="003D7774">
        <w:rPr>
          <w:b/>
        </w:rPr>
        <w:t>§ 2 Sposób realizacji zamówienia</w:t>
      </w:r>
    </w:p>
    <w:p w:rsidR="00041B5A" w:rsidRPr="003D7774" w:rsidRDefault="00041B5A" w:rsidP="00041B5A">
      <w:pPr>
        <w:pStyle w:val="Akapitzlist"/>
        <w:numPr>
          <w:ilvl w:val="1"/>
          <w:numId w:val="27"/>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Wykonawca zobowiązuje się do wykonania przedmiotu umowy zgodnie z zapisami zawartymi w niniejszej umowie, warunkami zawartymi w Specyfikacji Istotnych Warunków Zamówienia, zgodnie ze złożoną ofertą oraz zgodnie z:</w:t>
      </w:r>
    </w:p>
    <w:p w:rsidR="00041B5A" w:rsidRPr="003D7774" w:rsidRDefault="00041B5A" w:rsidP="00041B5A">
      <w:pPr>
        <w:pStyle w:val="Akapitzlist"/>
        <w:numPr>
          <w:ilvl w:val="0"/>
          <w:numId w:val="36"/>
        </w:numPr>
        <w:overflowPunct w:val="0"/>
        <w:autoSpaceDE w:val="0"/>
        <w:ind w:left="567"/>
        <w:jc w:val="both"/>
        <w:textAlignment w:val="baseline"/>
        <w:rPr>
          <w:rFonts w:ascii="Times New Roman" w:hAnsi="Times New Roman"/>
          <w:sz w:val="24"/>
          <w:szCs w:val="24"/>
        </w:rPr>
      </w:pPr>
      <w:r w:rsidRPr="003D7774">
        <w:rPr>
          <w:rFonts w:ascii="Times New Roman" w:hAnsi="Times New Roman"/>
          <w:sz w:val="24"/>
          <w:szCs w:val="24"/>
        </w:rPr>
        <w:t>Warunkami wynikającymi z obowiązujących przepisów technicznych, prawa budowlanego i Polskich Norm,</w:t>
      </w:r>
    </w:p>
    <w:p w:rsidR="00041B5A" w:rsidRPr="003D7774" w:rsidRDefault="00041B5A" w:rsidP="00041B5A">
      <w:pPr>
        <w:pStyle w:val="Akapitzlist"/>
        <w:numPr>
          <w:ilvl w:val="0"/>
          <w:numId w:val="36"/>
        </w:numPr>
        <w:overflowPunct w:val="0"/>
        <w:autoSpaceDE w:val="0"/>
        <w:ind w:left="567"/>
        <w:jc w:val="both"/>
        <w:textAlignment w:val="baseline"/>
        <w:rPr>
          <w:rFonts w:ascii="Times New Roman" w:hAnsi="Times New Roman"/>
          <w:sz w:val="24"/>
          <w:szCs w:val="24"/>
        </w:rPr>
      </w:pPr>
      <w:r w:rsidRPr="003D7774">
        <w:rPr>
          <w:rFonts w:ascii="Times New Roman" w:hAnsi="Times New Roman"/>
          <w:sz w:val="24"/>
          <w:szCs w:val="24"/>
        </w:rPr>
        <w:t>Zasadami sztuki budowlanej i rzetelnej wiedzy technicznej, ustalonymi zwyczajami oraz wydanymi decyzjami i opiniami,</w:t>
      </w:r>
    </w:p>
    <w:p w:rsidR="00041B5A" w:rsidRPr="003D7774" w:rsidRDefault="00041B5A" w:rsidP="00041B5A">
      <w:pPr>
        <w:pStyle w:val="Akapitzlist"/>
        <w:numPr>
          <w:ilvl w:val="0"/>
          <w:numId w:val="36"/>
        </w:numPr>
        <w:overflowPunct w:val="0"/>
        <w:autoSpaceDE w:val="0"/>
        <w:ind w:left="567"/>
        <w:jc w:val="both"/>
        <w:textAlignment w:val="baseline"/>
        <w:rPr>
          <w:rFonts w:ascii="Times New Roman" w:hAnsi="Times New Roman"/>
          <w:sz w:val="24"/>
          <w:szCs w:val="24"/>
        </w:rPr>
      </w:pPr>
      <w:r w:rsidRPr="003D7774">
        <w:rPr>
          <w:rFonts w:ascii="Times New Roman" w:hAnsi="Times New Roman"/>
          <w:sz w:val="24"/>
          <w:szCs w:val="24"/>
        </w:rPr>
        <w:t>Z należytą starannością i w ustalonych terminach.</w:t>
      </w:r>
    </w:p>
    <w:p w:rsidR="00041B5A" w:rsidRPr="003D7774" w:rsidRDefault="00041B5A" w:rsidP="00041B5A">
      <w:pPr>
        <w:pStyle w:val="Akapitzlist"/>
        <w:numPr>
          <w:ilvl w:val="1"/>
          <w:numId w:val="27"/>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Wykonawca zobowiązuje się do:</w:t>
      </w:r>
    </w:p>
    <w:p w:rsidR="00041B5A" w:rsidRPr="003D7774" w:rsidRDefault="00041B5A" w:rsidP="00041B5A">
      <w:pPr>
        <w:pStyle w:val="Akapitzlist"/>
        <w:numPr>
          <w:ilvl w:val="0"/>
          <w:numId w:val="28"/>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uporządkowania terenu, po zakończeniu wykonywania usługi,</w:t>
      </w:r>
    </w:p>
    <w:p w:rsidR="00041B5A" w:rsidRPr="003D7774" w:rsidRDefault="00041B5A" w:rsidP="00041B5A">
      <w:pPr>
        <w:pStyle w:val="Akapitzlist"/>
        <w:numPr>
          <w:ilvl w:val="0"/>
          <w:numId w:val="28"/>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naprawienia wszelkich szkód powstałych w trakcie realizacji zamówienia powstałych z winy Wykonawcy,</w:t>
      </w:r>
    </w:p>
    <w:p w:rsidR="00041B5A" w:rsidRPr="003D7774" w:rsidRDefault="00041B5A" w:rsidP="00041B5A">
      <w:pPr>
        <w:pStyle w:val="Akapitzlist"/>
        <w:numPr>
          <w:ilvl w:val="0"/>
          <w:numId w:val="28"/>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ubezpieczenia prac z tytułu szkód, które mogą zaistnieć w związku ze zdarzeniami losowymi oraz od odpowiedzialności cywilnej.</w:t>
      </w:r>
    </w:p>
    <w:p w:rsidR="00041B5A" w:rsidRPr="003D7774" w:rsidRDefault="00041B5A" w:rsidP="00041B5A">
      <w:pPr>
        <w:pStyle w:val="Akapitzlist"/>
        <w:numPr>
          <w:ilvl w:val="1"/>
          <w:numId w:val="27"/>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Wykonawca ma obowiązek znać i stosować w czasie prowadzenia usługi wszelkie przepisy dotyczące ochrony środowiska naturalnego i bezpieczeństwa pracy. Opłaty i kary za przekroczenie w trakcie wykonywania usług norm, określonych w odpowiednich przepisach dotyczących ochrony środowiska i bezpieczeństwa pracy ponosi Wykonawca.</w:t>
      </w:r>
    </w:p>
    <w:p w:rsidR="00041B5A" w:rsidRPr="003D7774" w:rsidRDefault="00041B5A" w:rsidP="00041B5A">
      <w:pPr>
        <w:pStyle w:val="Akapitzlist"/>
        <w:numPr>
          <w:ilvl w:val="1"/>
          <w:numId w:val="27"/>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Wykonawca zobowiązany jest zapewnić ciągłość realizacji umowy bez względu na zaistniałą sytuację zdrowotną lub inną sytuację bez ponoszenia dodatkowych kosztów przez Zamawiającego.</w:t>
      </w:r>
    </w:p>
    <w:p w:rsidR="00041B5A" w:rsidRPr="003D7774" w:rsidRDefault="00041B5A" w:rsidP="00041B5A">
      <w:pPr>
        <w:jc w:val="center"/>
        <w:rPr>
          <w:b/>
        </w:rPr>
      </w:pPr>
    </w:p>
    <w:p w:rsidR="007E48AF" w:rsidRPr="003D7774" w:rsidRDefault="007E48AF">
      <w:pPr>
        <w:spacing w:line="276" w:lineRule="auto"/>
        <w:rPr>
          <w:b/>
        </w:rPr>
      </w:pPr>
      <w:r w:rsidRPr="003D7774">
        <w:rPr>
          <w:b/>
        </w:rPr>
        <w:br w:type="page"/>
      </w:r>
    </w:p>
    <w:p w:rsidR="00041B5A" w:rsidRPr="003D7774" w:rsidRDefault="00041B5A" w:rsidP="00041B5A">
      <w:pPr>
        <w:jc w:val="center"/>
        <w:rPr>
          <w:b/>
        </w:rPr>
      </w:pPr>
      <w:r w:rsidRPr="003D7774">
        <w:rPr>
          <w:b/>
        </w:rPr>
        <w:lastRenderedPageBreak/>
        <w:t>§ 3 Termin realizacji zamówienia</w:t>
      </w:r>
    </w:p>
    <w:p w:rsidR="00041B5A" w:rsidRPr="003D7774" w:rsidRDefault="00041B5A" w:rsidP="00041B5A">
      <w:pPr>
        <w:pStyle w:val="Akapitzlist"/>
        <w:numPr>
          <w:ilvl w:val="0"/>
          <w:numId w:val="37"/>
        </w:numPr>
        <w:tabs>
          <w:tab w:val="clear" w:pos="720"/>
          <w:tab w:val="num" w:pos="567"/>
        </w:tabs>
        <w:spacing w:after="0"/>
        <w:jc w:val="both"/>
        <w:rPr>
          <w:rFonts w:ascii="Times New Roman" w:hAnsi="Times New Roman"/>
          <w:sz w:val="24"/>
          <w:szCs w:val="24"/>
        </w:rPr>
      </w:pPr>
      <w:r w:rsidRPr="003D7774">
        <w:rPr>
          <w:rFonts w:ascii="Times New Roman" w:hAnsi="Times New Roman"/>
          <w:sz w:val="24"/>
          <w:szCs w:val="24"/>
        </w:rPr>
        <w:t>Umowa obowiązywać będzie od podpisania umowy do:</w:t>
      </w:r>
    </w:p>
    <w:p w:rsidR="00041B5A" w:rsidRPr="003D7774" w:rsidRDefault="00041B5A" w:rsidP="00041B5A">
      <w:pPr>
        <w:pStyle w:val="Akapitzlist"/>
        <w:spacing w:after="0"/>
        <w:jc w:val="both"/>
        <w:rPr>
          <w:rFonts w:ascii="Times New Roman" w:hAnsi="Times New Roman"/>
          <w:sz w:val="24"/>
          <w:szCs w:val="24"/>
        </w:rPr>
      </w:pPr>
      <w:r w:rsidRPr="003D7774">
        <w:rPr>
          <w:rFonts w:ascii="Times New Roman" w:hAnsi="Times New Roman"/>
          <w:sz w:val="24"/>
          <w:szCs w:val="24"/>
        </w:rPr>
        <w:t>- pierwszy przegląd, czyszczenie i utylizacja – do 30.06.201</w:t>
      </w:r>
      <w:r w:rsidR="00505DA0" w:rsidRPr="003D7774">
        <w:rPr>
          <w:rFonts w:ascii="Times New Roman" w:hAnsi="Times New Roman"/>
          <w:sz w:val="24"/>
          <w:szCs w:val="24"/>
        </w:rPr>
        <w:t>6</w:t>
      </w:r>
      <w:r w:rsidRPr="003D7774">
        <w:rPr>
          <w:rFonts w:ascii="Times New Roman" w:hAnsi="Times New Roman"/>
          <w:sz w:val="24"/>
          <w:szCs w:val="24"/>
        </w:rPr>
        <w:t xml:space="preserve"> roku,</w:t>
      </w:r>
    </w:p>
    <w:p w:rsidR="00041B5A" w:rsidRPr="003D7774" w:rsidRDefault="00041B5A" w:rsidP="00041B5A">
      <w:pPr>
        <w:pStyle w:val="NormalnyWeb"/>
        <w:spacing w:before="0" w:beforeAutospacing="0" w:after="0"/>
        <w:ind w:left="720"/>
      </w:pPr>
      <w:r w:rsidRPr="003D7774">
        <w:t>- drugi przegląd – do 30.11.201</w:t>
      </w:r>
      <w:r w:rsidR="00505DA0" w:rsidRPr="003D7774">
        <w:t>6</w:t>
      </w:r>
      <w:r w:rsidRPr="003D7774">
        <w:t xml:space="preserve"> roku.</w:t>
      </w:r>
    </w:p>
    <w:p w:rsidR="00041B5A" w:rsidRPr="003D7774" w:rsidRDefault="00041B5A" w:rsidP="00041B5A">
      <w:pPr>
        <w:spacing w:after="200" w:line="276" w:lineRule="auto"/>
        <w:rPr>
          <w:b/>
        </w:rPr>
      </w:pPr>
    </w:p>
    <w:p w:rsidR="00041B5A" w:rsidRPr="003D7774" w:rsidRDefault="00041B5A" w:rsidP="00041B5A">
      <w:pPr>
        <w:spacing w:after="200" w:line="276" w:lineRule="auto"/>
        <w:jc w:val="center"/>
        <w:rPr>
          <w:b/>
        </w:rPr>
      </w:pPr>
      <w:r w:rsidRPr="003D7774">
        <w:rPr>
          <w:b/>
        </w:rPr>
        <w:t>§ 4 Czynności odbiorowe</w:t>
      </w:r>
    </w:p>
    <w:p w:rsidR="00041B5A" w:rsidRPr="003D7774" w:rsidRDefault="00041B5A" w:rsidP="00041B5A">
      <w:pPr>
        <w:pStyle w:val="Akapitzlist"/>
        <w:numPr>
          <w:ilvl w:val="0"/>
          <w:numId w:val="35"/>
        </w:numPr>
        <w:tabs>
          <w:tab w:val="clear" w:pos="720"/>
          <w:tab w:val="num" w:pos="567"/>
        </w:tabs>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Odbiór zleconych i wykonanych prac nastąpi każdorazowo po ich wykonaniu i zgłoszeniu przez Wykonawcę. Odbioru dokonują przedstawiciele Zamawiającego na zgłoszenie i przy obecności przedstawiciela Wykonawcy.</w:t>
      </w:r>
    </w:p>
    <w:p w:rsidR="00041B5A" w:rsidRPr="003D7774" w:rsidRDefault="00041B5A" w:rsidP="00041B5A">
      <w:pPr>
        <w:pStyle w:val="Akapitzlist"/>
        <w:numPr>
          <w:ilvl w:val="0"/>
          <w:numId w:val="35"/>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Z czynności odbiorowych zostanie sporządzony protokół, który zawierać będzie wszystkie ustalenia i zalecenia poczynione w trakcie odbioru.</w:t>
      </w:r>
    </w:p>
    <w:p w:rsidR="00041B5A" w:rsidRPr="003D7774" w:rsidRDefault="00041B5A" w:rsidP="00041B5A">
      <w:pPr>
        <w:pStyle w:val="Akapitzlist"/>
        <w:numPr>
          <w:ilvl w:val="0"/>
          <w:numId w:val="35"/>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Jeżeli w toku czynności odbiorowych zostanie stwierdzone, że przedmiot odbioru nie osiągnął gotowości do odbioru z powodu nie zakończenia prac lub jego wadliwego wykonania, Zamawiający może odmówić odbioru z winy Wykonawcy.</w:t>
      </w:r>
    </w:p>
    <w:p w:rsidR="00041B5A" w:rsidRPr="003D7774" w:rsidRDefault="00041B5A" w:rsidP="00041B5A">
      <w:pPr>
        <w:pStyle w:val="Akapitzlist"/>
        <w:numPr>
          <w:ilvl w:val="0"/>
          <w:numId w:val="35"/>
        </w:numPr>
        <w:suppressAutoHyphens/>
        <w:overflowPunct w:val="0"/>
        <w:autoSpaceDE w:val="0"/>
        <w:spacing w:after="0" w:line="240" w:lineRule="auto"/>
        <w:ind w:left="567"/>
        <w:jc w:val="both"/>
        <w:textAlignment w:val="baseline"/>
        <w:rPr>
          <w:rFonts w:ascii="Times New Roman" w:hAnsi="Times New Roman"/>
          <w:sz w:val="24"/>
          <w:szCs w:val="24"/>
        </w:rPr>
      </w:pPr>
      <w:r w:rsidRPr="003D7774">
        <w:rPr>
          <w:rFonts w:ascii="Times New Roman" w:hAnsi="Times New Roman"/>
          <w:sz w:val="24"/>
          <w:szCs w:val="24"/>
        </w:rPr>
        <w:t>Jeżeli w toku czynności odbiorowych zostaną stwierdzone wady:</w:t>
      </w:r>
    </w:p>
    <w:p w:rsidR="00041B5A" w:rsidRPr="003D7774" w:rsidRDefault="00041B5A" w:rsidP="00041B5A">
      <w:pPr>
        <w:pStyle w:val="Akapitzlist"/>
        <w:numPr>
          <w:ilvl w:val="0"/>
          <w:numId w:val="29"/>
        </w:numPr>
        <w:suppressAutoHyphens/>
        <w:overflowPunct w:val="0"/>
        <w:autoSpaceDE w:val="0"/>
        <w:spacing w:after="0" w:line="240" w:lineRule="auto"/>
        <w:ind w:left="993"/>
        <w:jc w:val="both"/>
        <w:textAlignment w:val="baseline"/>
        <w:rPr>
          <w:rFonts w:ascii="Times New Roman" w:hAnsi="Times New Roman"/>
          <w:sz w:val="24"/>
          <w:szCs w:val="24"/>
        </w:rPr>
      </w:pPr>
      <w:r w:rsidRPr="003D7774">
        <w:rPr>
          <w:rFonts w:ascii="Times New Roman" w:hAnsi="Times New Roman"/>
          <w:sz w:val="24"/>
          <w:szCs w:val="24"/>
        </w:rPr>
        <w:t>nadające się do usunięcia, to Zamawiający może zażądać usunięcia wad wyznaczając odpowiedni termin; fakt usunięcia wad zostanie stwierdzony protokolarnie. Terminem odbioru w takich sytuacjach będzie termin usunięcia wad,</w:t>
      </w:r>
    </w:p>
    <w:p w:rsidR="00041B5A" w:rsidRPr="003D7774" w:rsidRDefault="00041B5A" w:rsidP="00041B5A">
      <w:pPr>
        <w:pStyle w:val="Akapitzlist"/>
        <w:numPr>
          <w:ilvl w:val="0"/>
          <w:numId w:val="29"/>
        </w:numPr>
        <w:suppressAutoHyphens/>
        <w:overflowPunct w:val="0"/>
        <w:autoSpaceDE w:val="0"/>
        <w:spacing w:after="0" w:line="240" w:lineRule="auto"/>
        <w:ind w:left="993" w:hanging="284"/>
        <w:jc w:val="both"/>
        <w:textAlignment w:val="baseline"/>
        <w:rPr>
          <w:rFonts w:ascii="Times New Roman" w:hAnsi="Times New Roman"/>
          <w:sz w:val="24"/>
          <w:szCs w:val="24"/>
        </w:rPr>
      </w:pPr>
      <w:r w:rsidRPr="003D7774">
        <w:rPr>
          <w:rFonts w:ascii="Times New Roman" w:hAnsi="Times New Roman"/>
          <w:sz w:val="24"/>
          <w:szCs w:val="24"/>
        </w:rPr>
        <w:t>nie nadające się do usunięcia, to Zamawiający może:</w:t>
      </w:r>
    </w:p>
    <w:p w:rsidR="00041B5A" w:rsidRPr="003D7774" w:rsidRDefault="00041B5A" w:rsidP="00041B5A">
      <w:pPr>
        <w:ind w:left="993"/>
        <w:jc w:val="both"/>
      </w:pPr>
      <w:r w:rsidRPr="003D7774">
        <w:t>- jeżeli wady umożliwiają użytkowanie, obniżyć wynagrodzenie Wykonawcy odpowiednio do utraconej wartości użytkowej,</w:t>
      </w:r>
    </w:p>
    <w:p w:rsidR="00041B5A" w:rsidRPr="003D7774" w:rsidRDefault="00041B5A" w:rsidP="00041B5A">
      <w:pPr>
        <w:ind w:left="849"/>
        <w:jc w:val="both"/>
      </w:pPr>
      <w:r w:rsidRPr="003D7774">
        <w:t>- jeżeli wady uniemożliwiają użytkowanie, zażądać wykonania przedmiotu umowy po raz drugi, zachowując prawo do naliczenia Wykonawcy zastrzeżonych kar umownych i odszkodowań. W przypadku nie wykonania w ustalonym terminie przedmiotu umowy po raz drugi Zamawiający może odstąpić od umowy z winy Wykonawcy.</w:t>
      </w:r>
    </w:p>
    <w:p w:rsidR="00041B5A" w:rsidRPr="003D7774" w:rsidRDefault="00041B5A" w:rsidP="00041B5A">
      <w:pPr>
        <w:ind w:left="849"/>
        <w:jc w:val="both"/>
      </w:pPr>
      <w:r w:rsidRPr="003D7774">
        <w:t>c. Wykonawca nie może odmówić usunięcia wad bez względu na wysokość związanych z tym kosztów,</w:t>
      </w:r>
    </w:p>
    <w:p w:rsidR="00041B5A" w:rsidRPr="003D7774" w:rsidRDefault="00041B5A" w:rsidP="00041B5A">
      <w:pPr>
        <w:ind w:left="849"/>
        <w:jc w:val="both"/>
      </w:pPr>
      <w:r w:rsidRPr="003D7774">
        <w:t>d. Zamawiający może usunąć w zastępstwie Wykonawcy i na jego koszt wady nieusunięte w wyznaczonym terminie.</w:t>
      </w:r>
    </w:p>
    <w:p w:rsidR="00041B5A" w:rsidRPr="003D7774" w:rsidRDefault="00041B5A" w:rsidP="00041B5A">
      <w:pPr>
        <w:pStyle w:val="Akapitzlist"/>
        <w:numPr>
          <w:ilvl w:val="0"/>
          <w:numId w:val="40"/>
        </w:numPr>
        <w:ind w:left="567"/>
        <w:jc w:val="both"/>
        <w:rPr>
          <w:rFonts w:ascii="Times New Roman" w:hAnsi="Times New Roman"/>
          <w:sz w:val="24"/>
          <w:szCs w:val="24"/>
        </w:rPr>
      </w:pPr>
      <w:r w:rsidRPr="003D7774">
        <w:rPr>
          <w:rFonts w:ascii="Times New Roman" w:hAnsi="Times New Roman"/>
          <w:sz w:val="24"/>
          <w:szCs w:val="24"/>
        </w:rPr>
        <w:t>Zaakceptowany i podpisany protokół odbioru wykonanych prac będzie podstawą do wystawienia faktury przez Wykonawcę.</w:t>
      </w:r>
    </w:p>
    <w:p w:rsidR="00041B5A" w:rsidRPr="003D7774" w:rsidRDefault="00041B5A" w:rsidP="00041B5A">
      <w:pPr>
        <w:pStyle w:val="Akapitzlist"/>
        <w:numPr>
          <w:ilvl w:val="0"/>
          <w:numId w:val="40"/>
        </w:numPr>
        <w:ind w:left="567"/>
        <w:jc w:val="both"/>
        <w:rPr>
          <w:rFonts w:ascii="Times New Roman" w:hAnsi="Times New Roman"/>
          <w:sz w:val="24"/>
          <w:szCs w:val="24"/>
        </w:rPr>
      </w:pPr>
      <w:r w:rsidRPr="003D7774">
        <w:rPr>
          <w:rFonts w:ascii="Times New Roman" w:hAnsi="Times New Roman"/>
          <w:sz w:val="24"/>
          <w:szCs w:val="24"/>
        </w:rPr>
        <w:t>Do protokołów odbioru robót Wykonawca dołączy każdorazowo pisemne oświadczenie o stanie zobowiązań Wykonawcy w stosunku do podwykonawców lub w stosunku do dalszych podwykonawców lub między dalszymi podwykonawcami. Oświadczenie musi wskazywać stan rozliczeń z podwykonawcami lub podwykonawców z dalszymi podwykonawcami lub między dalszymi podwykonawcami oraz dowody potwierdzające zapłatę wymaganego wynagrodzenia podwykonawcom lub dalszym podwykonawcom.</w:t>
      </w:r>
    </w:p>
    <w:p w:rsidR="00041B5A" w:rsidRPr="003D7774" w:rsidRDefault="00041B5A" w:rsidP="00041B5A">
      <w:pPr>
        <w:pStyle w:val="Akapitzlist"/>
        <w:numPr>
          <w:ilvl w:val="0"/>
          <w:numId w:val="40"/>
        </w:numPr>
        <w:ind w:left="567"/>
        <w:jc w:val="both"/>
        <w:rPr>
          <w:rFonts w:ascii="Times New Roman" w:hAnsi="Times New Roman"/>
          <w:sz w:val="24"/>
          <w:szCs w:val="24"/>
        </w:rPr>
      </w:pPr>
      <w:r w:rsidRPr="003D7774">
        <w:rPr>
          <w:rFonts w:ascii="Times New Roman" w:hAnsi="Times New Roman"/>
          <w:sz w:val="24"/>
          <w:szCs w:val="24"/>
        </w:rPr>
        <w:t>W przypadku, gdy termin zapłaty wynagrodzenia podwykonawcy lub dalszemu podwykonawcy przypadał będzie po terminie zapłaty faktury, Zamawiający dokona zapłaty na rzecz Wykonawcy za wykonany przedmiot umowy dopiero po zapłaceniu przez Wykonawcę podwykonawcy lub dalszemu podwykonawcy za wykonany przez niego zakres robót.</w:t>
      </w:r>
    </w:p>
    <w:p w:rsidR="00041B5A" w:rsidRPr="003D7774" w:rsidRDefault="00041B5A" w:rsidP="00041B5A">
      <w:pPr>
        <w:pStyle w:val="Akapitzlist"/>
        <w:numPr>
          <w:ilvl w:val="0"/>
          <w:numId w:val="40"/>
        </w:numPr>
        <w:ind w:left="567"/>
        <w:jc w:val="both"/>
        <w:rPr>
          <w:rFonts w:ascii="Times New Roman" w:hAnsi="Times New Roman"/>
          <w:sz w:val="24"/>
          <w:szCs w:val="24"/>
        </w:rPr>
      </w:pPr>
      <w:r w:rsidRPr="003D7774">
        <w:rPr>
          <w:rFonts w:ascii="Times New Roman" w:hAnsi="Times New Roman"/>
          <w:sz w:val="24"/>
          <w:szCs w:val="24"/>
        </w:rPr>
        <w:t xml:space="preserve">Warunkiem uregulowania faktur wystawionych Zamawiającemu przez Wykonawcę jest udokumentowanie dokonania zapłaty przez Wykonawcę wszystkim podwykonawcom lub dalszym podwykonawcom za wykonane przez nich zakresy robót poprzez </w:t>
      </w:r>
      <w:r w:rsidRPr="003D7774">
        <w:rPr>
          <w:rFonts w:ascii="Times New Roman" w:hAnsi="Times New Roman"/>
          <w:sz w:val="24"/>
          <w:szCs w:val="24"/>
        </w:rPr>
        <w:lastRenderedPageBreak/>
        <w:t>dołączenie do faktur dowodów potwierdzających zapłatę wymaganego wynagrodzenia podwykonawcom lub dalszym podwykonawcom.</w:t>
      </w:r>
    </w:p>
    <w:p w:rsidR="00041B5A" w:rsidRPr="003D7774" w:rsidRDefault="00041B5A" w:rsidP="00041B5A">
      <w:pPr>
        <w:pStyle w:val="Akapitzlist"/>
        <w:numPr>
          <w:ilvl w:val="0"/>
          <w:numId w:val="40"/>
        </w:numPr>
        <w:ind w:left="567"/>
        <w:jc w:val="both"/>
        <w:rPr>
          <w:rFonts w:ascii="Times New Roman" w:hAnsi="Times New Roman"/>
          <w:sz w:val="24"/>
          <w:szCs w:val="24"/>
        </w:rPr>
      </w:pPr>
      <w:r w:rsidRPr="003D7774">
        <w:rPr>
          <w:rFonts w:ascii="Times New Roman" w:hAnsi="Times New Roman"/>
          <w:sz w:val="24"/>
          <w:szCs w:val="24"/>
        </w:rPr>
        <w:t>Przez dowody, o których mowa w ust. 6 i 8 należy rozumieć oryginał oświadczenia podwykonawcy potwierdzający dokonanie zapłaty należnej kwoty podwykonawcy wraz z załączeniem dowodu przelewu.</w:t>
      </w:r>
    </w:p>
    <w:p w:rsidR="00041B5A" w:rsidRPr="003D7774" w:rsidRDefault="00041B5A" w:rsidP="00041B5A">
      <w:pPr>
        <w:jc w:val="center"/>
        <w:rPr>
          <w:b/>
        </w:rPr>
      </w:pPr>
      <w:r w:rsidRPr="003D7774">
        <w:rPr>
          <w:b/>
        </w:rPr>
        <w:t>§ 5 Wynagrodzenie</w:t>
      </w:r>
    </w:p>
    <w:p w:rsidR="00041B5A" w:rsidRPr="003D7774" w:rsidRDefault="00041B5A" w:rsidP="00041B5A">
      <w:pPr>
        <w:pStyle w:val="Akapitzlist"/>
        <w:numPr>
          <w:ilvl w:val="1"/>
          <w:numId w:val="35"/>
        </w:numPr>
        <w:tabs>
          <w:tab w:val="clear" w:pos="1080"/>
          <w:tab w:val="num" w:pos="284"/>
        </w:tabs>
        <w:autoSpaceDE w:val="0"/>
        <w:adjustRightInd w:val="0"/>
        <w:ind w:left="567" w:right="750"/>
        <w:jc w:val="both"/>
        <w:rPr>
          <w:rFonts w:ascii="Times New Roman" w:hAnsi="Times New Roman"/>
          <w:color w:val="000000"/>
          <w:sz w:val="24"/>
          <w:szCs w:val="24"/>
        </w:rPr>
      </w:pPr>
      <w:r w:rsidRPr="003D7774">
        <w:rPr>
          <w:rFonts w:ascii="Times New Roman" w:hAnsi="Times New Roman"/>
          <w:color w:val="000000"/>
          <w:sz w:val="24"/>
          <w:szCs w:val="24"/>
        </w:rPr>
        <w:t xml:space="preserve">Strony Umowy uzgodniły cenę </w:t>
      </w:r>
      <w:r w:rsidRPr="003D7774">
        <w:rPr>
          <w:rFonts w:ascii="Times New Roman" w:hAnsi="Times New Roman"/>
          <w:b/>
          <w:color w:val="000000"/>
          <w:sz w:val="24"/>
          <w:szCs w:val="24"/>
        </w:rPr>
        <w:t>brutto</w:t>
      </w:r>
      <w:r w:rsidRPr="003D7774">
        <w:rPr>
          <w:rFonts w:ascii="Times New Roman" w:hAnsi="Times New Roman"/>
          <w:color w:val="000000"/>
          <w:sz w:val="24"/>
          <w:szCs w:val="24"/>
        </w:rPr>
        <w:t xml:space="preserve"> za wykonanie przedmiotu zamówienia w kwocie:  </w:t>
      </w:r>
    </w:p>
    <w:p w:rsidR="00041B5A" w:rsidRPr="003D7774" w:rsidRDefault="00041B5A" w:rsidP="00041B5A">
      <w:pPr>
        <w:ind w:hanging="360"/>
        <w:rPr>
          <w:b/>
        </w:rPr>
      </w:pPr>
      <w:r w:rsidRPr="003D7774">
        <w:rPr>
          <w:b/>
          <w:color w:val="000000"/>
        </w:rPr>
        <w:t xml:space="preserve">           ........................................</w:t>
      </w:r>
      <w:r w:rsidRPr="003D7774">
        <w:rPr>
          <w:color w:val="000000"/>
        </w:rPr>
        <w:t xml:space="preserve"> zł. (słownie: .................</w:t>
      </w:r>
      <w:r w:rsidR="005504BA" w:rsidRPr="003D7774">
        <w:rPr>
          <w:color w:val="000000"/>
        </w:rPr>
        <w:t>............................ zł</w:t>
      </w:r>
      <w:r w:rsidRPr="003D7774">
        <w:rPr>
          <w:color w:val="000000"/>
        </w:rPr>
        <w:t>) z czego:</w:t>
      </w:r>
    </w:p>
    <w:p w:rsidR="00041B5A" w:rsidRPr="003D7774" w:rsidRDefault="00041B5A" w:rsidP="00041B5A">
      <w:pPr>
        <w:ind w:hanging="360"/>
        <w:rPr>
          <w:b/>
        </w:rPr>
      </w:pPr>
      <w:r w:rsidRPr="003D7774">
        <w:rPr>
          <w:b/>
        </w:rPr>
        <w:t xml:space="preserve">      </w:t>
      </w:r>
    </w:p>
    <w:p w:rsidR="00041B5A" w:rsidRPr="003D7774" w:rsidRDefault="00041B5A" w:rsidP="00041B5A">
      <w:r w:rsidRPr="003D7774">
        <w:rPr>
          <w:b/>
        </w:rPr>
        <w:t xml:space="preserve">- dwukrotny przegląd 11 szt. separatorów wraz z 1 osadnikiem </w:t>
      </w:r>
      <w:r w:rsidRPr="003D7774">
        <w:t xml:space="preserve"> </w:t>
      </w:r>
    </w:p>
    <w:p w:rsidR="00041B5A" w:rsidRPr="003D7774" w:rsidRDefault="00041B5A" w:rsidP="00041B5A">
      <w:pPr>
        <w:pStyle w:val="Tekstpodstawowy2"/>
        <w:jc w:val="left"/>
        <w:rPr>
          <w:szCs w:val="24"/>
        </w:rPr>
      </w:pPr>
    </w:p>
    <w:p w:rsidR="00041B5A" w:rsidRPr="003D7774" w:rsidRDefault="00041B5A" w:rsidP="00041B5A">
      <w:pPr>
        <w:pStyle w:val="Tekstpodstawowy2"/>
        <w:jc w:val="left"/>
        <w:rPr>
          <w:szCs w:val="24"/>
        </w:rPr>
      </w:pPr>
      <w:r w:rsidRPr="003D7774">
        <w:rPr>
          <w:szCs w:val="24"/>
        </w:rPr>
        <w:t>wartość netto ........................................ zł (słownie:......................................................złotych)</w:t>
      </w:r>
    </w:p>
    <w:p w:rsidR="00041B5A" w:rsidRPr="003D7774" w:rsidRDefault="00041B5A" w:rsidP="00041B5A">
      <w:r w:rsidRPr="003D7774">
        <w:t xml:space="preserve">VAT </w:t>
      </w:r>
      <w:r w:rsidRPr="003D7774">
        <w:rPr>
          <w:b/>
        </w:rPr>
        <w:t>23 %</w:t>
      </w:r>
      <w:r w:rsidRPr="003D7774">
        <w:t xml:space="preserve"> tj. ...........</w:t>
      </w:r>
      <w:r w:rsidR="005504BA" w:rsidRPr="003D7774">
        <w:t xml:space="preserve">.............................zł </w:t>
      </w:r>
      <w:r w:rsidRPr="003D7774">
        <w:t>(słownie:..........................................................złotych)</w:t>
      </w:r>
    </w:p>
    <w:p w:rsidR="00041B5A" w:rsidRPr="003D7774" w:rsidRDefault="00041B5A" w:rsidP="00041B5A">
      <w:pPr>
        <w:pStyle w:val="Tekstpodstawowy2"/>
        <w:jc w:val="left"/>
        <w:rPr>
          <w:szCs w:val="24"/>
        </w:rPr>
      </w:pPr>
      <w:r w:rsidRPr="003D7774">
        <w:rPr>
          <w:szCs w:val="24"/>
        </w:rPr>
        <w:t>kwotę brutto: ......................................</w:t>
      </w:r>
      <w:r w:rsidR="005504BA" w:rsidRPr="003D7774">
        <w:rPr>
          <w:szCs w:val="24"/>
        </w:rPr>
        <w:t xml:space="preserve"> zł</w:t>
      </w:r>
      <w:r w:rsidRPr="003D7774">
        <w:rPr>
          <w:szCs w:val="24"/>
        </w:rPr>
        <w:t xml:space="preserve"> (słownie: .....................................................złotych)</w:t>
      </w:r>
    </w:p>
    <w:p w:rsidR="00041B5A" w:rsidRPr="003D7774" w:rsidRDefault="00041B5A" w:rsidP="00041B5A">
      <w:pPr>
        <w:pStyle w:val="Tekstpodstawowy2"/>
        <w:jc w:val="left"/>
        <w:rPr>
          <w:szCs w:val="24"/>
        </w:rPr>
      </w:pPr>
    </w:p>
    <w:p w:rsidR="00041B5A" w:rsidRPr="003D7774" w:rsidRDefault="00041B5A" w:rsidP="00041B5A">
      <w:r w:rsidRPr="003D7774">
        <w:rPr>
          <w:b/>
        </w:rPr>
        <w:t xml:space="preserve">- wykonanie usługi czyszczenia, transportu </w:t>
      </w:r>
      <w:r w:rsidRPr="003D7774">
        <w:t>( wraz z załadunkiem)</w:t>
      </w:r>
      <w:r w:rsidRPr="003D7774">
        <w:rPr>
          <w:b/>
        </w:rPr>
        <w:t xml:space="preserve"> i utylizacji osadów i  odpadów z urządzeń służących oczyszczaniu wód opadowych</w:t>
      </w:r>
      <w:r w:rsidR="00A13CB5" w:rsidRPr="003D7774">
        <w:rPr>
          <w:b/>
        </w:rPr>
        <w:t xml:space="preserve"> – separatorów, osadnika i piaskowników</w:t>
      </w:r>
    </w:p>
    <w:p w:rsidR="00041B5A" w:rsidRPr="003D7774" w:rsidRDefault="00041B5A" w:rsidP="00041B5A">
      <w:pPr>
        <w:pStyle w:val="Tekstpodstawowy2"/>
        <w:rPr>
          <w:szCs w:val="24"/>
        </w:rPr>
      </w:pPr>
    </w:p>
    <w:p w:rsidR="00041B5A" w:rsidRPr="003D7774" w:rsidRDefault="00041B5A" w:rsidP="00041B5A">
      <w:pPr>
        <w:pStyle w:val="Tekstpodstawowy2"/>
        <w:jc w:val="left"/>
        <w:rPr>
          <w:szCs w:val="24"/>
        </w:rPr>
      </w:pPr>
      <w:r w:rsidRPr="003D7774">
        <w:rPr>
          <w:szCs w:val="24"/>
        </w:rPr>
        <w:t>wartość netto ........................................ zł (słownie:......................................................złotych)</w:t>
      </w:r>
    </w:p>
    <w:p w:rsidR="00041B5A" w:rsidRPr="003D7774" w:rsidRDefault="00041B5A" w:rsidP="00041B5A">
      <w:pPr>
        <w:pStyle w:val="Tekstpodstawowy2"/>
        <w:jc w:val="left"/>
        <w:rPr>
          <w:szCs w:val="24"/>
        </w:rPr>
      </w:pPr>
      <w:r w:rsidRPr="003D7774">
        <w:rPr>
          <w:szCs w:val="24"/>
        </w:rPr>
        <w:t xml:space="preserve">VAT </w:t>
      </w:r>
      <w:r w:rsidRPr="003D7774">
        <w:rPr>
          <w:b/>
          <w:szCs w:val="24"/>
        </w:rPr>
        <w:t>8 %</w:t>
      </w:r>
      <w:r w:rsidRPr="003D7774">
        <w:rPr>
          <w:szCs w:val="24"/>
        </w:rPr>
        <w:t xml:space="preserve"> tj. ........................................zł (słownie:..........................................................złotych)</w:t>
      </w:r>
    </w:p>
    <w:p w:rsidR="00041B5A" w:rsidRPr="003D7774" w:rsidRDefault="00041B5A" w:rsidP="00041B5A">
      <w:pPr>
        <w:pStyle w:val="Tekstpodstawowy2"/>
        <w:jc w:val="left"/>
        <w:rPr>
          <w:szCs w:val="24"/>
        </w:rPr>
      </w:pPr>
      <w:r w:rsidRPr="003D7774">
        <w:rPr>
          <w:szCs w:val="24"/>
        </w:rPr>
        <w:t>kwotę brutto: ..........</w:t>
      </w:r>
      <w:r w:rsidR="005504BA" w:rsidRPr="003D7774">
        <w:rPr>
          <w:szCs w:val="24"/>
        </w:rPr>
        <w:t>............................ zł</w:t>
      </w:r>
      <w:r w:rsidRPr="003D7774">
        <w:rPr>
          <w:szCs w:val="24"/>
        </w:rPr>
        <w:t xml:space="preserve">  (słownie: .....................................................złotych)</w:t>
      </w:r>
    </w:p>
    <w:p w:rsidR="00041B5A" w:rsidRPr="003D7774" w:rsidRDefault="00041B5A" w:rsidP="00041B5A">
      <w:pPr>
        <w:pStyle w:val="Standard"/>
        <w:spacing w:line="200" w:lineRule="atLeast"/>
        <w:ind w:left="1364" w:right="15"/>
        <w:rPr>
          <w:rFonts w:cs="Times New Roman"/>
        </w:rPr>
      </w:pPr>
    </w:p>
    <w:p w:rsidR="00041B5A" w:rsidRPr="003D7774" w:rsidRDefault="00041B5A" w:rsidP="00041B5A">
      <w:pPr>
        <w:pStyle w:val="Akapitzlist"/>
        <w:numPr>
          <w:ilvl w:val="0"/>
          <w:numId w:val="31"/>
        </w:numPr>
        <w:tabs>
          <w:tab w:val="num" w:pos="567"/>
        </w:tabs>
        <w:suppressAutoHyphens/>
        <w:overflowPunct w:val="0"/>
        <w:autoSpaceDE w:val="0"/>
        <w:spacing w:after="0" w:line="240" w:lineRule="auto"/>
        <w:ind w:left="426"/>
        <w:jc w:val="both"/>
        <w:textAlignment w:val="baseline"/>
        <w:rPr>
          <w:rFonts w:ascii="Times New Roman" w:hAnsi="Times New Roman"/>
          <w:b/>
          <w:sz w:val="24"/>
          <w:szCs w:val="24"/>
        </w:rPr>
      </w:pPr>
      <w:r w:rsidRPr="003D7774">
        <w:rPr>
          <w:rFonts w:ascii="Times New Roman" w:hAnsi="Times New Roman"/>
          <w:sz w:val="24"/>
          <w:szCs w:val="24"/>
        </w:rPr>
        <w:t>Strony postanawiają, że rozliczenie robót odbywać się będzie fakturami za wykonane, zakończone i odebrane prace.</w:t>
      </w:r>
    </w:p>
    <w:p w:rsidR="00041B5A" w:rsidRPr="003D7774" w:rsidRDefault="00041B5A" w:rsidP="00041B5A">
      <w:pPr>
        <w:pStyle w:val="Akapitzlist"/>
        <w:numPr>
          <w:ilvl w:val="3"/>
          <w:numId w:val="32"/>
        </w:numPr>
        <w:tabs>
          <w:tab w:val="clear" w:pos="644"/>
          <w:tab w:val="num" w:pos="426"/>
          <w:tab w:val="num" w:pos="567"/>
        </w:tabs>
        <w:suppressAutoHyphens/>
        <w:overflowPunct w:val="0"/>
        <w:autoSpaceDE w:val="0"/>
        <w:spacing w:after="0" w:line="240" w:lineRule="auto"/>
        <w:ind w:left="426"/>
        <w:jc w:val="both"/>
        <w:textAlignment w:val="baseline"/>
        <w:rPr>
          <w:rFonts w:ascii="Times New Roman" w:hAnsi="Times New Roman"/>
          <w:b/>
          <w:sz w:val="24"/>
          <w:szCs w:val="24"/>
        </w:rPr>
      </w:pPr>
      <w:r w:rsidRPr="003D7774">
        <w:rPr>
          <w:rFonts w:ascii="Times New Roman" w:hAnsi="Times New Roman"/>
          <w:sz w:val="24"/>
          <w:szCs w:val="24"/>
        </w:rPr>
        <w:t>Wykonawca gwarantuje stałość ceny na realizację zamówienia przez cały okres trwania umowy.</w:t>
      </w:r>
    </w:p>
    <w:p w:rsidR="00041B5A" w:rsidRPr="003D7774" w:rsidRDefault="00041B5A" w:rsidP="00041B5A">
      <w:pPr>
        <w:pStyle w:val="Akapitzlist"/>
        <w:numPr>
          <w:ilvl w:val="3"/>
          <w:numId w:val="32"/>
        </w:numPr>
        <w:tabs>
          <w:tab w:val="num" w:pos="567"/>
        </w:tabs>
        <w:suppressAutoHyphens/>
        <w:overflowPunct w:val="0"/>
        <w:autoSpaceDE w:val="0"/>
        <w:spacing w:after="0" w:line="240" w:lineRule="auto"/>
        <w:ind w:left="426"/>
        <w:jc w:val="both"/>
        <w:textAlignment w:val="baseline"/>
        <w:rPr>
          <w:rFonts w:ascii="Times New Roman" w:hAnsi="Times New Roman"/>
          <w:b/>
          <w:sz w:val="24"/>
          <w:szCs w:val="24"/>
        </w:rPr>
      </w:pPr>
      <w:r w:rsidRPr="003D7774">
        <w:rPr>
          <w:rFonts w:ascii="Times New Roman" w:hAnsi="Times New Roman"/>
          <w:sz w:val="24"/>
          <w:szCs w:val="24"/>
        </w:rPr>
        <w:t>Wynagrodzenie obejmuje całokształt kosztów związanych z realizacją przedmiotu umowy.</w:t>
      </w:r>
    </w:p>
    <w:p w:rsidR="005450FD" w:rsidRPr="003D7774" w:rsidRDefault="00041B5A" w:rsidP="00041B5A">
      <w:pPr>
        <w:pStyle w:val="Akapitzlist"/>
        <w:numPr>
          <w:ilvl w:val="3"/>
          <w:numId w:val="32"/>
        </w:numPr>
        <w:tabs>
          <w:tab w:val="num" w:pos="567"/>
        </w:tabs>
        <w:suppressAutoHyphens/>
        <w:overflowPunct w:val="0"/>
        <w:autoSpaceDE w:val="0"/>
        <w:spacing w:after="0" w:line="240" w:lineRule="auto"/>
        <w:ind w:left="426"/>
        <w:jc w:val="both"/>
        <w:textAlignment w:val="baseline"/>
        <w:rPr>
          <w:rFonts w:ascii="Times New Roman" w:hAnsi="Times New Roman"/>
          <w:b/>
          <w:sz w:val="24"/>
          <w:szCs w:val="24"/>
        </w:rPr>
      </w:pPr>
      <w:r w:rsidRPr="003D7774">
        <w:rPr>
          <w:rFonts w:ascii="Times New Roman" w:hAnsi="Times New Roman"/>
          <w:sz w:val="24"/>
          <w:szCs w:val="24"/>
        </w:rPr>
        <w:t>Należność zostanie uregulowana przelewem na konto wykonawcy w terminie ……….. dni od daty dostarczenia Zamawiającemu prawidłowo wystawionej faktury. Faktura winna być wystawiona na</w:t>
      </w:r>
      <w:r w:rsidR="005450FD" w:rsidRPr="003D7774">
        <w:rPr>
          <w:rFonts w:ascii="Times New Roman" w:hAnsi="Times New Roman"/>
          <w:sz w:val="24"/>
          <w:szCs w:val="24"/>
        </w:rPr>
        <w:t>:</w:t>
      </w:r>
    </w:p>
    <w:p w:rsidR="00041B5A" w:rsidRPr="003D7774" w:rsidRDefault="00041B5A" w:rsidP="005450FD">
      <w:pPr>
        <w:pStyle w:val="Akapitzlist"/>
        <w:tabs>
          <w:tab w:val="num" w:pos="720"/>
        </w:tabs>
        <w:suppressAutoHyphens/>
        <w:overflowPunct w:val="0"/>
        <w:autoSpaceDE w:val="0"/>
        <w:spacing w:after="0" w:line="240" w:lineRule="auto"/>
        <w:ind w:left="426"/>
        <w:jc w:val="both"/>
        <w:textAlignment w:val="baseline"/>
        <w:rPr>
          <w:rFonts w:ascii="Times New Roman" w:hAnsi="Times New Roman"/>
          <w:b/>
          <w:sz w:val="24"/>
          <w:szCs w:val="24"/>
        </w:rPr>
      </w:pPr>
      <w:r w:rsidRPr="003D7774">
        <w:rPr>
          <w:rFonts w:ascii="Times New Roman" w:hAnsi="Times New Roman"/>
          <w:b/>
          <w:sz w:val="24"/>
          <w:szCs w:val="24"/>
        </w:rPr>
        <w:t xml:space="preserve"> Gmina Rogoźno, ul. Nowa 2, 64-610 Rogoźno, NIP 606-00-66-997.</w:t>
      </w:r>
    </w:p>
    <w:p w:rsidR="00041B5A" w:rsidRPr="003D7774" w:rsidRDefault="00041B5A" w:rsidP="00041B5A">
      <w:pPr>
        <w:pStyle w:val="Akapitzlist"/>
        <w:numPr>
          <w:ilvl w:val="3"/>
          <w:numId w:val="32"/>
        </w:numPr>
        <w:tabs>
          <w:tab w:val="num" w:pos="567"/>
        </w:tabs>
        <w:suppressAutoHyphens/>
        <w:overflowPunct w:val="0"/>
        <w:autoSpaceDE w:val="0"/>
        <w:spacing w:after="0" w:line="240" w:lineRule="auto"/>
        <w:ind w:left="426"/>
        <w:jc w:val="both"/>
        <w:textAlignment w:val="baseline"/>
        <w:rPr>
          <w:rFonts w:ascii="Times New Roman" w:hAnsi="Times New Roman"/>
          <w:b/>
          <w:sz w:val="24"/>
          <w:szCs w:val="24"/>
        </w:rPr>
      </w:pPr>
      <w:r w:rsidRPr="003D7774">
        <w:rPr>
          <w:rFonts w:ascii="Times New Roman" w:hAnsi="Times New Roman"/>
          <w:sz w:val="24"/>
          <w:szCs w:val="24"/>
        </w:rPr>
        <w:t>Podstawą do wystawienia faktur będzie odbiór wykonanych prac z udziałem przedstawiciela Zamawiającego.</w:t>
      </w:r>
    </w:p>
    <w:p w:rsidR="007E48AF" w:rsidRPr="003D7774" w:rsidRDefault="007E48AF">
      <w:pPr>
        <w:spacing w:line="276" w:lineRule="auto"/>
        <w:rPr>
          <w:b/>
        </w:rPr>
      </w:pPr>
    </w:p>
    <w:p w:rsidR="00041B5A" w:rsidRPr="003D7774" w:rsidRDefault="00041B5A" w:rsidP="00041B5A">
      <w:pPr>
        <w:jc w:val="center"/>
        <w:rPr>
          <w:b/>
        </w:rPr>
      </w:pPr>
      <w:r w:rsidRPr="003D7774">
        <w:rPr>
          <w:b/>
        </w:rPr>
        <w:t>§ 6 Nadzór</w:t>
      </w:r>
    </w:p>
    <w:p w:rsidR="00041B5A" w:rsidRPr="003D7774" w:rsidRDefault="00041B5A" w:rsidP="00041B5A">
      <w:pPr>
        <w:jc w:val="both"/>
      </w:pPr>
      <w:r w:rsidRPr="003D7774">
        <w:t>Ze strony Zamawiającego kontrolę nad robotami objętymi zamówieniem pełnić będą Pracownicy Urzędu Miejskiego w Rogoźnie przydzieleni do kontroli zadania.</w:t>
      </w:r>
    </w:p>
    <w:p w:rsidR="00041B5A" w:rsidRPr="003D7774" w:rsidRDefault="00041B5A" w:rsidP="00041B5A">
      <w:pPr>
        <w:spacing w:line="276" w:lineRule="auto"/>
        <w:jc w:val="center"/>
        <w:rPr>
          <w:b/>
        </w:rPr>
      </w:pPr>
      <w:r w:rsidRPr="003D7774">
        <w:rPr>
          <w:b/>
        </w:rPr>
        <w:br w:type="page"/>
      </w:r>
      <w:r w:rsidRPr="003D7774">
        <w:rPr>
          <w:b/>
        </w:rPr>
        <w:lastRenderedPageBreak/>
        <w:t>§ 7 Podwykonawcy</w:t>
      </w:r>
    </w:p>
    <w:p w:rsidR="00041B5A" w:rsidRPr="003D7774" w:rsidRDefault="00041B5A" w:rsidP="00041B5A">
      <w:pPr>
        <w:pStyle w:val="Akapitzlist"/>
        <w:numPr>
          <w:ilvl w:val="0"/>
          <w:numId w:val="38"/>
        </w:numPr>
        <w:tabs>
          <w:tab w:val="clear" w:pos="720"/>
          <w:tab w:val="num" w:pos="567"/>
        </w:tabs>
        <w:spacing w:after="0"/>
        <w:ind w:left="426"/>
        <w:jc w:val="both"/>
        <w:rPr>
          <w:rFonts w:ascii="Times New Roman" w:hAnsi="Times New Roman"/>
          <w:sz w:val="24"/>
          <w:szCs w:val="24"/>
        </w:rPr>
      </w:pPr>
      <w:r w:rsidRPr="003D7774">
        <w:rPr>
          <w:rFonts w:ascii="Times New Roman" w:hAnsi="Times New Roman"/>
          <w:sz w:val="24"/>
          <w:szCs w:val="24"/>
        </w:rPr>
        <w:t>Zgodnie z deklaracją złożoną w ofercie Wykonawca oświadcza, że do realizacji przedmiotu zamówienia nie będzie korzystał z usług podwykonawców.</w:t>
      </w:r>
    </w:p>
    <w:p w:rsidR="00041B5A" w:rsidRPr="003D7774" w:rsidRDefault="00041B5A" w:rsidP="00041B5A">
      <w:pPr>
        <w:tabs>
          <w:tab w:val="num" w:pos="567"/>
        </w:tabs>
        <w:ind w:left="426"/>
        <w:jc w:val="both"/>
      </w:pPr>
      <w:r w:rsidRPr="003D7774">
        <w:t>lub</w:t>
      </w:r>
    </w:p>
    <w:p w:rsidR="00041B5A" w:rsidRPr="003D7774" w:rsidRDefault="00041B5A" w:rsidP="00041B5A">
      <w:pPr>
        <w:tabs>
          <w:tab w:val="num" w:pos="567"/>
        </w:tabs>
        <w:ind w:left="426"/>
        <w:jc w:val="both"/>
      </w:pPr>
      <w:r w:rsidRPr="003D7774">
        <w:t>Zgodnie z deklaracją złożoną w ofercie Wykonawca oświadcza, że do realizacji przedmiotu niniejszej umowy będzie korzystał z usług podwykonawców, na którego zasoby nie powoływał się/powoływał się przy spełnieniu warunków udziału w postępowaniu w następującym zakresie: ……………………… (zostanie wypełnione zgodnie z informacją Wykonawcy podaną w ofercie). Uznanie przez Zamawiającego podwykonawcy następuje po spełnieniu wszystkich przesłanek, o których mowa w niniejszym paragrafie.</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rPr>
      </w:pPr>
      <w:r w:rsidRPr="003D7774">
        <w:rPr>
          <w:rFonts w:ascii="Times New Roman" w:hAnsi="Times New Roman"/>
          <w:sz w:val="24"/>
          <w:szCs w:val="24"/>
        </w:rPr>
        <w:t>Wykonawca może powierzyć wykonanie części zamówienia podwykonawcy.</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Zamawiający w terminie 14 dni od przedłożenia projektu umowy, o której mowa w ust. 3 zgłasza pisemne zastrzeżenia do projektu umowy o podwykonawstwo, której przedmiotem są roboty budowlane:</w:t>
      </w:r>
    </w:p>
    <w:p w:rsidR="00041B5A" w:rsidRPr="003D7774" w:rsidRDefault="00041B5A" w:rsidP="00041B5A">
      <w:pPr>
        <w:pStyle w:val="Akapitzlist"/>
        <w:numPr>
          <w:ilvl w:val="1"/>
          <w:numId w:val="38"/>
        </w:numPr>
        <w:tabs>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niespełniające wymagań określonych w SIWZ,</w:t>
      </w:r>
    </w:p>
    <w:p w:rsidR="00041B5A" w:rsidRPr="003D7774" w:rsidRDefault="00041B5A" w:rsidP="00041B5A">
      <w:pPr>
        <w:pStyle w:val="Akapitzlist"/>
        <w:numPr>
          <w:ilvl w:val="1"/>
          <w:numId w:val="38"/>
        </w:numPr>
        <w:tabs>
          <w:tab w:val="num" w:pos="567"/>
        </w:tabs>
        <w:spacing w:after="0"/>
        <w:ind w:left="426"/>
        <w:jc w:val="both"/>
        <w:rPr>
          <w:rFonts w:ascii="Times New Roman" w:hAnsi="Times New Roman"/>
          <w:sz w:val="24"/>
          <w:szCs w:val="24"/>
          <w:u w:val="single"/>
        </w:rPr>
      </w:pPr>
      <w:r w:rsidRPr="003D7774">
        <w:rPr>
          <w:rFonts w:ascii="Times New Roman" w:hAnsi="Times New Roman"/>
          <w:sz w:val="24"/>
          <w:szCs w:val="24"/>
          <w:u w:val="single"/>
        </w:rPr>
        <w:t>gdy przewiduje termin zapłaty wynagrodzenia dłuższy niż określony w ust. 4.</w:t>
      </w:r>
    </w:p>
    <w:p w:rsidR="00041B5A" w:rsidRPr="003D7774" w:rsidRDefault="00041B5A" w:rsidP="00041B5A">
      <w:pPr>
        <w:tabs>
          <w:tab w:val="num" w:pos="567"/>
        </w:tabs>
        <w:ind w:left="426"/>
        <w:jc w:val="both"/>
        <w:rPr>
          <w:u w:val="single"/>
        </w:rPr>
      </w:pPr>
      <w:r w:rsidRPr="003D7774">
        <w:rPr>
          <w:u w:val="single"/>
        </w:rPr>
        <w:t>Wskazany termin 14 dnia uważa się za zachowany także wtedy, gdy przed jego upływem pisemne zastrzeżenia do projektu umowy o podwykonawstwo wysłano przesyłką pocztową. Niezgłoszenie pisemnych zastrzeżeń do przedłożonego projektu umowy o podwykonawstwo, której przedmiotem są roboty budowlane we wskazanym terminie uważa się za akceptację projektu umowy przez Zamawiającego.</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robot budowlane, w terminie 7 dni od dnia jej zawarcia.</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Zamawiający w terminie 14 dni od przedłożenia umowy, o której mowa w ust. 6 zgłasza pisemne zastrzeżenia do projektu umowy o podwykonawstwo, której przedmiotem są roboty budowlane:</w:t>
      </w:r>
    </w:p>
    <w:p w:rsidR="00041B5A" w:rsidRPr="003D7774" w:rsidRDefault="00041B5A" w:rsidP="00041B5A">
      <w:pPr>
        <w:pStyle w:val="Akapitzlist"/>
        <w:numPr>
          <w:ilvl w:val="1"/>
          <w:numId w:val="38"/>
        </w:numPr>
        <w:tabs>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niespełniające wymagań określonych w SIWZ,</w:t>
      </w:r>
    </w:p>
    <w:p w:rsidR="00041B5A" w:rsidRPr="003D7774" w:rsidRDefault="00041B5A" w:rsidP="00041B5A">
      <w:pPr>
        <w:pStyle w:val="Akapitzlist"/>
        <w:numPr>
          <w:ilvl w:val="1"/>
          <w:numId w:val="38"/>
        </w:numPr>
        <w:tabs>
          <w:tab w:val="num" w:pos="567"/>
        </w:tabs>
        <w:spacing w:after="0"/>
        <w:ind w:left="426"/>
        <w:jc w:val="both"/>
        <w:rPr>
          <w:rFonts w:ascii="Times New Roman" w:hAnsi="Times New Roman"/>
          <w:sz w:val="24"/>
          <w:szCs w:val="24"/>
          <w:u w:val="single"/>
        </w:rPr>
      </w:pPr>
      <w:r w:rsidRPr="003D7774">
        <w:rPr>
          <w:rFonts w:ascii="Times New Roman" w:hAnsi="Times New Roman"/>
          <w:sz w:val="24"/>
          <w:szCs w:val="24"/>
          <w:u w:val="single"/>
        </w:rPr>
        <w:t>gdy przewiduje termin zapłaty wynagrodzenia dłuższy niż określony w ust. 4.</w:t>
      </w:r>
    </w:p>
    <w:p w:rsidR="00041B5A" w:rsidRPr="003D7774" w:rsidRDefault="00041B5A" w:rsidP="00041B5A">
      <w:pPr>
        <w:tabs>
          <w:tab w:val="num" w:pos="567"/>
        </w:tabs>
        <w:ind w:left="426"/>
        <w:jc w:val="both"/>
        <w:rPr>
          <w:u w:val="single"/>
        </w:rPr>
      </w:pPr>
      <w:r w:rsidRPr="003D7774">
        <w:rPr>
          <w:u w:val="single"/>
        </w:rPr>
        <w:t xml:space="preserve">Wskazany termin 14 dnia uważa się za zachowany także wtedy, gdy przed jego upływem pisemne zastrzeżenia do projektu umowy o podwykonawstwo wysłano przesyłką pocztową. Niezgłoszenie pisemnych zastrzeżeń do przedłożonego projektu umowy o </w:t>
      </w:r>
      <w:r w:rsidRPr="003D7774">
        <w:rPr>
          <w:u w:val="single"/>
        </w:rPr>
        <w:lastRenderedPageBreak/>
        <w:t>podwykonawstwo, której przedmiotem są roboty budowlane we wskazanym terminie uważa się za akceptację projektu umowy przez Zamawiającego.</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Wykonawca, podwykonawca lub dalszy podwykonawca zamówienia na roboty budowlane przekłada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W przypadku, o którym mowa w ust. 8, jeżeli termin zapłaty wynagrodzenia jest dłuższy niż określony w ust. 4, Zamawiający informuje o tym Wykonawcę i wzywa go do doprowadzenia do zmiany tej umowy pod rygorem wystąpienia o zapłatę kary umownej.</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Zapisy ust. 3-9 stosuje się odpowiednio do zmian projektu umowy o podwykonawstwo oraz do zmian umowy o podwykonawstwo.</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Wykonawca w pełni odpowiada za jakość i terminowość wykonywanych robót i dostaw siłami własnymi i przez podwykonawców lub dalszych podwykonawców, w tym Wykonawca jest odpowiedzialny za działania, zaniechanie działań, uchybienia i zaniedbania dostawców oraz podwykonawców lub dalszych podwykonawców i ich pracowników, w takim stopniu jakby to były działania względnie uchybienia jedgo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041B5A" w:rsidRPr="003D7774" w:rsidRDefault="00041B5A" w:rsidP="00041B5A">
      <w:pPr>
        <w:pStyle w:val="Akapitzlist"/>
        <w:numPr>
          <w:ilvl w:val="0"/>
          <w:numId w:val="38"/>
        </w:numPr>
        <w:tabs>
          <w:tab w:val="clear" w:pos="720"/>
          <w:tab w:val="num" w:pos="567"/>
        </w:tabs>
        <w:ind w:left="426"/>
        <w:jc w:val="both"/>
        <w:rPr>
          <w:rFonts w:ascii="Times New Roman" w:hAnsi="Times New Roman"/>
          <w:sz w:val="24"/>
          <w:szCs w:val="24"/>
          <w:u w:val="single"/>
        </w:rPr>
      </w:pPr>
      <w:r w:rsidRPr="003D7774">
        <w:rPr>
          <w:rFonts w:ascii="Times New Roman" w:hAnsi="Times New Roman"/>
          <w:sz w:val="24"/>
          <w:szCs w:val="24"/>
          <w:u w:val="single"/>
        </w:rPr>
        <w:t>Rozliczenia z podwykonawcami lub dalszymi podwykonawcami z tytułu wykonywanych robót prowadzi Wykonawca, jednakże:</w:t>
      </w:r>
    </w:p>
    <w:p w:rsidR="00041B5A" w:rsidRPr="003D7774" w:rsidRDefault="00041B5A" w:rsidP="00041B5A">
      <w:pPr>
        <w:pStyle w:val="Akapitzlist"/>
        <w:numPr>
          <w:ilvl w:val="1"/>
          <w:numId w:val="38"/>
        </w:numPr>
        <w:jc w:val="both"/>
        <w:rPr>
          <w:rFonts w:ascii="Times New Roman" w:hAnsi="Times New Roman"/>
          <w:sz w:val="24"/>
          <w:szCs w:val="24"/>
          <w:u w:val="single"/>
        </w:rPr>
      </w:pPr>
      <w:r w:rsidRPr="003D7774">
        <w:rPr>
          <w:rFonts w:ascii="Times New Roman" w:hAnsi="Times New Roman"/>
          <w:sz w:val="24"/>
          <w:szCs w:val="24"/>
          <w:u w:val="singl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o podwykonawstwo, której przedmiotem są dostawy lub usługi, w przypadku uchylenia się od obowiązku zapłaty odpowiednio przez Wykonawcę, podwykonawcę lub dalszego podwykonawcę zamówienia na roboty budowlane;</w:t>
      </w:r>
    </w:p>
    <w:p w:rsidR="00041B5A" w:rsidRPr="003D7774" w:rsidRDefault="00041B5A" w:rsidP="00041B5A">
      <w:pPr>
        <w:pStyle w:val="Akapitzlist"/>
        <w:numPr>
          <w:ilvl w:val="1"/>
          <w:numId w:val="38"/>
        </w:numPr>
        <w:jc w:val="both"/>
        <w:rPr>
          <w:rFonts w:ascii="Times New Roman" w:hAnsi="Times New Roman"/>
          <w:sz w:val="24"/>
          <w:szCs w:val="24"/>
          <w:u w:val="single"/>
        </w:rPr>
      </w:pPr>
      <w:r w:rsidRPr="003D7774">
        <w:rPr>
          <w:rFonts w:ascii="Times New Roman" w:hAnsi="Times New Roman"/>
          <w:sz w:val="24"/>
          <w:szCs w:val="24"/>
          <w:u w:val="single"/>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41B5A" w:rsidRPr="003D7774" w:rsidRDefault="00041B5A" w:rsidP="00041B5A">
      <w:pPr>
        <w:pStyle w:val="Akapitzlist"/>
        <w:numPr>
          <w:ilvl w:val="1"/>
          <w:numId w:val="38"/>
        </w:numPr>
        <w:jc w:val="both"/>
        <w:rPr>
          <w:rFonts w:ascii="Times New Roman" w:hAnsi="Times New Roman"/>
          <w:sz w:val="24"/>
          <w:szCs w:val="24"/>
          <w:u w:val="single"/>
        </w:rPr>
      </w:pPr>
      <w:r w:rsidRPr="003D7774">
        <w:rPr>
          <w:rFonts w:ascii="Times New Roman" w:hAnsi="Times New Roman"/>
          <w:sz w:val="24"/>
          <w:szCs w:val="24"/>
          <w:u w:val="single"/>
        </w:rPr>
        <w:t>Bezpośrednia zapłata, o której mowa w pkt. 1 obejmuje wyłącznie należne wynagrodzenie, bez odsetek, należnych podwykonawcy lub dalszemu podwykonawcy;</w:t>
      </w:r>
    </w:p>
    <w:p w:rsidR="00041B5A" w:rsidRPr="003D7774" w:rsidRDefault="00041B5A" w:rsidP="00041B5A">
      <w:pPr>
        <w:pStyle w:val="Akapitzlist"/>
        <w:numPr>
          <w:ilvl w:val="1"/>
          <w:numId w:val="38"/>
        </w:numPr>
        <w:jc w:val="both"/>
        <w:rPr>
          <w:rFonts w:ascii="Times New Roman" w:hAnsi="Times New Roman"/>
          <w:sz w:val="24"/>
          <w:szCs w:val="24"/>
          <w:u w:val="single"/>
        </w:rPr>
      </w:pPr>
      <w:r w:rsidRPr="003D7774">
        <w:rPr>
          <w:rFonts w:ascii="Times New Roman" w:hAnsi="Times New Roman"/>
          <w:sz w:val="24"/>
          <w:szCs w:val="24"/>
          <w:u w:val="single"/>
        </w:rPr>
        <w:t xml:space="preserve">Przed dokonaniem bezpośredniej zapłaty Zamawiający jest obowiązany umożliwić Wykonawcy zgłoszenie pisemnych uwag dotyczących zasadności bezpośredniej zapłaty wynagrodzenia podwykonawcy lub dalszemu podwykonawcy, o którym </w:t>
      </w:r>
      <w:r w:rsidRPr="003D7774">
        <w:rPr>
          <w:rFonts w:ascii="Times New Roman" w:hAnsi="Times New Roman"/>
          <w:sz w:val="24"/>
          <w:szCs w:val="24"/>
          <w:u w:val="single"/>
        </w:rPr>
        <w:lastRenderedPageBreak/>
        <w:t>mowa w pkt. 1. Zamawiający informuje o terminie zgłaszanych uwag, nie krótszym niż 7 dni od dnia doręczenia tej informacji;</w:t>
      </w:r>
    </w:p>
    <w:p w:rsidR="00041B5A" w:rsidRPr="003D7774" w:rsidRDefault="00041B5A" w:rsidP="00041B5A">
      <w:pPr>
        <w:pStyle w:val="Akapitzlist"/>
        <w:numPr>
          <w:ilvl w:val="1"/>
          <w:numId w:val="38"/>
        </w:numPr>
        <w:jc w:val="both"/>
        <w:rPr>
          <w:rFonts w:ascii="Times New Roman" w:hAnsi="Times New Roman"/>
          <w:sz w:val="24"/>
          <w:szCs w:val="24"/>
          <w:u w:val="single"/>
        </w:rPr>
      </w:pPr>
      <w:r w:rsidRPr="003D7774">
        <w:rPr>
          <w:rFonts w:ascii="Times New Roman" w:hAnsi="Times New Roman"/>
          <w:sz w:val="24"/>
          <w:szCs w:val="24"/>
          <w:u w:val="single"/>
        </w:rPr>
        <w:t>W przypadku zgłoszenia uwag, o których mowa w pkt. 4, w terminie wskazanym przez Zamawiającego, Zamawiający może:</w:t>
      </w:r>
    </w:p>
    <w:p w:rsidR="00041B5A" w:rsidRPr="003D7774" w:rsidRDefault="00041B5A" w:rsidP="00041B5A">
      <w:pPr>
        <w:pStyle w:val="Akapitzlist"/>
        <w:numPr>
          <w:ilvl w:val="2"/>
          <w:numId w:val="38"/>
        </w:numPr>
        <w:jc w:val="both"/>
        <w:rPr>
          <w:rFonts w:ascii="Times New Roman" w:hAnsi="Times New Roman"/>
          <w:sz w:val="24"/>
          <w:szCs w:val="24"/>
          <w:u w:val="single"/>
        </w:rPr>
      </w:pPr>
      <w:r w:rsidRPr="003D7774">
        <w:rPr>
          <w:rFonts w:ascii="Times New Roman" w:hAnsi="Times New Roman"/>
          <w:sz w:val="24"/>
          <w:szCs w:val="24"/>
          <w:u w:val="single"/>
        </w:rPr>
        <w:t>nie dokonać bezpośredniej zapłaty wynagrodzenia podwykonawcy lub dalszemu podwykonawcy, jeżeli Wykonawca wykaże niezasadność takiej zapłaty albo,</w:t>
      </w:r>
    </w:p>
    <w:p w:rsidR="00041B5A" w:rsidRPr="003D7774" w:rsidRDefault="00041B5A" w:rsidP="00041B5A">
      <w:pPr>
        <w:pStyle w:val="Akapitzlist"/>
        <w:numPr>
          <w:ilvl w:val="2"/>
          <w:numId w:val="38"/>
        </w:numPr>
        <w:jc w:val="both"/>
        <w:rPr>
          <w:rFonts w:ascii="Times New Roman" w:hAnsi="Times New Roman"/>
          <w:sz w:val="24"/>
          <w:szCs w:val="24"/>
          <w:u w:val="single"/>
        </w:rPr>
      </w:pPr>
      <w:r w:rsidRPr="003D7774">
        <w:rPr>
          <w:rFonts w:ascii="Times New Roman" w:hAnsi="Times New Roman"/>
          <w:sz w:val="24"/>
          <w:szCs w:val="24"/>
          <w:u w:val="singl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041B5A" w:rsidRPr="003D7774" w:rsidRDefault="00041B5A" w:rsidP="00041B5A">
      <w:pPr>
        <w:pStyle w:val="Akapitzlist"/>
        <w:numPr>
          <w:ilvl w:val="2"/>
          <w:numId w:val="38"/>
        </w:numPr>
        <w:jc w:val="both"/>
        <w:rPr>
          <w:rFonts w:ascii="Times New Roman" w:hAnsi="Times New Roman"/>
          <w:sz w:val="24"/>
          <w:szCs w:val="24"/>
          <w:u w:val="single"/>
        </w:rPr>
      </w:pPr>
      <w:r w:rsidRPr="003D7774">
        <w:rPr>
          <w:rFonts w:ascii="Times New Roman" w:hAnsi="Times New Roman"/>
          <w:sz w:val="24"/>
          <w:szCs w:val="24"/>
          <w:u w:val="single"/>
        </w:rPr>
        <w:t>dokonać bezpośredniej zapłaty wynagrodzenia podwykonawcy lub dalszemu podwykonawcy, jeżeli podwykonawca lub dalszy podwykonawca wykaże zasadność takiej zapłaty;</w:t>
      </w:r>
    </w:p>
    <w:p w:rsidR="00041B5A" w:rsidRPr="003D7774" w:rsidRDefault="00041B5A" w:rsidP="00041B5A">
      <w:pPr>
        <w:pStyle w:val="Akapitzlist"/>
        <w:numPr>
          <w:ilvl w:val="1"/>
          <w:numId w:val="38"/>
        </w:numPr>
        <w:jc w:val="both"/>
        <w:rPr>
          <w:rFonts w:ascii="Times New Roman" w:hAnsi="Times New Roman"/>
          <w:sz w:val="24"/>
          <w:szCs w:val="24"/>
          <w:u w:val="single"/>
        </w:rPr>
      </w:pPr>
      <w:r w:rsidRPr="003D7774">
        <w:rPr>
          <w:rFonts w:ascii="Times New Roman" w:hAnsi="Times New Roman"/>
          <w:sz w:val="24"/>
          <w:szCs w:val="24"/>
          <w:u w:val="single"/>
        </w:rPr>
        <w:t>W przypadku dokonania bezpośredniej zapłaty podwykonawcy lub dalszemu podwykonawcy, o którym mowa w pkt. 1, Zamawiający potrąca kwotę wypłaconego wynagrodzenia z wynagrodzenia należnego Wykonawcy.</w:t>
      </w:r>
    </w:p>
    <w:p w:rsidR="00041B5A" w:rsidRPr="003D7774" w:rsidRDefault="00041B5A" w:rsidP="00041B5A">
      <w:pPr>
        <w:pStyle w:val="Akapitzlist"/>
        <w:numPr>
          <w:ilvl w:val="0"/>
          <w:numId w:val="38"/>
        </w:numPr>
        <w:tabs>
          <w:tab w:val="clear" w:pos="720"/>
          <w:tab w:val="num" w:pos="426"/>
        </w:tabs>
        <w:ind w:left="426"/>
        <w:jc w:val="both"/>
        <w:rPr>
          <w:rFonts w:ascii="Times New Roman" w:hAnsi="Times New Roman"/>
          <w:sz w:val="24"/>
          <w:szCs w:val="24"/>
          <w:u w:val="single"/>
        </w:rPr>
      </w:pPr>
      <w:r w:rsidRPr="003D7774">
        <w:rPr>
          <w:rFonts w:ascii="Times New Roman" w:hAnsi="Times New Roman"/>
          <w:sz w:val="24"/>
          <w:szCs w:val="24"/>
          <w:u w:val="single"/>
        </w:rPr>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041B5A" w:rsidRPr="003D7774" w:rsidRDefault="00041B5A" w:rsidP="00041B5A">
      <w:pPr>
        <w:pStyle w:val="Akapitzlist"/>
        <w:numPr>
          <w:ilvl w:val="0"/>
          <w:numId w:val="38"/>
        </w:numPr>
        <w:tabs>
          <w:tab w:val="clear" w:pos="720"/>
          <w:tab w:val="num" w:pos="426"/>
        </w:tabs>
        <w:ind w:left="426"/>
        <w:jc w:val="both"/>
        <w:rPr>
          <w:rFonts w:ascii="Times New Roman" w:hAnsi="Times New Roman"/>
          <w:sz w:val="24"/>
          <w:szCs w:val="24"/>
          <w:u w:val="single"/>
        </w:rPr>
      </w:pPr>
      <w:r w:rsidRPr="003D7774">
        <w:rPr>
          <w:rFonts w:ascii="Times New Roman" w:hAnsi="Times New Roman"/>
          <w:sz w:val="24"/>
          <w:szCs w:val="24"/>
          <w:u w:val="single"/>
        </w:rPr>
        <w:t>Niezależnie od powyższego i innych warunków opisanych w art. 647 Kodeksu Cywilnego, umowa Wykonawcy z podwykonawcami oraz umowa podwyko</w:t>
      </w:r>
      <w:r w:rsidR="003D7774">
        <w:rPr>
          <w:rFonts w:ascii="Times New Roman" w:hAnsi="Times New Roman"/>
          <w:sz w:val="24"/>
          <w:szCs w:val="24"/>
          <w:u w:val="single"/>
        </w:rPr>
        <w:t>nawcy z dalszym podwykonawcą lub</w:t>
      </w:r>
      <w:r w:rsidRPr="003D7774">
        <w:rPr>
          <w:rFonts w:ascii="Times New Roman" w:hAnsi="Times New Roman"/>
          <w:sz w:val="24"/>
          <w:szCs w:val="24"/>
          <w:u w:val="single"/>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041B5A" w:rsidRPr="003D7774" w:rsidRDefault="00041B5A" w:rsidP="00041B5A">
      <w:pPr>
        <w:pStyle w:val="Akapitzlist"/>
        <w:numPr>
          <w:ilvl w:val="0"/>
          <w:numId w:val="38"/>
        </w:numPr>
        <w:tabs>
          <w:tab w:val="clear" w:pos="720"/>
          <w:tab w:val="num" w:pos="426"/>
        </w:tabs>
        <w:ind w:left="426"/>
        <w:jc w:val="both"/>
        <w:rPr>
          <w:rFonts w:ascii="Times New Roman" w:hAnsi="Times New Roman"/>
          <w:sz w:val="24"/>
          <w:szCs w:val="24"/>
          <w:u w:val="single"/>
        </w:rPr>
      </w:pPr>
      <w:r w:rsidRPr="003D7774">
        <w:rPr>
          <w:rFonts w:ascii="Times New Roman" w:hAnsi="Times New Roman"/>
          <w:sz w:val="24"/>
          <w:szCs w:val="24"/>
          <w:u w:val="single"/>
        </w:rPr>
        <w:t>Przekładane Zamawiającemu kopie umów o podwykonawstwo, o których mowa w art. 143b ust. 5 i 8 oraz w art. 143d ust. 1 pkt. 1 i 3 ustawy Prawo Zamówień Publicznych mogą być poświadczone za zgodność z oryginałem przez przekładającego.</w:t>
      </w:r>
    </w:p>
    <w:p w:rsidR="00041B5A" w:rsidRPr="003D7774" w:rsidRDefault="00041B5A" w:rsidP="00041B5A">
      <w:pPr>
        <w:pStyle w:val="Akapitzlist"/>
        <w:numPr>
          <w:ilvl w:val="0"/>
          <w:numId w:val="38"/>
        </w:numPr>
        <w:tabs>
          <w:tab w:val="clear" w:pos="720"/>
          <w:tab w:val="num" w:pos="426"/>
        </w:tabs>
        <w:ind w:left="426"/>
        <w:jc w:val="both"/>
        <w:rPr>
          <w:rFonts w:ascii="Times New Roman" w:hAnsi="Times New Roman"/>
          <w:sz w:val="24"/>
          <w:szCs w:val="24"/>
          <w:u w:val="single"/>
        </w:rPr>
      </w:pPr>
      <w:r w:rsidRPr="003D7774">
        <w:rPr>
          <w:rFonts w:ascii="Times New Roman" w:hAnsi="Times New Roman"/>
          <w:sz w:val="24"/>
          <w:szCs w:val="24"/>
          <w:u w:val="single"/>
        </w:rPr>
        <w:t>W przypadku nieprzedstawienia przez Wykonawcę wszystkich dowodów zapłaty, o których mowa w niniejszej umowie wstrzymuje się wypłatę należnego wynagrodzenia za odebrane roboty budowlane w części równiej sumie kwot wynikających z nieprzedstawionych dowodów zapłaty.</w:t>
      </w:r>
    </w:p>
    <w:p w:rsidR="00041B5A" w:rsidRPr="003D7774" w:rsidRDefault="00041B5A" w:rsidP="00041B5A">
      <w:pPr>
        <w:spacing w:line="276" w:lineRule="auto"/>
        <w:jc w:val="center"/>
        <w:rPr>
          <w:b/>
        </w:rPr>
      </w:pPr>
      <w:r w:rsidRPr="003D7774">
        <w:rPr>
          <w:b/>
        </w:rPr>
        <w:t>§ 8 Zmiana umowy</w:t>
      </w:r>
    </w:p>
    <w:p w:rsidR="00041B5A" w:rsidRPr="003D7774" w:rsidRDefault="00041B5A" w:rsidP="00041B5A">
      <w:pPr>
        <w:jc w:val="both"/>
      </w:pPr>
      <w:r w:rsidRPr="003D7774">
        <w:t>Zmiany i uzupełnienia umowy wymagają dla swej ważności aneksu w formie pisemnej.</w:t>
      </w:r>
    </w:p>
    <w:p w:rsidR="00041B5A" w:rsidRPr="003D7774" w:rsidRDefault="00041B5A" w:rsidP="00041B5A">
      <w:pPr>
        <w:jc w:val="both"/>
      </w:pPr>
      <w:r w:rsidRPr="003D7774">
        <w:t>Dopuszczalna jest zmiana umowy wynikająca w następujących przypadkach:</w:t>
      </w:r>
    </w:p>
    <w:p w:rsidR="00041B5A" w:rsidRPr="003D7774" w:rsidRDefault="00041B5A" w:rsidP="00041B5A">
      <w:pPr>
        <w:pStyle w:val="Akapitzlist"/>
        <w:numPr>
          <w:ilvl w:val="0"/>
          <w:numId w:val="30"/>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w przypadku zmiany danych Wykonawcy bez zmian samego Wykonawcy (np. zmiana siedziby, adresu, nazwy),</w:t>
      </w:r>
    </w:p>
    <w:p w:rsidR="00041B5A" w:rsidRPr="003D7774" w:rsidRDefault="00041B5A" w:rsidP="00041B5A">
      <w:pPr>
        <w:pStyle w:val="Akapitzlist"/>
        <w:numPr>
          <w:ilvl w:val="0"/>
          <w:numId w:val="30"/>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w przypadku zmiany wynagrodzenia Wykonawcy w przypadku zmiany powszechnie obowiązujących przepisów w zakresie wysokości stawki podatku od towarów i usług na przedmiot świadczenia,</w:t>
      </w:r>
    </w:p>
    <w:p w:rsidR="00041B5A" w:rsidRPr="003D7774" w:rsidRDefault="00041B5A" w:rsidP="00041B5A">
      <w:pPr>
        <w:pStyle w:val="Akapitzlist"/>
        <w:numPr>
          <w:ilvl w:val="0"/>
          <w:numId w:val="30"/>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lastRenderedPageBreak/>
        <w:t>w przypadku zmiany rachunku bankowego Wykonawcy, na który następować ma zapłata wynagrodzenie za wykonanie przedmiotu niniejszego zamówienia,</w:t>
      </w:r>
    </w:p>
    <w:p w:rsidR="00041B5A" w:rsidRPr="003D7774" w:rsidRDefault="00041B5A" w:rsidP="00041B5A">
      <w:pPr>
        <w:pStyle w:val="Akapitzlist"/>
        <w:numPr>
          <w:ilvl w:val="0"/>
          <w:numId w:val="30"/>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w przypadku zmiany obowiązujących przepisów, jeżeli konieczne będzie dostosowanie postanowień umowy do nowego stanu prawnego,</w:t>
      </w:r>
    </w:p>
    <w:p w:rsidR="00041B5A" w:rsidRPr="003D7774" w:rsidRDefault="00041B5A" w:rsidP="00041B5A">
      <w:pPr>
        <w:pStyle w:val="Akapitzlist"/>
        <w:numPr>
          <w:ilvl w:val="0"/>
          <w:numId w:val="30"/>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w przypadku zmiany terminu realizacji zamówień, gdy ze względów organizacyjnych lub ze względu na działanie siły wyższej (klęski żywiołowe, strajk itp.) nie było możliwe do przystąpienia realizacji przedmiotu zamówienia,</w:t>
      </w:r>
    </w:p>
    <w:p w:rsidR="00041B5A" w:rsidRPr="003D7774" w:rsidRDefault="00041B5A" w:rsidP="00041B5A">
      <w:pPr>
        <w:pStyle w:val="Akapitzlist"/>
        <w:numPr>
          <w:ilvl w:val="0"/>
          <w:numId w:val="30"/>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dopuszczalna jest zmiana umowy w przypadku działania osób trzecich lub organów władzy publicznej, które spowodują przerwanie lub czasowe zawieszenie realizacji zamówienia.</w:t>
      </w:r>
    </w:p>
    <w:p w:rsidR="00041B5A" w:rsidRPr="003D7774" w:rsidRDefault="00041B5A" w:rsidP="00041B5A">
      <w:pPr>
        <w:jc w:val="both"/>
        <w:rPr>
          <w:b/>
        </w:rPr>
      </w:pPr>
    </w:p>
    <w:p w:rsidR="00041B5A" w:rsidRPr="003D7774" w:rsidRDefault="00041B5A" w:rsidP="00041B5A">
      <w:pPr>
        <w:jc w:val="center"/>
        <w:rPr>
          <w:b/>
        </w:rPr>
      </w:pPr>
      <w:r w:rsidRPr="003D7774">
        <w:rPr>
          <w:b/>
        </w:rPr>
        <w:t>§ 9 Kary umowne</w:t>
      </w:r>
    </w:p>
    <w:p w:rsidR="00041B5A" w:rsidRPr="003D7774" w:rsidRDefault="00041B5A" w:rsidP="00041B5A">
      <w:pPr>
        <w:pStyle w:val="Akapitzlist"/>
        <w:numPr>
          <w:ilvl w:val="0"/>
          <w:numId w:val="33"/>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 xml:space="preserve">Wykonawca zapłaci Zamawiającemu karę umowną z tytułu wypowiedzenia umowy lub odstąpienia którejkolwiek ze stron od umowy z przyczyn leżących po stronie Wykonawcy </w:t>
      </w:r>
      <w:r w:rsidR="00554768" w:rsidRPr="003D7774">
        <w:rPr>
          <w:rFonts w:ascii="Times New Roman" w:hAnsi="Times New Roman"/>
          <w:sz w:val="24"/>
          <w:szCs w:val="24"/>
        </w:rPr>
        <w:t>w wysokości 10% wartości zamówienia.</w:t>
      </w:r>
    </w:p>
    <w:p w:rsidR="00041B5A" w:rsidRPr="003D7774" w:rsidRDefault="00041B5A" w:rsidP="00041B5A">
      <w:pPr>
        <w:pStyle w:val="Akapitzlist"/>
        <w:numPr>
          <w:ilvl w:val="0"/>
          <w:numId w:val="33"/>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 xml:space="preserve">Wykonawca zapłaci Zamawiającemu karę w przypadku nie dotrzymania z winy. Wykonawcy terminów określonych w niniejszej umowie lub nie wywiązania się z obowiązków narzuconych umową Wykonawca zostanie obciążony karą umowną w wysokości </w:t>
      </w:r>
      <w:r w:rsidRPr="003D7774">
        <w:rPr>
          <w:rFonts w:ascii="Times New Roman" w:hAnsi="Times New Roman"/>
          <w:b/>
          <w:sz w:val="24"/>
          <w:szCs w:val="24"/>
        </w:rPr>
        <w:t>50,00 zł</w:t>
      </w:r>
      <w:r w:rsidRPr="003D7774">
        <w:rPr>
          <w:rFonts w:ascii="Times New Roman" w:hAnsi="Times New Roman"/>
          <w:sz w:val="24"/>
          <w:szCs w:val="24"/>
        </w:rPr>
        <w:t xml:space="preserve"> (słownie: pięćdziesiąt złotych) za każdą dobę, w której wystąpiły nieprawidłowości.</w:t>
      </w:r>
    </w:p>
    <w:p w:rsidR="00041B5A" w:rsidRPr="003D7774" w:rsidRDefault="00041B5A" w:rsidP="00041B5A">
      <w:pPr>
        <w:pStyle w:val="Akapitzlist"/>
        <w:numPr>
          <w:ilvl w:val="0"/>
          <w:numId w:val="33"/>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Zamawiający zastrzega sobie prawo do wypowiedzenia umowy w przypadku nie przystąpienia do realizacji zamówienia w terminie wyznaczonym w zleceniu.</w:t>
      </w:r>
    </w:p>
    <w:p w:rsidR="00041B5A" w:rsidRPr="003D7774" w:rsidRDefault="00041B5A" w:rsidP="00041B5A">
      <w:pPr>
        <w:pStyle w:val="Akapitzlist"/>
        <w:numPr>
          <w:ilvl w:val="0"/>
          <w:numId w:val="33"/>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W sytuacji, gdy kary umowne nie pokryją faktycznie poniesionej szkody przez Zamawiającego, ma on prawo dochodzenia odszkodowania w pełnej wysokości na zasadach ogólnych.</w:t>
      </w:r>
    </w:p>
    <w:p w:rsidR="00041B5A" w:rsidRPr="003D7774" w:rsidRDefault="00041B5A" w:rsidP="00041B5A">
      <w:pPr>
        <w:ind w:left="360"/>
        <w:jc w:val="both"/>
      </w:pPr>
    </w:p>
    <w:p w:rsidR="00041B5A" w:rsidRPr="003D7774" w:rsidRDefault="00041B5A" w:rsidP="00041B5A">
      <w:pPr>
        <w:jc w:val="center"/>
        <w:rPr>
          <w:b/>
        </w:rPr>
      </w:pPr>
      <w:r w:rsidRPr="003D7774">
        <w:rPr>
          <w:b/>
        </w:rPr>
        <w:t>§ 10 Postanowienia końcowe</w:t>
      </w:r>
    </w:p>
    <w:p w:rsidR="00041B5A" w:rsidRPr="003D7774" w:rsidRDefault="00041B5A" w:rsidP="00041B5A">
      <w:pPr>
        <w:pStyle w:val="Akapitzlist"/>
        <w:numPr>
          <w:ilvl w:val="0"/>
          <w:numId w:val="34"/>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W sprawach nieuregulowanych niniejszą umową zastosowanie mają przepisu Kodeksu Cywilnego i Prawa Zamówień Publicznych.</w:t>
      </w:r>
    </w:p>
    <w:p w:rsidR="00041B5A" w:rsidRPr="003D7774" w:rsidRDefault="00041B5A" w:rsidP="00041B5A">
      <w:pPr>
        <w:pStyle w:val="Akapitzlist"/>
        <w:numPr>
          <w:ilvl w:val="0"/>
          <w:numId w:val="34"/>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Umowa została sporządzona w 2 jednobrzmiących egzemplarzach po 1 dla Wykonawcy i dla Zamawiającego.</w:t>
      </w:r>
    </w:p>
    <w:p w:rsidR="00041B5A" w:rsidRPr="003D7774" w:rsidRDefault="00041B5A" w:rsidP="00041B5A">
      <w:pPr>
        <w:pStyle w:val="Akapitzlist"/>
        <w:numPr>
          <w:ilvl w:val="0"/>
          <w:numId w:val="34"/>
        </w:numPr>
        <w:suppressAutoHyphens/>
        <w:overflowPunct w:val="0"/>
        <w:autoSpaceDE w:val="0"/>
        <w:spacing w:after="0" w:line="240" w:lineRule="auto"/>
        <w:jc w:val="both"/>
        <w:textAlignment w:val="baseline"/>
        <w:rPr>
          <w:rFonts w:ascii="Times New Roman" w:hAnsi="Times New Roman"/>
          <w:sz w:val="24"/>
          <w:szCs w:val="24"/>
        </w:rPr>
      </w:pPr>
      <w:r w:rsidRPr="003D7774">
        <w:rPr>
          <w:rFonts w:ascii="Times New Roman" w:hAnsi="Times New Roman"/>
          <w:sz w:val="24"/>
          <w:szCs w:val="24"/>
        </w:rPr>
        <w:t>Cesja wierzytelności wynikająca z niniejszej umowy może zostać dokonana za zgodą Zamawiającego.</w:t>
      </w:r>
    </w:p>
    <w:p w:rsidR="00041B5A" w:rsidRPr="003D7774" w:rsidRDefault="00041B5A" w:rsidP="00041B5A"/>
    <w:p w:rsidR="00041B5A" w:rsidRPr="003D7774" w:rsidRDefault="00041B5A" w:rsidP="00041B5A">
      <w:r w:rsidRPr="003D7774">
        <w:t>Zamawiający:</w:t>
      </w:r>
      <w:r w:rsidRPr="003D7774">
        <w:tab/>
      </w:r>
      <w:r w:rsidRPr="003D7774">
        <w:tab/>
      </w:r>
      <w:r w:rsidRPr="003D7774">
        <w:tab/>
      </w:r>
      <w:r w:rsidRPr="003D7774">
        <w:tab/>
      </w:r>
      <w:r w:rsidRPr="003D7774">
        <w:tab/>
      </w:r>
      <w:r w:rsidRPr="003D7774">
        <w:tab/>
      </w:r>
      <w:r w:rsidRPr="003D7774">
        <w:tab/>
      </w:r>
      <w:r w:rsidRPr="003D7774">
        <w:tab/>
      </w:r>
      <w:r w:rsidRPr="003D7774">
        <w:tab/>
        <w:t>Wykonawca:</w:t>
      </w:r>
    </w:p>
    <w:p w:rsidR="00041B5A" w:rsidRPr="003D7774" w:rsidRDefault="00041B5A" w:rsidP="00041B5A"/>
    <w:p w:rsidR="00041B5A" w:rsidRPr="003D7774" w:rsidRDefault="00041B5A">
      <w:pPr>
        <w:spacing w:line="276" w:lineRule="auto"/>
        <w:rPr>
          <w:rFonts w:eastAsia="Calibri"/>
          <w:b/>
          <w:lang w:eastAsia="en-US"/>
        </w:rPr>
      </w:pPr>
    </w:p>
    <w:p w:rsidR="00041B5A" w:rsidRPr="003D7774" w:rsidRDefault="00041B5A">
      <w:pPr>
        <w:spacing w:line="276" w:lineRule="auto"/>
        <w:rPr>
          <w:rFonts w:eastAsia="Calibri"/>
          <w:b/>
          <w:lang w:eastAsia="en-US"/>
        </w:rPr>
      </w:pPr>
      <w:r w:rsidRPr="003D7774">
        <w:rPr>
          <w:b/>
        </w:rPr>
        <w:br w:type="page"/>
      </w:r>
    </w:p>
    <w:p w:rsidR="00F74797" w:rsidRPr="003D7774" w:rsidRDefault="00F74797" w:rsidP="00041B5A">
      <w:pPr>
        <w:pStyle w:val="Akapitzlist"/>
        <w:tabs>
          <w:tab w:val="left" w:pos="8219"/>
          <w:tab w:val="right" w:pos="9637"/>
        </w:tabs>
        <w:spacing w:after="0"/>
        <w:jc w:val="right"/>
        <w:rPr>
          <w:rFonts w:ascii="Times New Roman" w:hAnsi="Times New Roman"/>
          <w:b/>
          <w:sz w:val="24"/>
          <w:szCs w:val="24"/>
        </w:rPr>
      </w:pPr>
      <w:r w:rsidRPr="003D7774">
        <w:rPr>
          <w:rFonts w:ascii="Times New Roman" w:hAnsi="Times New Roman"/>
          <w:b/>
          <w:sz w:val="24"/>
          <w:szCs w:val="24"/>
        </w:rPr>
        <w:lastRenderedPageBreak/>
        <w:t>Załącznik Nr 9</w:t>
      </w:r>
    </w:p>
    <w:p w:rsidR="00F74797" w:rsidRPr="003D7774" w:rsidRDefault="00F74797" w:rsidP="00F74797">
      <w:pPr>
        <w:pStyle w:val="Akapitzlist"/>
        <w:spacing w:after="0"/>
        <w:rPr>
          <w:rFonts w:ascii="Times New Roman" w:hAnsi="Times New Roman"/>
          <w:sz w:val="24"/>
          <w:szCs w:val="24"/>
        </w:rPr>
      </w:pPr>
      <w:r w:rsidRPr="003D7774">
        <w:rPr>
          <w:rFonts w:ascii="Times New Roman" w:hAnsi="Times New Roman"/>
          <w:sz w:val="24"/>
          <w:szCs w:val="24"/>
        </w:rPr>
        <w:t>……………………………….</w:t>
      </w:r>
    </w:p>
    <w:p w:rsidR="00F74797" w:rsidRPr="003D7774" w:rsidRDefault="00F74797" w:rsidP="00F74797">
      <w:pPr>
        <w:pStyle w:val="Akapitzlist"/>
        <w:spacing w:after="0"/>
        <w:rPr>
          <w:rFonts w:ascii="Times New Roman" w:hAnsi="Times New Roman"/>
          <w:sz w:val="24"/>
          <w:szCs w:val="24"/>
        </w:rPr>
      </w:pPr>
      <w:r w:rsidRPr="003D7774">
        <w:rPr>
          <w:rFonts w:ascii="Times New Roman" w:hAnsi="Times New Roman"/>
          <w:sz w:val="24"/>
          <w:szCs w:val="24"/>
        </w:rPr>
        <w:t>……………………………….</w:t>
      </w:r>
    </w:p>
    <w:p w:rsidR="00F74797" w:rsidRPr="003D7774" w:rsidRDefault="00F74797" w:rsidP="00F74797">
      <w:pPr>
        <w:pStyle w:val="Akapitzlist"/>
        <w:spacing w:after="0"/>
        <w:rPr>
          <w:rFonts w:ascii="Times New Roman" w:hAnsi="Times New Roman"/>
          <w:sz w:val="24"/>
          <w:szCs w:val="24"/>
        </w:rPr>
      </w:pPr>
      <w:r w:rsidRPr="003D7774">
        <w:rPr>
          <w:rFonts w:ascii="Times New Roman" w:hAnsi="Times New Roman"/>
          <w:sz w:val="24"/>
          <w:szCs w:val="24"/>
        </w:rPr>
        <w:t>Nazwa i adres Wykonawcy</w:t>
      </w:r>
    </w:p>
    <w:p w:rsidR="00F74797" w:rsidRPr="003D7774" w:rsidRDefault="00F74797" w:rsidP="00F74797">
      <w:pPr>
        <w:pStyle w:val="Akapitzlist"/>
        <w:spacing w:after="0"/>
        <w:rPr>
          <w:rFonts w:ascii="Times New Roman" w:hAnsi="Times New Roman"/>
          <w:sz w:val="24"/>
          <w:szCs w:val="24"/>
        </w:rPr>
      </w:pPr>
    </w:p>
    <w:p w:rsidR="00F74797" w:rsidRPr="003D7774" w:rsidRDefault="00F74797" w:rsidP="00F74797">
      <w:pPr>
        <w:pStyle w:val="Nagwek"/>
        <w:tabs>
          <w:tab w:val="left" w:pos="708"/>
        </w:tabs>
        <w:spacing w:line="276" w:lineRule="auto"/>
        <w:jc w:val="center"/>
        <w:rPr>
          <w:rFonts w:ascii="Times New Roman" w:hAnsi="Times New Roman" w:cs="Times New Roman"/>
          <w:b/>
          <w:sz w:val="24"/>
          <w:szCs w:val="24"/>
        </w:rPr>
      </w:pPr>
      <w:r w:rsidRPr="003D7774">
        <w:rPr>
          <w:rFonts w:ascii="Times New Roman" w:eastAsia="Arial" w:hAnsi="Times New Roman" w:cs="Times New Roman"/>
          <w:b/>
          <w:sz w:val="24"/>
          <w:szCs w:val="24"/>
        </w:rPr>
        <w:t>„</w:t>
      </w:r>
      <w:r w:rsidR="005A235E" w:rsidRPr="003D7774">
        <w:rPr>
          <w:rFonts w:ascii="Times New Roman" w:hAnsi="Times New Roman" w:cs="Times New Roman"/>
          <w:b/>
          <w:sz w:val="24"/>
          <w:szCs w:val="24"/>
        </w:rPr>
        <w:t>Przeglądy oraz wyczyszczenie urządzeń oczyszczających ścieki opadowe w Rogoźnie (woj. wielkopolskie) w roku 201</w:t>
      </w:r>
      <w:r w:rsidR="005450FD" w:rsidRPr="003D7774">
        <w:rPr>
          <w:rFonts w:ascii="Times New Roman" w:hAnsi="Times New Roman" w:cs="Times New Roman"/>
          <w:b/>
          <w:sz w:val="24"/>
          <w:szCs w:val="24"/>
        </w:rPr>
        <w:t>6</w:t>
      </w:r>
      <w:r w:rsidRPr="003D7774">
        <w:rPr>
          <w:rFonts w:ascii="Times New Roman" w:eastAsia="Arial" w:hAnsi="Times New Roman" w:cs="Times New Roman"/>
          <w:b/>
          <w:sz w:val="24"/>
          <w:szCs w:val="24"/>
        </w:rPr>
        <w:t>”</w:t>
      </w:r>
    </w:p>
    <w:p w:rsidR="00F74797" w:rsidRPr="003D7774" w:rsidRDefault="00F74797" w:rsidP="00F74797">
      <w:pPr>
        <w:pStyle w:val="Nagwek"/>
        <w:tabs>
          <w:tab w:val="left" w:pos="708"/>
        </w:tabs>
        <w:spacing w:line="276" w:lineRule="auto"/>
        <w:jc w:val="center"/>
        <w:rPr>
          <w:rFonts w:ascii="Times New Roman" w:hAnsi="Times New Roman" w:cs="Times New Roman"/>
          <w:b/>
          <w:sz w:val="24"/>
          <w:szCs w:val="24"/>
        </w:rPr>
      </w:pPr>
    </w:p>
    <w:p w:rsidR="00F74797" w:rsidRPr="003D7774" w:rsidRDefault="00F74797" w:rsidP="00F74797">
      <w:pPr>
        <w:pStyle w:val="Nagwek"/>
        <w:tabs>
          <w:tab w:val="left" w:pos="708"/>
        </w:tabs>
        <w:spacing w:line="276" w:lineRule="auto"/>
        <w:jc w:val="center"/>
        <w:rPr>
          <w:rFonts w:ascii="Times New Roman" w:hAnsi="Times New Roman" w:cs="Times New Roman"/>
          <w:b/>
          <w:sz w:val="24"/>
          <w:szCs w:val="24"/>
        </w:rPr>
      </w:pPr>
      <w:r w:rsidRPr="003D7774">
        <w:rPr>
          <w:rFonts w:ascii="Times New Roman" w:hAnsi="Times New Roman" w:cs="Times New Roman"/>
          <w:b/>
          <w:sz w:val="24"/>
          <w:szCs w:val="24"/>
        </w:rPr>
        <w:t>DOŚWIADCZENIE WYKONAWCY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749"/>
        <w:gridCol w:w="1784"/>
        <w:gridCol w:w="1784"/>
        <w:gridCol w:w="1784"/>
      </w:tblGrid>
      <w:tr w:rsidR="00F74797" w:rsidRPr="003D7774" w:rsidTr="00505DA0">
        <w:trPr>
          <w:jc w:val="center"/>
        </w:trPr>
        <w:tc>
          <w:tcPr>
            <w:tcW w:w="817"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rPr>
                <w:b/>
              </w:rPr>
            </w:pPr>
            <w:r w:rsidRPr="003D7774">
              <w:rPr>
                <w:b/>
              </w:rPr>
              <w:t>Lp.</w:t>
            </w:r>
          </w:p>
          <w:p w:rsidR="00F74797" w:rsidRPr="003D7774" w:rsidRDefault="00F74797" w:rsidP="00505DA0">
            <w:pPr>
              <w:jc w:val="both"/>
              <w:rPr>
                <w:b/>
              </w:rPr>
            </w:pPr>
          </w:p>
        </w:tc>
        <w:tc>
          <w:tcPr>
            <w:tcW w:w="2749" w:type="dxa"/>
            <w:tcBorders>
              <w:top w:val="single" w:sz="4" w:space="0" w:color="auto"/>
              <w:left w:val="single" w:sz="4" w:space="0" w:color="auto"/>
              <w:bottom w:val="single" w:sz="4" w:space="0" w:color="auto"/>
              <w:right w:val="single" w:sz="4" w:space="0" w:color="auto"/>
            </w:tcBorders>
            <w:hideMark/>
          </w:tcPr>
          <w:p w:rsidR="00F74797" w:rsidRPr="003D7774" w:rsidRDefault="00F74797" w:rsidP="00505DA0">
            <w:pPr>
              <w:jc w:val="both"/>
              <w:rPr>
                <w:b/>
              </w:rPr>
            </w:pPr>
            <w:r w:rsidRPr="003D7774">
              <w:rPr>
                <w:b/>
              </w:rPr>
              <w:t>Nazwa Zamawiającego</w:t>
            </w:r>
          </w:p>
        </w:tc>
        <w:tc>
          <w:tcPr>
            <w:tcW w:w="1784" w:type="dxa"/>
            <w:tcBorders>
              <w:top w:val="single" w:sz="4" w:space="0" w:color="auto"/>
              <w:left w:val="single" w:sz="4" w:space="0" w:color="auto"/>
              <w:bottom w:val="single" w:sz="4" w:space="0" w:color="auto"/>
              <w:right w:val="single" w:sz="4" w:space="0" w:color="auto"/>
            </w:tcBorders>
            <w:hideMark/>
          </w:tcPr>
          <w:p w:rsidR="00F74797" w:rsidRPr="003D7774" w:rsidRDefault="00F74797" w:rsidP="00505DA0">
            <w:pPr>
              <w:jc w:val="both"/>
              <w:rPr>
                <w:b/>
              </w:rPr>
            </w:pPr>
            <w:r w:rsidRPr="003D7774">
              <w:rPr>
                <w:b/>
              </w:rPr>
              <w:t>Rodzaj usług</w:t>
            </w:r>
          </w:p>
        </w:tc>
        <w:tc>
          <w:tcPr>
            <w:tcW w:w="1784" w:type="dxa"/>
            <w:tcBorders>
              <w:top w:val="single" w:sz="4" w:space="0" w:color="auto"/>
              <w:left w:val="single" w:sz="4" w:space="0" w:color="auto"/>
              <w:bottom w:val="single" w:sz="4" w:space="0" w:color="auto"/>
              <w:right w:val="single" w:sz="4" w:space="0" w:color="auto"/>
            </w:tcBorders>
            <w:hideMark/>
          </w:tcPr>
          <w:p w:rsidR="00F74797" w:rsidRPr="003D7774" w:rsidRDefault="00F74797" w:rsidP="00505DA0">
            <w:pPr>
              <w:jc w:val="both"/>
              <w:rPr>
                <w:b/>
              </w:rPr>
            </w:pPr>
            <w:r w:rsidRPr="003D7774">
              <w:rPr>
                <w:b/>
              </w:rPr>
              <w:t>Wartość wykonanych usług</w:t>
            </w:r>
          </w:p>
        </w:tc>
        <w:tc>
          <w:tcPr>
            <w:tcW w:w="1784" w:type="dxa"/>
            <w:tcBorders>
              <w:top w:val="single" w:sz="4" w:space="0" w:color="auto"/>
              <w:left w:val="single" w:sz="4" w:space="0" w:color="auto"/>
              <w:bottom w:val="single" w:sz="4" w:space="0" w:color="auto"/>
              <w:right w:val="single" w:sz="4" w:space="0" w:color="auto"/>
            </w:tcBorders>
            <w:hideMark/>
          </w:tcPr>
          <w:p w:rsidR="00F74797" w:rsidRPr="003D7774" w:rsidRDefault="00F74797" w:rsidP="00505DA0">
            <w:pPr>
              <w:jc w:val="both"/>
              <w:rPr>
                <w:b/>
              </w:rPr>
            </w:pPr>
            <w:r w:rsidRPr="003D7774">
              <w:rPr>
                <w:b/>
              </w:rPr>
              <w:t>Termin realizacji</w:t>
            </w:r>
          </w:p>
        </w:tc>
      </w:tr>
      <w:tr w:rsidR="00F74797" w:rsidRPr="003D7774" w:rsidTr="00505DA0">
        <w:trPr>
          <w:jc w:val="center"/>
        </w:trPr>
        <w:tc>
          <w:tcPr>
            <w:tcW w:w="817"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p w:rsidR="00F74797" w:rsidRPr="003D7774" w:rsidRDefault="00F74797" w:rsidP="00505DA0">
            <w:pPr>
              <w:jc w:val="both"/>
            </w:pPr>
          </w:p>
          <w:p w:rsidR="00F74797" w:rsidRPr="003D7774" w:rsidRDefault="00F74797" w:rsidP="00505DA0">
            <w:pPr>
              <w:jc w:val="both"/>
            </w:pPr>
          </w:p>
        </w:tc>
        <w:tc>
          <w:tcPr>
            <w:tcW w:w="2749"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r>
      <w:tr w:rsidR="00F74797" w:rsidRPr="003D7774" w:rsidTr="00505DA0">
        <w:trPr>
          <w:jc w:val="center"/>
        </w:trPr>
        <w:tc>
          <w:tcPr>
            <w:tcW w:w="817"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p w:rsidR="00F74797" w:rsidRPr="003D7774" w:rsidRDefault="00F74797" w:rsidP="00505DA0">
            <w:pPr>
              <w:jc w:val="both"/>
            </w:pPr>
          </w:p>
          <w:p w:rsidR="00F74797" w:rsidRPr="003D7774" w:rsidRDefault="00F74797" w:rsidP="00505DA0">
            <w:pPr>
              <w:jc w:val="both"/>
            </w:pPr>
          </w:p>
        </w:tc>
        <w:tc>
          <w:tcPr>
            <w:tcW w:w="2749"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r>
      <w:tr w:rsidR="00F74797" w:rsidRPr="003D7774" w:rsidTr="00505DA0">
        <w:trPr>
          <w:jc w:val="center"/>
        </w:trPr>
        <w:tc>
          <w:tcPr>
            <w:tcW w:w="817"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p w:rsidR="00F74797" w:rsidRPr="003D7774" w:rsidRDefault="00F74797" w:rsidP="00505DA0">
            <w:pPr>
              <w:jc w:val="both"/>
            </w:pPr>
          </w:p>
          <w:p w:rsidR="00F74797" w:rsidRPr="003D7774" w:rsidRDefault="00F74797" w:rsidP="00505DA0">
            <w:pPr>
              <w:jc w:val="both"/>
            </w:pPr>
          </w:p>
        </w:tc>
        <w:tc>
          <w:tcPr>
            <w:tcW w:w="2749"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r>
      <w:tr w:rsidR="00F74797" w:rsidRPr="003D7774" w:rsidTr="00505DA0">
        <w:trPr>
          <w:jc w:val="center"/>
        </w:trPr>
        <w:tc>
          <w:tcPr>
            <w:tcW w:w="817"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p w:rsidR="00F74797" w:rsidRPr="003D7774" w:rsidRDefault="00F74797" w:rsidP="00505DA0">
            <w:pPr>
              <w:jc w:val="both"/>
            </w:pPr>
          </w:p>
          <w:p w:rsidR="00F74797" w:rsidRPr="003D7774" w:rsidRDefault="00F74797" w:rsidP="00505DA0">
            <w:pPr>
              <w:jc w:val="both"/>
            </w:pPr>
          </w:p>
        </w:tc>
        <w:tc>
          <w:tcPr>
            <w:tcW w:w="2749"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r>
      <w:tr w:rsidR="00F74797" w:rsidRPr="003D7774" w:rsidTr="00505DA0">
        <w:trPr>
          <w:jc w:val="center"/>
        </w:trPr>
        <w:tc>
          <w:tcPr>
            <w:tcW w:w="817"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p w:rsidR="00F74797" w:rsidRPr="003D7774" w:rsidRDefault="00F74797" w:rsidP="00505DA0">
            <w:pPr>
              <w:jc w:val="both"/>
            </w:pPr>
          </w:p>
          <w:p w:rsidR="00F74797" w:rsidRPr="003D7774" w:rsidRDefault="00F74797" w:rsidP="00505DA0">
            <w:pPr>
              <w:jc w:val="both"/>
            </w:pPr>
          </w:p>
        </w:tc>
        <w:tc>
          <w:tcPr>
            <w:tcW w:w="2749"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r>
      <w:tr w:rsidR="00F74797" w:rsidRPr="003D7774" w:rsidTr="00505DA0">
        <w:trPr>
          <w:jc w:val="center"/>
        </w:trPr>
        <w:tc>
          <w:tcPr>
            <w:tcW w:w="817"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p w:rsidR="00F74797" w:rsidRPr="003D7774" w:rsidRDefault="00F74797" w:rsidP="00505DA0">
            <w:pPr>
              <w:jc w:val="both"/>
            </w:pPr>
          </w:p>
          <w:p w:rsidR="00F74797" w:rsidRPr="003D7774" w:rsidRDefault="00F74797" w:rsidP="00505DA0">
            <w:pPr>
              <w:jc w:val="both"/>
            </w:pPr>
          </w:p>
        </w:tc>
        <w:tc>
          <w:tcPr>
            <w:tcW w:w="2749"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c>
          <w:tcPr>
            <w:tcW w:w="1784" w:type="dxa"/>
            <w:tcBorders>
              <w:top w:val="single" w:sz="4" w:space="0" w:color="auto"/>
              <w:left w:val="single" w:sz="4" w:space="0" w:color="auto"/>
              <w:bottom w:val="single" w:sz="4" w:space="0" w:color="auto"/>
              <w:right w:val="single" w:sz="4" w:space="0" w:color="auto"/>
            </w:tcBorders>
          </w:tcPr>
          <w:p w:rsidR="00F74797" w:rsidRPr="003D7774" w:rsidRDefault="00F74797" w:rsidP="00505DA0">
            <w:pPr>
              <w:jc w:val="both"/>
            </w:pPr>
          </w:p>
        </w:tc>
      </w:tr>
    </w:tbl>
    <w:p w:rsidR="00F74797" w:rsidRPr="003D7774" w:rsidRDefault="00F74797" w:rsidP="00F74797">
      <w:pPr>
        <w:pStyle w:val="Nagwek"/>
        <w:tabs>
          <w:tab w:val="left" w:pos="708"/>
        </w:tabs>
        <w:spacing w:line="276" w:lineRule="auto"/>
        <w:jc w:val="center"/>
        <w:rPr>
          <w:rFonts w:ascii="Times New Roman" w:hAnsi="Times New Roman" w:cs="Times New Roman"/>
          <w:sz w:val="24"/>
          <w:szCs w:val="24"/>
        </w:rPr>
      </w:pPr>
    </w:p>
    <w:p w:rsidR="00F74797" w:rsidRPr="003D7774" w:rsidRDefault="00F74797" w:rsidP="00F74797">
      <w:pPr>
        <w:ind w:left="720"/>
      </w:pPr>
    </w:p>
    <w:p w:rsidR="00F74797" w:rsidRPr="003D7774" w:rsidRDefault="00F74797" w:rsidP="00F74797">
      <w:pPr>
        <w:ind w:left="720"/>
      </w:pPr>
    </w:p>
    <w:p w:rsidR="00F74797" w:rsidRPr="003D7774" w:rsidRDefault="00F74797" w:rsidP="00F74797">
      <w:pPr>
        <w:pStyle w:val="Tekstpodstawowy"/>
      </w:pPr>
      <w:r w:rsidRPr="003D7774">
        <w:t>..........................., dnia ................. 201</w:t>
      </w:r>
      <w:r w:rsidR="005450FD" w:rsidRPr="003D7774">
        <w:t>6</w:t>
      </w:r>
      <w:r w:rsidRPr="003D7774">
        <w:t xml:space="preserve"> r.     </w:t>
      </w:r>
    </w:p>
    <w:p w:rsidR="00F74797" w:rsidRPr="003D7774" w:rsidRDefault="00F74797" w:rsidP="00F74797">
      <w:pPr>
        <w:jc w:val="right"/>
      </w:pPr>
    </w:p>
    <w:p w:rsidR="00F74797" w:rsidRPr="003D7774" w:rsidRDefault="00F74797" w:rsidP="00F74797">
      <w:pPr>
        <w:jc w:val="right"/>
        <w:rPr>
          <w:i/>
        </w:rPr>
      </w:pPr>
      <w:r w:rsidRPr="003D7774">
        <w:rPr>
          <w:i/>
        </w:rPr>
        <w:tab/>
      </w:r>
      <w:r w:rsidRPr="003D7774">
        <w:rPr>
          <w:i/>
        </w:rPr>
        <w:tab/>
        <w:t xml:space="preserve">......................................................                                                                       </w:t>
      </w:r>
    </w:p>
    <w:p w:rsidR="00F74797" w:rsidRPr="003D7774" w:rsidRDefault="00F74797" w:rsidP="00F74797">
      <w:pPr>
        <w:pStyle w:val="Tekstpodstawowy"/>
        <w:spacing w:after="0"/>
        <w:jc w:val="right"/>
      </w:pPr>
      <w:r w:rsidRPr="003D7774">
        <w:t>( podpis i pieczęć osoby upoważnionej)</w:t>
      </w:r>
    </w:p>
    <w:bookmarkEnd w:id="0"/>
    <w:p w:rsidR="009F340F" w:rsidRPr="003D7774" w:rsidRDefault="009F340F" w:rsidP="000A32FD"/>
    <w:sectPr w:rsidR="009F340F" w:rsidRPr="003D77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
    <w:altName w:val="Italic"/>
    <w:charset w:val="EE"/>
    <w:family w:val="script"/>
    <w:pitch w:val="default"/>
  </w:font>
  <w:font w:name="TimesNewRoman, Italic">
    <w:altName w:val="CommercialScript BT"/>
    <w:charset w:val="00"/>
    <w:family w:val="script"/>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multilevel"/>
    <w:tmpl w:val="A01A6E7E"/>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1C61D3"/>
    <w:multiLevelType w:val="hybridMultilevel"/>
    <w:tmpl w:val="639A60D6"/>
    <w:lvl w:ilvl="0" w:tplc="04150019">
      <w:start w:val="1"/>
      <w:numFmt w:val="lowerLetter"/>
      <w:lvlText w:val="%1."/>
      <w:lvlJc w:val="left"/>
      <w:pPr>
        <w:ind w:left="720" w:hanging="360"/>
      </w:pPr>
    </w:lvl>
    <w:lvl w:ilvl="1" w:tplc="DFBA94E8">
      <w:start w:val="1"/>
      <w:numFmt w:val="bullet"/>
      <w:lvlText w:val="-"/>
      <w:lvlJc w:val="left"/>
      <w:pPr>
        <w:ind w:left="1440" w:hanging="360"/>
      </w:pPr>
      <w:rPr>
        <w:rFonts w:ascii="Garamond" w:hAnsi="Garamond"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1193AAE"/>
    <w:multiLevelType w:val="multilevel"/>
    <w:tmpl w:val="BF4A3604"/>
    <w:styleLink w:val="WW8Num15"/>
    <w:lvl w:ilvl="0">
      <w:start w:val="5"/>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
    <w:nsid w:val="03D8265F"/>
    <w:multiLevelType w:val="multilevel"/>
    <w:tmpl w:val="7AAA5DF6"/>
    <w:styleLink w:val="WW8Num22"/>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
    <w:nsid w:val="05B10A4F"/>
    <w:multiLevelType w:val="multilevel"/>
    <w:tmpl w:val="873A4302"/>
    <w:name w:val="WW8Num82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nsid w:val="063D0682"/>
    <w:multiLevelType w:val="multilevel"/>
    <w:tmpl w:val="D660C58E"/>
    <w:styleLink w:val="WW8Num18"/>
    <w:lvl w:ilvl="0">
      <w:start w:val="8"/>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
    <w:nsid w:val="0CDF69FF"/>
    <w:multiLevelType w:val="hybridMultilevel"/>
    <w:tmpl w:val="77CE8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DF3DB1"/>
    <w:multiLevelType w:val="hybridMultilevel"/>
    <w:tmpl w:val="E7BE18CA"/>
    <w:lvl w:ilvl="0" w:tplc="7174ED38">
      <w:start w:val="5"/>
      <w:numFmt w:val="decimal"/>
      <w:lvlText w:val="%1."/>
      <w:lvlJc w:val="left"/>
      <w:pPr>
        <w:ind w:left="4296"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F3358C7"/>
    <w:multiLevelType w:val="multilevel"/>
    <w:tmpl w:val="84AE91C4"/>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9">
    <w:nsid w:val="0F7E08AE"/>
    <w:multiLevelType w:val="multilevel"/>
    <w:tmpl w:val="56764C1A"/>
    <w:styleLink w:val="WW8Num21"/>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nsid w:val="11621AE2"/>
    <w:multiLevelType w:val="multilevel"/>
    <w:tmpl w:val="30A6A936"/>
    <w:styleLink w:val="WW8Num17"/>
    <w:lvl w:ilvl="0">
      <w:start w:val="7"/>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1">
    <w:nsid w:val="11691B64"/>
    <w:multiLevelType w:val="multilevel"/>
    <w:tmpl w:val="A01A6E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CD3722E"/>
    <w:multiLevelType w:val="multilevel"/>
    <w:tmpl w:val="53649572"/>
    <w:styleLink w:val="WW8Num13"/>
    <w:lvl w:ilvl="0">
      <w:start w:val="3"/>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nsid w:val="1F595F2C"/>
    <w:multiLevelType w:val="multilevel"/>
    <w:tmpl w:val="D22A0A7A"/>
    <w:name w:val="WW8Num8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nsid w:val="225E3B3F"/>
    <w:multiLevelType w:val="multilevel"/>
    <w:tmpl w:val="A46A056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nsid w:val="2DB06A42"/>
    <w:multiLevelType w:val="multilevel"/>
    <w:tmpl w:val="99BC4158"/>
    <w:name w:val="WW8Num8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nsid w:val="4320730A"/>
    <w:multiLevelType w:val="multilevel"/>
    <w:tmpl w:val="E9F61722"/>
    <w:name w:val="WW8Num83"/>
    <w:lvl w:ilvl="0">
      <w:start w:val="1"/>
      <w:numFmt w:val="decimal"/>
      <w:lvlText w:val="%1."/>
      <w:lvlJc w:val="left"/>
      <w:pPr>
        <w:tabs>
          <w:tab w:val="num" w:pos="654"/>
        </w:tabs>
        <w:ind w:left="654" w:hanging="360"/>
      </w:pPr>
      <w:rPr>
        <w:rFonts w:hint="default"/>
        <w:b w:val="0"/>
      </w:rPr>
    </w:lvl>
    <w:lvl w:ilvl="1">
      <w:start w:val="1"/>
      <w:numFmt w:val="decimal"/>
      <w:lvlText w:val="%2."/>
      <w:lvlJc w:val="left"/>
      <w:pPr>
        <w:tabs>
          <w:tab w:val="num" w:pos="1014"/>
        </w:tabs>
        <w:ind w:left="1014" w:hanging="360"/>
      </w:pPr>
      <w:rPr>
        <w:rFonts w:hint="default"/>
      </w:rPr>
    </w:lvl>
    <w:lvl w:ilvl="2">
      <w:start w:val="1"/>
      <w:numFmt w:val="decimal"/>
      <w:lvlText w:val="%3."/>
      <w:lvlJc w:val="left"/>
      <w:pPr>
        <w:tabs>
          <w:tab w:val="num" w:pos="1374"/>
        </w:tabs>
        <w:ind w:left="1374" w:hanging="360"/>
      </w:pPr>
      <w:rPr>
        <w:rFonts w:ascii="Times New Roman" w:eastAsia="Times New Roman" w:hAnsi="Times New Roman" w:cs="Times New Roman" w:hint="default"/>
      </w:rPr>
    </w:lvl>
    <w:lvl w:ilvl="3">
      <w:start w:val="1"/>
      <w:numFmt w:val="decimal"/>
      <w:lvlText w:val="%4."/>
      <w:lvlJc w:val="left"/>
      <w:pPr>
        <w:tabs>
          <w:tab w:val="num" w:pos="578"/>
        </w:tabs>
        <w:ind w:left="578" w:hanging="360"/>
      </w:pPr>
      <w:rPr>
        <w:rFonts w:hint="default"/>
        <w:b w:val="0"/>
      </w:rPr>
    </w:lvl>
    <w:lvl w:ilvl="4">
      <w:start w:val="1"/>
      <w:numFmt w:val="decimal"/>
      <w:lvlText w:val="%5."/>
      <w:lvlJc w:val="left"/>
      <w:pPr>
        <w:tabs>
          <w:tab w:val="num" w:pos="2094"/>
        </w:tabs>
        <w:ind w:left="2094" w:hanging="360"/>
      </w:pPr>
      <w:rPr>
        <w:rFonts w:hint="default"/>
      </w:rPr>
    </w:lvl>
    <w:lvl w:ilvl="5">
      <w:start w:val="1"/>
      <w:numFmt w:val="decimal"/>
      <w:lvlText w:val="%6."/>
      <w:lvlJc w:val="left"/>
      <w:pPr>
        <w:tabs>
          <w:tab w:val="num" w:pos="2454"/>
        </w:tabs>
        <w:ind w:left="2454" w:hanging="360"/>
      </w:pPr>
      <w:rPr>
        <w:rFonts w:hint="default"/>
      </w:rPr>
    </w:lvl>
    <w:lvl w:ilvl="6">
      <w:start w:val="1"/>
      <w:numFmt w:val="decimal"/>
      <w:lvlText w:val="%7."/>
      <w:lvlJc w:val="left"/>
      <w:pPr>
        <w:tabs>
          <w:tab w:val="num" w:pos="2814"/>
        </w:tabs>
        <w:ind w:left="2814" w:hanging="360"/>
      </w:pPr>
      <w:rPr>
        <w:rFonts w:hint="default"/>
      </w:rPr>
    </w:lvl>
    <w:lvl w:ilvl="7">
      <w:start w:val="1"/>
      <w:numFmt w:val="decimal"/>
      <w:lvlText w:val="%8."/>
      <w:lvlJc w:val="left"/>
      <w:pPr>
        <w:tabs>
          <w:tab w:val="num" w:pos="3174"/>
        </w:tabs>
        <w:ind w:left="3174" w:hanging="360"/>
      </w:pPr>
      <w:rPr>
        <w:rFonts w:hint="default"/>
      </w:rPr>
    </w:lvl>
    <w:lvl w:ilvl="8">
      <w:start w:val="1"/>
      <w:numFmt w:val="decimal"/>
      <w:lvlText w:val="%9."/>
      <w:lvlJc w:val="left"/>
      <w:pPr>
        <w:tabs>
          <w:tab w:val="num" w:pos="3534"/>
        </w:tabs>
        <w:ind w:left="3534" w:hanging="360"/>
      </w:pPr>
      <w:rPr>
        <w:rFonts w:hint="default"/>
      </w:rPr>
    </w:lvl>
  </w:abstractNum>
  <w:abstractNum w:abstractNumId="17">
    <w:nsid w:val="45034C15"/>
    <w:multiLevelType w:val="multilevel"/>
    <w:tmpl w:val="315609D8"/>
    <w:styleLink w:val="WW8Num16"/>
    <w:lvl w:ilvl="0">
      <w:start w:val="6"/>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nsid w:val="49EE6772"/>
    <w:multiLevelType w:val="multilevel"/>
    <w:tmpl w:val="8340B6B6"/>
    <w:styleLink w:val="WW8Num19"/>
    <w:lvl w:ilvl="0">
      <w:start w:val="9"/>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9">
    <w:nsid w:val="4B8568FA"/>
    <w:multiLevelType w:val="hybridMultilevel"/>
    <w:tmpl w:val="05FAA072"/>
    <w:lvl w:ilvl="0" w:tplc="558AF80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nsid w:val="506B6A13"/>
    <w:multiLevelType w:val="multilevel"/>
    <w:tmpl w:val="1D968108"/>
    <w:lvl w:ilvl="0">
      <w:start w:val="3"/>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2"/>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nsid w:val="58B02B49"/>
    <w:multiLevelType w:val="multilevel"/>
    <w:tmpl w:val="B7805AC8"/>
    <w:styleLink w:val="WW8Num14"/>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2">
    <w:nsid w:val="592B1890"/>
    <w:multiLevelType w:val="hybridMultilevel"/>
    <w:tmpl w:val="DEF27178"/>
    <w:lvl w:ilvl="0" w:tplc="DFBA94E8">
      <w:start w:val="1"/>
      <w:numFmt w:val="bullet"/>
      <w:lvlText w:val="-"/>
      <w:lvlJc w:val="left"/>
      <w:pPr>
        <w:ind w:left="1440" w:hanging="360"/>
      </w:pPr>
      <w:rPr>
        <w:rFonts w:ascii="Garamond" w:hAnsi="Garamond"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nsid w:val="656A6CAA"/>
    <w:multiLevelType w:val="multilevel"/>
    <w:tmpl w:val="1A1604C2"/>
    <w:name w:val="WW8Num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1800"/>
        </w:tabs>
        <w:ind w:left="1800"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4">
    <w:nsid w:val="68D926C4"/>
    <w:multiLevelType w:val="multilevel"/>
    <w:tmpl w:val="DF707F92"/>
    <w:styleLink w:val="WW8Num1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73C11142"/>
    <w:multiLevelType w:val="hybridMultilevel"/>
    <w:tmpl w:val="F4B087DC"/>
    <w:lvl w:ilvl="0" w:tplc="62FE2190">
      <w:start w:val="1"/>
      <w:numFmt w:val="lowerLetter"/>
      <w:lvlText w:val="%1."/>
      <w:lvlJc w:val="left"/>
      <w:pPr>
        <w:ind w:left="4296" w:hanging="360"/>
      </w:pPr>
      <w:rPr>
        <w:rFonts w:hint="default"/>
      </w:rPr>
    </w:lvl>
    <w:lvl w:ilvl="1" w:tplc="04150019">
      <w:start w:val="1"/>
      <w:numFmt w:val="lowerLetter"/>
      <w:lvlText w:val="%2."/>
      <w:lvlJc w:val="left"/>
      <w:pPr>
        <w:ind w:left="5016" w:hanging="360"/>
      </w:pPr>
    </w:lvl>
    <w:lvl w:ilvl="2" w:tplc="0415001B" w:tentative="1">
      <w:start w:val="1"/>
      <w:numFmt w:val="lowerRoman"/>
      <w:lvlText w:val="%3."/>
      <w:lvlJc w:val="right"/>
      <w:pPr>
        <w:ind w:left="5736" w:hanging="180"/>
      </w:pPr>
    </w:lvl>
    <w:lvl w:ilvl="3" w:tplc="0415000F" w:tentative="1">
      <w:start w:val="1"/>
      <w:numFmt w:val="decimal"/>
      <w:lvlText w:val="%4."/>
      <w:lvlJc w:val="left"/>
      <w:pPr>
        <w:ind w:left="6456" w:hanging="360"/>
      </w:pPr>
    </w:lvl>
    <w:lvl w:ilvl="4" w:tplc="04150019" w:tentative="1">
      <w:start w:val="1"/>
      <w:numFmt w:val="lowerLetter"/>
      <w:lvlText w:val="%5."/>
      <w:lvlJc w:val="left"/>
      <w:pPr>
        <w:ind w:left="7176" w:hanging="360"/>
      </w:pPr>
    </w:lvl>
    <w:lvl w:ilvl="5" w:tplc="0415001B" w:tentative="1">
      <w:start w:val="1"/>
      <w:numFmt w:val="lowerRoman"/>
      <w:lvlText w:val="%6."/>
      <w:lvlJc w:val="right"/>
      <w:pPr>
        <w:ind w:left="7896" w:hanging="180"/>
      </w:pPr>
    </w:lvl>
    <w:lvl w:ilvl="6" w:tplc="0415000F" w:tentative="1">
      <w:start w:val="1"/>
      <w:numFmt w:val="decimal"/>
      <w:lvlText w:val="%7."/>
      <w:lvlJc w:val="left"/>
      <w:pPr>
        <w:ind w:left="8616" w:hanging="360"/>
      </w:pPr>
    </w:lvl>
    <w:lvl w:ilvl="7" w:tplc="04150019" w:tentative="1">
      <w:start w:val="1"/>
      <w:numFmt w:val="lowerLetter"/>
      <w:lvlText w:val="%8."/>
      <w:lvlJc w:val="left"/>
      <w:pPr>
        <w:ind w:left="9336" w:hanging="360"/>
      </w:pPr>
    </w:lvl>
    <w:lvl w:ilvl="8" w:tplc="0415001B" w:tentative="1">
      <w:start w:val="1"/>
      <w:numFmt w:val="lowerRoman"/>
      <w:lvlText w:val="%9."/>
      <w:lvlJc w:val="right"/>
      <w:pPr>
        <w:ind w:left="10056" w:hanging="180"/>
      </w:pPr>
    </w:lvl>
  </w:abstractNum>
  <w:abstractNum w:abstractNumId="26">
    <w:nsid w:val="7D8233BD"/>
    <w:multiLevelType w:val="multilevel"/>
    <w:tmpl w:val="1CDECA58"/>
    <w:styleLink w:val="WW8Num20"/>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24"/>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0"/>
  </w:num>
  <w:num w:numId="28">
    <w:abstractNumId w:val="19"/>
  </w:num>
  <w:num w:numId="29">
    <w:abstractNumId w:val="25"/>
  </w:num>
  <w:num w:numId="30">
    <w:abstractNumId w:val="23"/>
  </w:num>
  <w:num w:numId="31">
    <w:abstractNumId w:val="16"/>
  </w:num>
  <w:num w:numId="32">
    <w:abstractNumId w:val="20"/>
  </w:num>
  <w:num w:numId="33">
    <w:abstractNumId w:val="15"/>
  </w:num>
  <w:num w:numId="34">
    <w:abstractNumId w:val="4"/>
  </w:num>
  <w:num w:numId="35">
    <w:abstractNumId w:val="13"/>
  </w:num>
  <w:num w:numId="36">
    <w:abstractNumId w:val="22"/>
  </w:num>
  <w:num w:numId="37">
    <w:abstractNumId w:val="11"/>
  </w:num>
  <w:num w:numId="38">
    <w:abstractNumId w:val="14"/>
  </w:num>
  <w:num w:numId="39">
    <w:abstractNumId w:val="6"/>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1DB"/>
    <w:rsid w:val="00006004"/>
    <w:rsid w:val="00041B5A"/>
    <w:rsid w:val="000A32FD"/>
    <w:rsid w:val="000A3779"/>
    <w:rsid w:val="003D7774"/>
    <w:rsid w:val="004146F1"/>
    <w:rsid w:val="00487617"/>
    <w:rsid w:val="004B67A6"/>
    <w:rsid w:val="004E5EF4"/>
    <w:rsid w:val="00505DA0"/>
    <w:rsid w:val="005450FD"/>
    <w:rsid w:val="005504BA"/>
    <w:rsid w:val="00554768"/>
    <w:rsid w:val="00590255"/>
    <w:rsid w:val="005A235E"/>
    <w:rsid w:val="00702070"/>
    <w:rsid w:val="007B6E4E"/>
    <w:rsid w:val="007E48AF"/>
    <w:rsid w:val="00883276"/>
    <w:rsid w:val="009F340F"/>
    <w:rsid w:val="00A13CB5"/>
    <w:rsid w:val="00A551DB"/>
    <w:rsid w:val="00B225D9"/>
    <w:rsid w:val="00C1699D"/>
    <w:rsid w:val="00CD5BFC"/>
    <w:rsid w:val="00CF7274"/>
    <w:rsid w:val="00D21407"/>
    <w:rsid w:val="00F747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46F1"/>
    <w:pPr>
      <w:spacing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146F1"/>
    <w:pPr>
      <w:keepNext/>
      <w:jc w:val="center"/>
      <w:outlineLvl w:val="0"/>
    </w:pPr>
    <w:rPr>
      <w:b/>
      <w:sz w:val="40"/>
      <w:szCs w:val="20"/>
    </w:rPr>
  </w:style>
  <w:style w:type="paragraph" w:styleId="Nagwek3">
    <w:name w:val="heading 3"/>
    <w:basedOn w:val="Normalny"/>
    <w:next w:val="Normalny"/>
    <w:link w:val="Nagwek3Znak"/>
    <w:uiPriority w:val="9"/>
    <w:semiHidden/>
    <w:unhideWhenUsed/>
    <w:qFormat/>
    <w:rsid w:val="000A32FD"/>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0A32F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146F1"/>
    <w:rPr>
      <w:rFonts w:ascii="Times New Roman" w:eastAsia="Times New Roman" w:hAnsi="Times New Roman" w:cs="Times New Roman"/>
      <w:b/>
      <w:sz w:val="40"/>
      <w:szCs w:val="20"/>
      <w:lang w:eastAsia="pl-PL"/>
    </w:rPr>
  </w:style>
  <w:style w:type="paragraph" w:styleId="Tekstpodstawowy2">
    <w:name w:val="Body Text 2"/>
    <w:basedOn w:val="Normalny"/>
    <w:link w:val="Tekstpodstawowy2Znak"/>
    <w:rsid w:val="004146F1"/>
    <w:pPr>
      <w:jc w:val="both"/>
    </w:pPr>
    <w:rPr>
      <w:szCs w:val="20"/>
    </w:rPr>
  </w:style>
  <w:style w:type="character" w:customStyle="1" w:styleId="Tekstpodstawowy2Znak">
    <w:name w:val="Tekst podstawowy 2 Znak"/>
    <w:basedOn w:val="Domylnaczcionkaakapitu"/>
    <w:link w:val="Tekstpodstawowy2"/>
    <w:rsid w:val="004146F1"/>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A32FD"/>
    <w:pPr>
      <w:spacing w:after="200" w:line="276" w:lineRule="auto"/>
      <w:ind w:left="720"/>
      <w:contextualSpacing/>
    </w:pPr>
    <w:rPr>
      <w:rFonts w:ascii="Calibri" w:eastAsia="Calibri" w:hAnsi="Calibri"/>
      <w:sz w:val="22"/>
      <w:szCs w:val="22"/>
      <w:lang w:eastAsia="en-US"/>
    </w:rPr>
  </w:style>
  <w:style w:type="paragraph" w:customStyle="1" w:styleId="Standard">
    <w:name w:val="Standard"/>
    <w:rsid w:val="000A32FD"/>
    <w:pPr>
      <w:widowControl w:val="0"/>
      <w:suppressAutoHyphens/>
      <w:autoSpaceDN w:val="0"/>
      <w:spacing w:line="240" w:lineRule="auto"/>
    </w:pPr>
    <w:rPr>
      <w:rFonts w:ascii="Times New Roman" w:eastAsia="Lucida Sans Unicode" w:hAnsi="Times New Roman" w:cs="Tahoma"/>
      <w:kern w:val="3"/>
      <w:sz w:val="24"/>
      <w:szCs w:val="24"/>
      <w:lang w:eastAsia="pl-PL"/>
    </w:rPr>
  </w:style>
  <w:style w:type="numbering" w:customStyle="1" w:styleId="WW8Num10">
    <w:name w:val="WW8Num10"/>
    <w:rsid w:val="000A32FD"/>
    <w:pPr>
      <w:numPr>
        <w:numId w:val="1"/>
      </w:numPr>
    </w:pPr>
  </w:style>
  <w:style w:type="numbering" w:customStyle="1" w:styleId="WW8Num13">
    <w:name w:val="WW8Num13"/>
    <w:rsid w:val="000A32FD"/>
    <w:pPr>
      <w:numPr>
        <w:numId w:val="4"/>
      </w:numPr>
    </w:pPr>
  </w:style>
  <w:style w:type="numbering" w:customStyle="1" w:styleId="WW8Num14">
    <w:name w:val="WW8Num14"/>
    <w:rsid w:val="000A32FD"/>
    <w:pPr>
      <w:numPr>
        <w:numId w:val="6"/>
      </w:numPr>
    </w:pPr>
  </w:style>
  <w:style w:type="numbering" w:customStyle="1" w:styleId="WW8Num15">
    <w:name w:val="WW8Num15"/>
    <w:rsid w:val="000A32FD"/>
    <w:pPr>
      <w:numPr>
        <w:numId w:val="8"/>
      </w:numPr>
    </w:pPr>
  </w:style>
  <w:style w:type="numbering" w:customStyle="1" w:styleId="WW8Num16">
    <w:name w:val="WW8Num16"/>
    <w:rsid w:val="000A32FD"/>
    <w:pPr>
      <w:numPr>
        <w:numId w:val="10"/>
      </w:numPr>
    </w:pPr>
  </w:style>
  <w:style w:type="numbering" w:customStyle="1" w:styleId="WW8Num17">
    <w:name w:val="WW8Num17"/>
    <w:rsid w:val="000A32FD"/>
    <w:pPr>
      <w:numPr>
        <w:numId w:val="12"/>
      </w:numPr>
    </w:pPr>
  </w:style>
  <w:style w:type="numbering" w:customStyle="1" w:styleId="WW8Num18">
    <w:name w:val="WW8Num18"/>
    <w:rsid w:val="000A32FD"/>
    <w:pPr>
      <w:numPr>
        <w:numId w:val="14"/>
      </w:numPr>
    </w:pPr>
  </w:style>
  <w:style w:type="numbering" w:customStyle="1" w:styleId="WW8Num19">
    <w:name w:val="WW8Num19"/>
    <w:rsid w:val="000A32FD"/>
    <w:pPr>
      <w:numPr>
        <w:numId w:val="16"/>
      </w:numPr>
    </w:pPr>
  </w:style>
  <w:style w:type="numbering" w:customStyle="1" w:styleId="WW8Num20">
    <w:name w:val="WW8Num20"/>
    <w:rsid w:val="000A32FD"/>
    <w:pPr>
      <w:numPr>
        <w:numId w:val="18"/>
      </w:numPr>
    </w:pPr>
  </w:style>
  <w:style w:type="numbering" w:customStyle="1" w:styleId="WW8Num21">
    <w:name w:val="WW8Num21"/>
    <w:rsid w:val="000A32FD"/>
    <w:pPr>
      <w:numPr>
        <w:numId w:val="20"/>
      </w:numPr>
    </w:pPr>
  </w:style>
  <w:style w:type="numbering" w:customStyle="1" w:styleId="WW8Num22">
    <w:name w:val="WW8Num22"/>
    <w:rsid w:val="000A32FD"/>
    <w:pPr>
      <w:numPr>
        <w:numId w:val="22"/>
      </w:numPr>
    </w:pPr>
  </w:style>
  <w:style w:type="numbering" w:customStyle="1" w:styleId="WW8Num23">
    <w:name w:val="WW8Num23"/>
    <w:rsid w:val="000A32FD"/>
    <w:pPr>
      <w:numPr>
        <w:numId w:val="24"/>
      </w:numPr>
    </w:pPr>
  </w:style>
  <w:style w:type="character" w:customStyle="1" w:styleId="Nagwek3Znak">
    <w:name w:val="Nagłówek 3 Znak"/>
    <w:basedOn w:val="Domylnaczcionkaakapitu"/>
    <w:link w:val="Nagwek3"/>
    <w:uiPriority w:val="9"/>
    <w:semiHidden/>
    <w:rsid w:val="000A32FD"/>
    <w:rPr>
      <w:rFonts w:asciiTheme="majorHAnsi" w:eastAsiaTheme="majorEastAsia" w:hAnsiTheme="majorHAnsi" w:cstheme="majorBidi"/>
      <w:b/>
      <w:bCs/>
      <w:color w:val="4F81BD" w:themeColor="accent1"/>
      <w:sz w:val="24"/>
      <w:szCs w:val="24"/>
      <w:lang w:eastAsia="pl-PL"/>
    </w:rPr>
  </w:style>
  <w:style w:type="character" w:customStyle="1" w:styleId="Nagwek4Znak">
    <w:name w:val="Nagłówek 4 Znak"/>
    <w:basedOn w:val="Domylnaczcionkaakapitu"/>
    <w:link w:val="Nagwek4"/>
    <w:uiPriority w:val="9"/>
    <w:semiHidden/>
    <w:rsid w:val="000A32FD"/>
    <w:rPr>
      <w:rFonts w:asciiTheme="majorHAnsi" w:eastAsiaTheme="majorEastAsia" w:hAnsiTheme="majorHAnsi" w:cstheme="majorBidi"/>
      <w:b/>
      <w:bCs/>
      <w:i/>
      <w:iCs/>
      <w:color w:val="4F81BD" w:themeColor="accent1"/>
      <w:sz w:val="24"/>
      <w:szCs w:val="24"/>
      <w:lang w:eastAsia="pl-PL"/>
    </w:rPr>
  </w:style>
  <w:style w:type="paragraph" w:styleId="Tekstpodstawowy">
    <w:name w:val="Body Text"/>
    <w:basedOn w:val="Normalny"/>
    <w:link w:val="TekstpodstawowyZnak"/>
    <w:uiPriority w:val="99"/>
    <w:semiHidden/>
    <w:unhideWhenUsed/>
    <w:rsid w:val="000A32FD"/>
    <w:pPr>
      <w:spacing w:after="120"/>
    </w:pPr>
  </w:style>
  <w:style w:type="character" w:customStyle="1" w:styleId="TekstpodstawowyZnak">
    <w:name w:val="Tekst podstawowy Znak"/>
    <w:basedOn w:val="Domylnaczcionkaakapitu"/>
    <w:link w:val="Tekstpodstawowy"/>
    <w:uiPriority w:val="99"/>
    <w:semiHidden/>
    <w:rsid w:val="000A32F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0A32FD"/>
    <w:pPr>
      <w:spacing w:after="120"/>
      <w:ind w:left="283"/>
    </w:pPr>
  </w:style>
  <w:style w:type="character" w:customStyle="1" w:styleId="TekstpodstawowywcityZnak">
    <w:name w:val="Tekst podstawowy wcięty Znak"/>
    <w:basedOn w:val="Domylnaczcionkaakapitu"/>
    <w:link w:val="Tekstpodstawowywcity"/>
    <w:uiPriority w:val="99"/>
    <w:semiHidden/>
    <w:rsid w:val="000A32FD"/>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0A32FD"/>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0A32FD"/>
    <w:rPr>
      <w:rFonts w:ascii="Times New Roman" w:eastAsia="Times New Roman" w:hAnsi="Times New Roman" w:cs="Times New Roman"/>
      <w:sz w:val="24"/>
      <w:szCs w:val="24"/>
      <w:lang w:eastAsia="pl-PL"/>
    </w:rPr>
  </w:style>
  <w:style w:type="paragraph" w:customStyle="1" w:styleId="Textbody">
    <w:name w:val="Text body"/>
    <w:basedOn w:val="Standard"/>
    <w:rsid w:val="000A32FD"/>
    <w:pPr>
      <w:spacing w:after="120"/>
    </w:pPr>
  </w:style>
  <w:style w:type="table" w:styleId="Tabela-Siatka">
    <w:name w:val="Table Grid"/>
    <w:basedOn w:val="Standardowy"/>
    <w:uiPriority w:val="59"/>
    <w:rsid w:val="000A32F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next w:val="Normalny"/>
    <w:link w:val="NagwekZnak"/>
    <w:unhideWhenUsed/>
    <w:rsid w:val="00F74797"/>
    <w:pPr>
      <w:keepNext/>
      <w:widowControl w:val="0"/>
      <w:suppressAutoHyphens/>
      <w:autoSpaceDN w:val="0"/>
      <w:spacing w:before="240" w:after="120"/>
    </w:pPr>
    <w:rPr>
      <w:rFonts w:ascii="Arial" w:eastAsia="Lucida Sans Unicode" w:hAnsi="Arial" w:cs="Tahoma"/>
      <w:kern w:val="3"/>
      <w:sz w:val="28"/>
      <w:szCs w:val="28"/>
    </w:rPr>
  </w:style>
  <w:style w:type="character" w:customStyle="1" w:styleId="NagwekZnak">
    <w:name w:val="Nagłówek Znak"/>
    <w:basedOn w:val="Domylnaczcionkaakapitu"/>
    <w:link w:val="Nagwek"/>
    <w:rsid w:val="00F74797"/>
    <w:rPr>
      <w:rFonts w:ascii="Arial" w:eastAsia="Lucida Sans Unicode" w:hAnsi="Arial" w:cs="Tahoma"/>
      <w:kern w:val="3"/>
      <w:sz w:val="28"/>
      <w:szCs w:val="28"/>
      <w:lang w:eastAsia="pl-PL"/>
    </w:rPr>
  </w:style>
  <w:style w:type="paragraph" w:styleId="NormalnyWeb">
    <w:name w:val="Normal (Web)"/>
    <w:basedOn w:val="Normalny"/>
    <w:uiPriority w:val="99"/>
    <w:unhideWhenUsed/>
    <w:rsid w:val="00041B5A"/>
    <w:pPr>
      <w:spacing w:before="100" w:beforeAutospacing="1" w:after="11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146F1"/>
    <w:pPr>
      <w:spacing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146F1"/>
    <w:pPr>
      <w:keepNext/>
      <w:jc w:val="center"/>
      <w:outlineLvl w:val="0"/>
    </w:pPr>
    <w:rPr>
      <w:b/>
      <w:sz w:val="40"/>
      <w:szCs w:val="20"/>
    </w:rPr>
  </w:style>
  <w:style w:type="paragraph" w:styleId="Nagwek3">
    <w:name w:val="heading 3"/>
    <w:basedOn w:val="Normalny"/>
    <w:next w:val="Normalny"/>
    <w:link w:val="Nagwek3Znak"/>
    <w:uiPriority w:val="9"/>
    <w:semiHidden/>
    <w:unhideWhenUsed/>
    <w:qFormat/>
    <w:rsid w:val="000A32FD"/>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0A32F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146F1"/>
    <w:rPr>
      <w:rFonts w:ascii="Times New Roman" w:eastAsia="Times New Roman" w:hAnsi="Times New Roman" w:cs="Times New Roman"/>
      <w:b/>
      <w:sz w:val="40"/>
      <w:szCs w:val="20"/>
      <w:lang w:eastAsia="pl-PL"/>
    </w:rPr>
  </w:style>
  <w:style w:type="paragraph" w:styleId="Tekstpodstawowy2">
    <w:name w:val="Body Text 2"/>
    <w:basedOn w:val="Normalny"/>
    <w:link w:val="Tekstpodstawowy2Znak"/>
    <w:rsid w:val="004146F1"/>
    <w:pPr>
      <w:jc w:val="both"/>
    </w:pPr>
    <w:rPr>
      <w:szCs w:val="20"/>
    </w:rPr>
  </w:style>
  <w:style w:type="character" w:customStyle="1" w:styleId="Tekstpodstawowy2Znak">
    <w:name w:val="Tekst podstawowy 2 Znak"/>
    <w:basedOn w:val="Domylnaczcionkaakapitu"/>
    <w:link w:val="Tekstpodstawowy2"/>
    <w:rsid w:val="004146F1"/>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A32FD"/>
    <w:pPr>
      <w:spacing w:after="200" w:line="276" w:lineRule="auto"/>
      <w:ind w:left="720"/>
      <w:contextualSpacing/>
    </w:pPr>
    <w:rPr>
      <w:rFonts w:ascii="Calibri" w:eastAsia="Calibri" w:hAnsi="Calibri"/>
      <w:sz w:val="22"/>
      <w:szCs w:val="22"/>
      <w:lang w:eastAsia="en-US"/>
    </w:rPr>
  </w:style>
  <w:style w:type="paragraph" w:customStyle="1" w:styleId="Standard">
    <w:name w:val="Standard"/>
    <w:rsid w:val="000A32FD"/>
    <w:pPr>
      <w:widowControl w:val="0"/>
      <w:suppressAutoHyphens/>
      <w:autoSpaceDN w:val="0"/>
      <w:spacing w:line="240" w:lineRule="auto"/>
    </w:pPr>
    <w:rPr>
      <w:rFonts w:ascii="Times New Roman" w:eastAsia="Lucida Sans Unicode" w:hAnsi="Times New Roman" w:cs="Tahoma"/>
      <w:kern w:val="3"/>
      <w:sz w:val="24"/>
      <w:szCs w:val="24"/>
      <w:lang w:eastAsia="pl-PL"/>
    </w:rPr>
  </w:style>
  <w:style w:type="numbering" w:customStyle="1" w:styleId="WW8Num10">
    <w:name w:val="WW8Num10"/>
    <w:rsid w:val="000A32FD"/>
    <w:pPr>
      <w:numPr>
        <w:numId w:val="1"/>
      </w:numPr>
    </w:pPr>
  </w:style>
  <w:style w:type="numbering" w:customStyle="1" w:styleId="WW8Num13">
    <w:name w:val="WW8Num13"/>
    <w:rsid w:val="000A32FD"/>
    <w:pPr>
      <w:numPr>
        <w:numId w:val="4"/>
      </w:numPr>
    </w:pPr>
  </w:style>
  <w:style w:type="numbering" w:customStyle="1" w:styleId="WW8Num14">
    <w:name w:val="WW8Num14"/>
    <w:rsid w:val="000A32FD"/>
    <w:pPr>
      <w:numPr>
        <w:numId w:val="6"/>
      </w:numPr>
    </w:pPr>
  </w:style>
  <w:style w:type="numbering" w:customStyle="1" w:styleId="WW8Num15">
    <w:name w:val="WW8Num15"/>
    <w:rsid w:val="000A32FD"/>
    <w:pPr>
      <w:numPr>
        <w:numId w:val="8"/>
      </w:numPr>
    </w:pPr>
  </w:style>
  <w:style w:type="numbering" w:customStyle="1" w:styleId="WW8Num16">
    <w:name w:val="WW8Num16"/>
    <w:rsid w:val="000A32FD"/>
    <w:pPr>
      <w:numPr>
        <w:numId w:val="10"/>
      </w:numPr>
    </w:pPr>
  </w:style>
  <w:style w:type="numbering" w:customStyle="1" w:styleId="WW8Num17">
    <w:name w:val="WW8Num17"/>
    <w:rsid w:val="000A32FD"/>
    <w:pPr>
      <w:numPr>
        <w:numId w:val="12"/>
      </w:numPr>
    </w:pPr>
  </w:style>
  <w:style w:type="numbering" w:customStyle="1" w:styleId="WW8Num18">
    <w:name w:val="WW8Num18"/>
    <w:rsid w:val="000A32FD"/>
    <w:pPr>
      <w:numPr>
        <w:numId w:val="14"/>
      </w:numPr>
    </w:pPr>
  </w:style>
  <w:style w:type="numbering" w:customStyle="1" w:styleId="WW8Num19">
    <w:name w:val="WW8Num19"/>
    <w:rsid w:val="000A32FD"/>
    <w:pPr>
      <w:numPr>
        <w:numId w:val="16"/>
      </w:numPr>
    </w:pPr>
  </w:style>
  <w:style w:type="numbering" w:customStyle="1" w:styleId="WW8Num20">
    <w:name w:val="WW8Num20"/>
    <w:rsid w:val="000A32FD"/>
    <w:pPr>
      <w:numPr>
        <w:numId w:val="18"/>
      </w:numPr>
    </w:pPr>
  </w:style>
  <w:style w:type="numbering" w:customStyle="1" w:styleId="WW8Num21">
    <w:name w:val="WW8Num21"/>
    <w:rsid w:val="000A32FD"/>
    <w:pPr>
      <w:numPr>
        <w:numId w:val="20"/>
      </w:numPr>
    </w:pPr>
  </w:style>
  <w:style w:type="numbering" w:customStyle="1" w:styleId="WW8Num22">
    <w:name w:val="WW8Num22"/>
    <w:rsid w:val="000A32FD"/>
    <w:pPr>
      <w:numPr>
        <w:numId w:val="22"/>
      </w:numPr>
    </w:pPr>
  </w:style>
  <w:style w:type="numbering" w:customStyle="1" w:styleId="WW8Num23">
    <w:name w:val="WW8Num23"/>
    <w:rsid w:val="000A32FD"/>
    <w:pPr>
      <w:numPr>
        <w:numId w:val="24"/>
      </w:numPr>
    </w:pPr>
  </w:style>
  <w:style w:type="character" w:customStyle="1" w:styleId="Nagwek3Znak">
    <w:name w:val="Nagłówek 3 Znak"/>
    <w:basedOn w:val="Domylnaczcionkaakapitu"/>
    <w:link w:val="Nagwek3"/>
    <w:uiPriority w:val="9"/>
    <w:semiHidden/>
    <w:rsid w:val="000A32FD"/>
    <w:rPr>
      <w:rFonts w:asciiTheme="majorHAnsi" w:eastAsiaTheme="majorEastAsia" w:hAnsiTheme="majorHAnsi" w:cstheme="majorBidi"/>
      <w:b/>
      <w:bCs/>
      <w:color w:val="4F81BD" w:themeColor="accent1"/>
      <w:sz w:val="24"/>
      <w:szCs w:val="24"/>
      <w:lang w:eastAsia="pl-PL"/>
    </w:rPr>
  </w:style>
  <w:style w:type="character" w:customStyle="1" w:styleId="Nagwek4Znak">
    <w:name w:val="Nagłówek 4 Znak"/>
    <w:basedOn w:val="Domylnaczcionkaakapitu"/>
    <w:link w:val="Nagwek4"/>
    <w:uiPriority w:val="9"/>
    <w:semiHidden/>
    <w:rsid w:val="000A32FD"/>
    <w:rPr>
      <w:rFonts w:asciiTheme="majorHAnsi" w:eastAsiaTheme="majorEastAsia" w:hAnsiTheme="majorHAnsi" w:cstheme="majorBidi"/>
      <w:b/>
      <w:bCs/>
      <w:i/>
      <w:iCs/>
      <w:color w:val="4F81BD" w:themeColor="accent1"/>
      <w:sz w:val="24"/>
      <w:szCs w:val="24"/>
      <w:lang w:eastAsia="pl-PL"/>
    </w:rPr>
  </w:style>
  <w:style w:type="paragraph" w:styleId="Tekstpodstawowy">
    <w:name w:val="Body Text"/>
    <w:basedOn w:val="Normalny"/>
    <w:link w:val="TekstpodstawowyZnak"/>
    <w:uiPriority w:val="99"/>
    <w:semiHidden/>
    <w:unhideWhenUsed/>
    <w:rsid w:val="000A32FD"/>
    <w:pPr>
      <w:spacing w:after="120"/>
    </w:pPr>
  </w:style>
  <w:style w:type="character" w:customStyle="1" w:styleId="TekstpodstawowyZnak">
    <w:name w:val="Tekst podstawowy Znak"/>
    <w:basedOn w:val="Domylnaczcionkaakapitu"/>
    <w:link w:val="Tekstpodstawowy"/>
    <w:uiPriority w:val="99"/>
    <w:semiHidden/>
    <w:rsid w:val="000A32FD"/>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0A32FD"/>
    <w:pPr>
      <w:spacing w:after="120"/>
      <w:ind w:left="283"/>
    </w:pPr>
  </w:style>
  <w:style w:type="character" w:customStyle="1" w:styleId="TekstpodstawowywcityZnak">
    <w:name w:val="Tekst podstawowy wcięty Znak"/>
    <w:basedOn w:val="Domylnaczcionkaakapitu"/>
    <w:link w:val="Tekstpodstawowywcity"/>
    <w:uiPriority w:val="99"/>
    <w:semiHidden/>
    <w:rsid w:val="000A32FD"/>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semiHidden/>
    <w:unhideWhenUsed/>
    <w:rsid w:val="000A32FD"/>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0A32FD"/>
    <w:rPr>
      <w:rFonts w:ascii="Times New Roman" w:eastAsia="Times New Roman" w:hAnsi="Times New Roman" w:cs="Times New Roman"/>
      <w:sz w:val="24"/>
      <w:szCs w:val="24"/>
      <w:lang w:eastAsia="pl-PL"/>
    </w:rPr>
  </w:style>
  <w:style w:type="paragraph" w:customStyle="1" w:styleId="Textbody">
    <w:name w:val="Text body"/>
    <w:basedOn w:val="Standard"/>
    <w:rsid w:val="000A32FD"/>
    <w:pPr>
      <w:spacing w:after="120"/>
    </w:pPr>
  </w:style>
  <w:style w:type="table" w:styleId="Tabela-Siatka">
    <w:name w:val="Table Grid"/>
    <w:basedOn w:val="Standardowy"/>
    <w:uiPriority w:val="59"/>
    <w:rsid w:val="000A32F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next w:val="Normalny"/>
    <w:link w:val="NagwekZnak"/>
    <w:unhideWhenUsed/>
    <w:rsid w:val="00F74797"/>
    <w:pPr>
      <w:keepNext/>
      <w:widowControl w:val="0"/>
      <w:suppressAutoHyphens/>
      <w:autoSpaceDN w:val="0"/>
      <w:spacing w:before="240" w:after="120"/>
    </w:pPr>
    <w:rPr>
      <w:rFonts w:ascii="Arial" w:eastAsia="Lucida Sans Unicode" w:hAnsi="Arial" w:cs="Tahoma"/>
      <w:kern w:val="3"/>
      <w:sz w:val="28"/>
      <w:szCs w:val="28"/>
    </w:rPr>
  </w:style>
  <w:style w:type="character" w:customStyle="1" w:styleId="NagwekZnak">
    <w:name w:val="Nagłówek Znak"/>
    <w:basedOn w:val="Domylnaczcionkaakapitu"/>
    <w:link w:val="Nagwek"/>
    <w:rsid w:val="00F74797"/>
    <w:rPr>
      <w:rFonts w:ascii="Arial" w:eastAsia="Lucida Sans Unicode" w:hAnsi="Arial" w:cs="Tahoma"/>
      <w:kern w:val="3"/>
      <w:sz w:val="28"/>
      <w:szCs w:val="28"/>
      <w:lang w:eastAsia="pl-PL"/>
    </w:rPr>
  </w:style>
  <w:style w:type="paragraph" w:styleId="NormalnyWeb">
    <w:name w:val="Normal (Web)"/>
    <w:basedOn w:val="Normalny"/>
    <w:uiPriority w:val="99"/>
    <w:unhideWhenUsed/>
    <w:rsid w:val="00041B5A"/>
    <w:pPr>
      <w:spacing w:before="100" w:beforeAutospacing="1" w:after="11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20</Pages>
  <Words>5638</Words>
  <Characters>33831</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Urząd Miejski w Rogoźnie</Company>
  <LinksUpToDate>false</LinksUpToDate>
  <CharactersWithSpaces>39391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pandrzejczak</dc:creator>
  <cp:keywords/>
  <dc:description/>
  <cp:lastModifiedBy>pandrzejczak</cp:lastModifiedBy>
  <cp:revision>22</cp:revision>
  <dcterms:created xsi:type="dcterms:W3CDTF">2015-03-04T06:26:00Z</dcterms:created>
  <dcterms:modified xsi:type="dcterms:W3CDTF">2016-04-13T05:16:00Z</dcterms:modified>
</cp:coreProperties>
</file>