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AB26EF" w:rsidRPr="006D6448" w:rsidTr="007F3417">
        <w:tc>
          <w:tcPr>
            <w:tcW w:w="9214" w:type="dxa"/>
            <w:shd w:val="clear" w:color="auto" w:fill="D9D9D9"/>
            <w:vAlign w:val="center"/>
          </w:tcPr>
          <w:p w:rsidR="00AB26EF" w:rsidRPr="006D6448" w:rsidRDefault="00AB26EF" w:rsidP="00B54F69">
            <w:pPr>
              <w:pStyle w:val="Tekstprzypisudolnego"/>
              <w:spacing w:after="40"/>
              <w:jc w:val="right"/>
              <w:rPr>
                <w:rFonts w:ascii="Times New Roman" w:hAnsi="Times New Roman"/>
                <w:sz w:val="22"/>
                <w:szCs w:val="22"/>
              </w:rPr>
            </w:pPr>
            <w:r w:rsidRPr="006D6448">
              <w:rPr>
                <w:sz w:val="22"/>
                <w:szCs w:val="22"/>
              </w:rPr>
              <w:br w:type="page"/>
            </w:r>
            <w:r w:rsidRPr="006D6448">
              <w:rPr>
                <w:rFonts w:ascii="Times New Roman" w:hAnsi="Times New Roman"/>
                <w:sz w:val="22"/>
                <w:szCs w:val="22"/>
              </w:rPr>
              <w:br w:type="page"/>
            </w:r>
            <w:r w:rsidRPr="006D6448">
              <w:rPr>
                <w:rFonts w:ascii="Times New Roman" w:hAnsi="Times New Roman"/>
                <w:sz w:val="22"/>
                <w:szCs w:val="22"/>
              </w:rPr>
              <w:br w:type="page"/>
              <w:t xml:space="preserve">Załącznik nr </w:t>
            </w:r>
            <w:bookmarkStart w:id="0" w:name="_GoBack"/>
            <w:bookmarkEnd w:id="0"/>
            <w:r w:rsidR="00B54F69">
              <w:rPr>
                <w:rFonts w:ascii="Times New Roman" w:hAnsi="Times New Roman"/>
                <w:sz w:val="22"/>
                <w:szCs w:val="22"/>
              </w:rPr>
              <w:t>9</w:t>
            </w:r>
            <w:r w:rsidRPr="006D6448">
              <w:rPr>
                <w:rFonts w:ascii="Times New Roman" w:hAnsi="Times New Roman"/>
                <w:sz w:val="22"/>
                <w:szCs w:val="22"/>
              </w:rPr>
              <w:t xml:space="preserve"> do SIWZ</w:t>
            </w:r>
          </w:p>
        </w:tc>
      </w:tr>
      <w:tr w:rsidR="00AB26EF" w:rsidRPr="00311233" w:rsidTr="007F3417">
        <w:trPr>
          <w:trHeight w:val="460"/>
        </w:trPr>
        <w:tc>
          <w:tcPr>
            <w:tcW w:w="9214" w:type="dxa"/>
            <w:shd w:val="clear" w:color="auto" w:fill="D9D9D9"/>
            <w:vAlign w:val="center"/>
          </w:tcPr>
          <w:p w:rsidR="00AB26EF" w:rsidRPr="006D6448" w:rsidRDefault="002A4D50" w:rsidP="007F3417">
            <w:pPr>
              <w:pStyle w:val="Nagwek1"/>
              <w:spacing w:before="0" w:after="40"/>
              <w:jc w:val="center"/>
              <w:rPr>
                <w:rFonts w:ascii="Times New Roman" w:hAnsi="Times New Roman" w:cs="Times New Roman"/>
                <w:b w:val="0"/>
                <w:sz w:val="22"/>
                <w:szCs w:val="22"/>
              </w:rPr>
            </w:pPr>
            <w:r>
              <w:rPr>
                <w:rFonts w:ascii="Times New Roman" w:hAnsi="Times New Roman" w:cs="Times New Roman"/>
                <w:b w:val="0"/>
                <w:sz w:val="22"/>
                <w:szCs w:val="22"/>
              </w:rPr>
              <w:t>WZÓR UMOWY</w:t>
            </w:r>
          </w:p>
        </w:tc>
      </w:tr>
    </w:tbl>
    <w:p w:rsidR="00AB26EF" w:rsidRDefault="00AB26EF" w:rsidP="00B10EBB">
      <w:pPr>
        <w:spacing w:line="240" w:lineRule="auto"/>
        <w:jc w:val="center"/>
        <w:rPr>
          <w:rFonts w:ascii="Times New Roman" w:hAnsi="Times New Roman" w:cs="Times New Roman"/>
          <w:i/>
        </w:rPr>
      </w:pPr>
    </w:p>
    <w:p w:rsidR="0058097E" w:rsidRPr="00B10EBB" w:rsidRDefault="0058097E" w:rsidP="00B10EBB">
      <w:pPr>
        <w:spacing w:line="240" w:lineRule="auto"/>
        <w:jc w:val="center"/>
        <w:rPr>
          <w:rFonts w:ascii="Times New Roman" w:hAnsi="Times New Roman" w:cs="Times New Roman"/>
          <w:i/>
        </w:rPr>
      </w:pPr>
    </w:p>
    <w:p w:rsidR="00A8521E"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xml:space="preserve">UMOWA O ROBOTY BUDOWLANE NR </w:t>
      </w:r>
      <w:r w:rsidR="0058097E" w:rsidRPr="00B10EBB">
        <w:rPr>
          <w:rFonts w:ascii="Times New Roman" w:hAnsi="Times New Roman" w:cs="Times New Roman"/>
          <w:b/>
        </w:rPr>
        <w:t>………………..</w:t>
      </w:r>
    </w:p>
    <w:p w:rsidR="0058097E" w:rsidRPr="00B10EBB" w:rsidRDefault="0058097E" w:rsidP="00B10EBB">
      <w:pPr>
        <w:spacing w:line="240" w:lineRule="auto"/>
        <w:jc w:val="center"/>
        <w:rPr>
          <w:rFonts w:ascii="Times New Roman" w:hAnsi="Times New Roman" w:cs="Times New Roman"/>
        </w:rPr>
      </w:pPr>
    </w:p>
    <w:p w:rsidR="00E74A93" w:rsidRPr="00765B37" w:rsidRDefault="00C25518" w:rsidP="00765B37">
      <w:pPr>
        <w:pStyle w:val="Akapitzlist"/>
        <w:spacing w:line="240" w:lineRule="auto"/>
        <w:ind w:left="0"/>
        <w:jc w:val="both"/>
        <w:rPr>
          <w:rFonts w:ascii="Times New Roman" w:hAnsi="Times New Roman" w:cs="Times New Roman"/>
        </w:rPr>
      </w:pPr>
      <w:r w:rsidRPr="00765B37">
        <w:rPr>
          <w:rFonts w:ascii="Times New Roman" w:hAnsi="Times New Roman" w:cs="Times New Roman"/>
        </w:rPr>
        <w:t>Zawarta w</w:t>
      </w:r>
      <w:r w:rsidR="0025684A" w:rsidRPr="00765B37">
        <w:rPr>
          <w:rFonts w:ascii="Times New Roman" w:hAnsi="Times New Roman" w:cs="Times New Roman"/>
        </w:rPr>
        <w:t xml:space="preserve"> dniu ______________ w </w:t>
      </w:r>
      <w:r w:rsidR="00E74A93" w:rsidRPr="00765B37">
        <w:rPr>
          <w:rFonts w:ascii="Times New Roman" w:hAnsi="Times New Roman" w:cs="Times New Roman"/>
        </w:rPr>
        <w:t>___________</w:t>
      </w:r>
      <w:r w:rsidR="0025684A" w:rsidRPr="00765B37">
        <w:rPr>
          <w:rFonts w:ascii="Times New Roman" w:hAnsi="Times New Roman" w:cs="Times New Roman"/>
        </w:rPr>
        <w:t xml:space="preserve"> pomiędzy: </w:t>
      </w:r>
    </w:p>
    <w:p w:rsidR="00E74A93" w:rsidRPr="00765B37" w:rsidRDefault="00B10EBB" w:rsidP="00811111">
      <w:pPr>
        <w:pStyle w:val="Akapitzlist"/>
        <w:numPr>
          <w:ilvl w:val="0"/>
          <w:numId w:val="22"/>
        </w:numPr>
        <w:spacing w:line="240" w:lineRule="auto"/>
        <w:ind w:left="0" w:hanging="284"/>
        <w:jc w:val="both"/>
        <w:rPr>
          <w:rFonts w:ascii="Times New Roman" w:hAnsi="Times New Roman" w:cs="Times New Roman"/>
        </w:rPr>
      </w:pPr>
      <w:r w:rsidRPr="00765B37">
        <w:rPr>
          <w:rFonts w:ascii="Times New Roman" w:hAnsi="Times New Roman" w:cs="Times New Roman"/>
        </w:rPr>
        <w:t>__________</w:t>
      </w:r>
      <w:r w:rsidR="001576FD" w:rsidRPr="00765B37">
        <w:rPr>
          <w:rFonts w:ascii="Times New Roman" w:hAnsi="Times New Roman" w:cs="Times New Roman"/>
        </w:rPr>
        <w:t>__________________</w:t>
      </w:r>
      <w:r w:rsidR="0025684A" w:rsidRPr="00765B37">
        <w:rPr>
          <w:rFonts w:ascii="Times New Roman" w:hAnsi="Times New Roman" w:cs="Times New Roman"/>
        </w:rPr>
        <w:t xml:space="preserve"> z siedzibą w </w:t>
      </w:r>
      <w:r w:rsidRPr="00765B37">
        <w:rPr>
          <w:rFonts w:ascii="Times New Roman" w:hAnsi="Times New Roman" w:cs="Times New Roman"/>
        </w:rPr>
        <w:t>_____________________</w:t>
      </w:r>
      <w:r w:rsidR="001576FD" w:rsidRPr="00765B37">
        <w:rPr>
          <w:rFonts w:ascii="Times New Roman" w:hAnsi="Times New Roman" w:cs="Times New Roman"/>
        </w:rPr>
        <w:t>___________________</w:t>
      </w:r>
      <w:r w:rsidR="0025684A" w:rsidRPr="00765B37">
        <w:rPr>
          <w:rFonts w:ascii="Times New Roman" w:hAnsi="Times New Roman" w:cs="Times New Roman"/>
        </w:rPr>
        <w:t xml:space="preserve">, zwanym dalej Zamawiającym, posiadającym NIP: </w:t>
      </w:r>
      <w:r w:rsidRPr="00765B37">
        <w:rPr>
          <w:rFonts w:ascii="Times New Roman" w:hAnsi="Times New Roman" w:cs="Times New Roman"/>
        </w:rPr>
        <w:t>____</w:t>
      </w:r>
      <w:r w:rsidR="001576FD" w:rsidRPr="00765B37">
        <w:rPr>
          <w:rFonts w:ascii="Times New Roman" w:hAnsi="Times New Roman" w:cs="Times New Roman"/>
        </w:rPr>
        <w:t>____________</w:t>
      </w:r>
      <w:r w:rsidR="0025684A" w:rsidRPr="00765B37">
        <w:rPr>
          <w:rFonts w:ascii="Times New Roman" w:hAnsi="Times New Roman" w:cs="Times New Roman"/>
        </w:rPr>
        <w:t xml:space="preserve">, REGON: </w:t>
      </w:r>
      <w:r w:rsidR="001576FD" w:rsidRPr="00765B37">
        <w:rPr>
          <w:rFonts w:ascii="Times New Roman" w:hAnsi="Times New Roman" w:cs="Times New Roman"/>
        </w:rPr>
        <w:t>_________________</w:t>
      </w:r>
      <w:r w:rsidR="0025684A" w:rsidRPr="00765B37">
        <w:rPr>
          <w:rFonts w:ascii="Times New Roman" w:hAnsi="Times New Roman" w:cs="Times New Roman"/>
        </w:rPr>
        <w:t xml:space="preserve">, reprezentowanym przez:___________________________________, </w:t>
      </w:r>
    </w:p>
    <w:p w:rsidR="00E74A93" w:rsidRPr="00765B37" w:rsidRDefault="00765B37" w:rsidP="00765B37">
      <w:pPr>
        <w:pStyle w:val="Akapitzlist"/>
        <w:spacing w:line="240" w:lineRule="auto"/>
        <w:ind w:left="0" w:hanging="284"/>
        <w:jc w:val="both"/>
        <w:rPr>
          <w:rFonts w:ascii="Times New Roman" w:hAnsi="Times New Roman" w:cs="Times New Roman"/>
        </w:rPr>
      </w:pPr>
      <w:r>
        <w:rPr>
          <w:rFonts w:ascii="Times New Roman" w:hAnsi="Times New Roman" w:cs="Times New Roman"/>
        </w:rPr>
        <w:t xml:space="preserve">     </w:t>
      </w:r>
      <w:r w:rsidR="0025684A" w:rsidRPr="00765B37">
        <w:rPr>
          <w:rFonts w:ascii="Times New Roman" w:hAnsi="Times New Roman" w:cs="Times New Roman"/>
        </w:rPr>
        <w:t>a</w:t>
      </w:r>
    </w:p>
    <w:p w:rsidR="00E74A93" w:rsidRPr="00765B37" w:rsidRDefault="0025684A" w:rsidP="00811111">
      <w:pPr>
        <w:pStyle w:val="Akapitzlist"/>
        <w:numPr>
          <w:ilvl w:val="0"/>
          <w:numId w:val="22"/>
        </w:numPr>
        <w:spacing w:line="240" w:lineRule="auto"/>
        <w:ind w:left="0" w:hanging="284"/>
        <w:jc w:val="both"/>
        <w:rPr>
          <w:rFonts w:ascii="Times New Roman" w:hAnsi="Times New Roman" w:cs="Times New Roman"/>
        </w:rPr>
      </w:pPr>
      <w:r w:rsidRPr="00765B37">
        <w:rPr>
          <w:rFonts w:ascii="Times New Roman" w:hAnsi="Times New Roman" w:cs="Times New Roman"/>
        </w:rPr>
        <w:t xml:space="preserve">_______________________ będącym płatnikiem VAT, NIP: ____________, REGON: ____________, zwanym dalej Wykonawcą, działającym na podstawie __________________________________ wypis z KRS lub innego rejestru właściwego dla Wykonawcy, umowa konsorcjalna, pełnomocnictwo, stanowiącym załącznik do niniejszej umowy, reprezentowanym przez: ___________________________________, </w:t>
      </w:r>
    </w:p>
    <w:p w:rsidR="00E74A93" w:rsidRPr="00765B37" w:rsidRDefault="0025684A" w:rsidP="00765B37">
      <w:pPr>
        <w:pStyle w:val="Akapitzlist"/>
        <w:spacing w:line="240" w:lineRule="auto"/>
        <w:ind w:left="0"/>
        <w:jc w:val="both"/>
        <w:rPr>
          <w:rFonts w:ascii="Times New Roman" w:hAnsi="Times New Roman" w:cs="Times New Roman"/>
        </w:rPr>
      </w:pPr>
      <w:r w:rsidRPr="00765B37">
        <w:rPr>
          <w:rFonts w:ascii="Times New Roman" w:hAnsi="Times New Roman" w:cs="Times New Roman"/>
        </w:rPr>
        <w:t xml:space="preserve">w wyniku rozstrzygnięcia zamówienia publicznego prowadzonego w trybie przetargu nieograniczonego nr </w:t>
      </w:r>
      <w:r w:rsidR="001576FD" w:rsidRPr="00765B37">
        <w:rPr>
          <w:rFonts w:ascii="Times New Roman" w:hAnsi="Times New Roman" w:cs="Times New Roman"/>
        </w:rPr>
        <w:t>_________________________</w:t>
      </w:r>
      <w:r w:rsidRPr="00765B37">
        <w:rPr>
          <w:rFonts w:ascii="Times New Roman" w:hAnsi="Times New Roman" w:cs="Times New Roman"/>
        </w:rPr>
        <w:t xml:space="preserve"> zawarta umowa o następującej treści: </w:t>
      </w:r>
    </w:p>
    <w:p w:rsidR="00B10EBB" w:rsidRDefault="00B10EBB" w:rsidP="00B10EBB">
      <w:pPr>
        <w:spacing w:line="240" w:lineRule="auto"/>
        <w:jc w:val="center"/>
        <w:rPr>
          <w:rFonts w:ascii="Times New Roman" w:hAnsi="Times New Roman" w:cs="Times New Roman"/>
        </w:rPr>
      </w:pPr>
    </w:p>
    <w:p w:rsidR="00E74A93"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1</w:t>
      </w:r>
    </w:p>
    <w:p w:rsidR="00E74A93" w:rsidRPr="00B10EBB" w:rsidRDefault="0025684A" w:rsidP="00811111">
      <w:pPr>
        <w:pStyle w:val="Akapitzlist"/>
        <w:numPr>
          <w:ilvl w:val="0"/>
          <w:numId w:val="3"/>
        </w:numPr>
        <w:spacing w:line="240" w:lineRule="auto"/>
        <w:ind w:left="0"/>
        <w:jc w:val="both"/>
        <w:rPr>
          <w:rFonts w:ascii="Times New Roman" w:hAnsi="Times New Roman" w:cs="Times New Roman"/>
        </w:rPr>
      </w:pPr>
      <w:r w:rsidRPr="00B10EBB">
        <w:rPr>
          <w:rFonts w:ascii="Times New Roman" w:hAnsi="Times New Roman" w:cs="Times New Roman"/>
        </w:rPr>
        <w:t xml:space="preserve">Zamawiający zamawia, a Wykonawca zobowiązuje się wykonać Remont </w:t>
      </w:r>
      <w:r w:rsidR="00805BBC" w:rsidRPr="00B10EBB">
        <w:rPr>
          <w:rFonts w:ascii="Times New Roman" w:hAnsi="Times New Roman" w:cs="Times New Roman"/>
        </w:rPr>
        <w:t>pionu kanalizacyjnego i sanitariatów w Szkole Podstawowej nr 3 w Rogoźnie</w:t>
      </w:r>
      <w:r w:rsidRPr="00B10EBB">
        <w:rPr>
          <w:rFonts w:ascii="Times New Roman" w:hAnsi="Times New Roman" w:cs="Times New Roman"/>
        </w:rPr>
        <w:t xml:space="preserve">, zwany dalej robotami. </w:t>
      </w:r>
    </w:p>
    <w:p w:rsidR="00FE321B" w:rsidRPr="00FE321B" w:rsidRDefault="00FE321B" w:rsidP="00FE321B">
      <w:pPr>
        <w:numPr>
          <w:ilvl w:val="0"/>
          <w:numId w:val="3"/>
        </w:numPr>
        <w:autoSpaceDE w:val="0"/>
        <w:autoSpaceDN w:val="0"/>
        <w:spacing w:after="40" w:line="240" w:lineRule="auto"/>
        <w:ind w:left="0"/>
        <w:jc w:val="both"/>
        <w:rPr>
          <w:rFonts w:ascii="Times New Roman" w:hAnsi="Times New Roman" w:cs="Times New Roman"/>
        </w:rPr>
      </w:pPr>
      <w:r w:rsidRPr="00FE321B">
        <w:rPr>
          <w:rFonts w:ascii="Times New Roman" w:hAnsi="Times New Roman" w:cs="Times New Roman"/>
        </w:rPr>
        <w:t xml:space="preserve">Przedmiotem zamówienia jest remont pionu kanalizacyjnego i sanitariatów w Szkole </w:t>
      </w:r>
      <w:r w:rsidRPr="00FE321B">
        <w:rPr>
          <w:rFonts w:ascii="Times New Roman" w:hAnsi="Times New Roman" w:cs="Times New Roman"/>
        </w:rPr>
        <w:br/>
        <w:t xml:space="preserve">Podstawowej nr 3 w Rogoźnie </w:t>
      </w:r>
    </w:p>
    <w:p w:rsidR="001F7906" w:rsidRPr="001F7906" w:rsidRDefault="001F7906" w:rsidP="001F7906">
      <w:pPr>
        <w:pStyle w:val="Akapitzlist"/>
        <w:ind w:left="0"/>
        <w:rPr>
          <w:rFonts w:ascii="Times New Roman" w:hAnsi="Times New Roman" w:cs="Times New Roman"/>
        </w:rPr>
      </w:pPr>
      <w:r w:rsidRPr="001F7906">
        <w:rPr>
          <w:rFonts w:ascii="Times New Roman" w:hAnsi="Times New Roman" w:cs="Times New Roman"/>
        </w:rPr>
        <w:t>Remont sanitariatów na parterze, 1 i 2 piętrze w.c. chłopców i dziewczynek i w.c. dla osoby niepełnosprawnej:</w:t>
      </w:r>
    </w:p>
    <w:p w:rsidR="001F7906" w:rsidRPr="001F7906" w:rsidRDefault="001F7906" w:rsidP="001F7906">
      <w:pPr>
        <w:pStyle w:val="Akapitzlist"/>
        <w:ind w:left="0"/>
        <w:rPr>
          <w:rFonts w:ascii="Times New Roman" w:hAnsi="Times New Roman" w:cs="Times New Roman"/>
          <w:b/>
          <w:bCs/>
        </w:rPr>
      </w:pPr>
      <w:r w:rsidRPr="001F7906">
        <w:rPr>
          <w:rFonts w:ascii="Times New Roman" w:hAnsi="Times New Roman" w:cs="Times New Roman"/>
          <w:b/>
          <w:bCs/>
        </w:rPr>
        <w:t>Roboty rozbiórkowe:</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xml:space="preserve">1.  Rozebranie ścianki z cegieł gr. ½ </w:t>
      </w:r>
      <w:proofErr w:type="spellStart"/>
      <w:r w:rsidRPr="001F7906">
        <w:rPr>
          <w:rFonts w:ascii="Times New Roman" w:hAnsi="Times New Roman" w:cs="Times New Roman"/>
        </w:rPr>
        <w:t>ceg</w:t>
      </w:r>
      <w:proofErr w:type="spellEnd"/>
      <w:r w:rsidRPr="001F7906">
        <w:rPr>
          <w:rFonts w:ascii="Times New Roman" w:hAnsi="Times New Roman" w:cs="Times New Roman"/>
        </w:rPr>
        <w:t>.  44,631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  Rozebranie wykładziny ściennej z płytek 363,132 m</w:t>
      </w:r>
      <w:r w:rsidRPr="001F7906">
        <w:rPr>
          <w:rFonts w:ascii="Times New Roman" w:hAnsi="Times New Roman" w:cs="Times New Roman"/>
          <w:vertAlign w:val="superscript"/>
        </w:rPr>
        <w:t>3</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3.  Wykucie z muru ościeżnic okiennych drewnianych 25,284 m</w:t>
      </w:r>
      <w:r w:rsidRPr="001F7906">
        <w:rPr>
          <w:rFonts w:ascii="Times New Roman" w:hAnsi="Times New Roman" w:cs="Times New Roman"/>
          <w:vertAlign w:val="superscript"/>
        </w:rPr>
        <w:t>3</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4.  Wykucie otworów w ścianach z cegieł dla otworów drzwiowych 2,0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xml:space="preserve">5.  Wywiezienie gruzu na </w:t>
      </w:r>
      <w:proofErr w:type="spellStart"/>
      <w:r w:rsidRPr="001F7906">
        <w:rPr>
          <w:rFonts w:ascii="Times New Roman" w:hAnsi="Times New Roman" w:cs="Times New Roman"/>
        </w:rPr>
        <w:t>odl</w:t>
      </w:r>
      <w:proofErr w:type="spellEnd"/>
      <w:r w:rsidRPr="001F7906">
        <w:rPr>
          <w:rFonts w:ascii="Times New Roman" w:hAnsi="Times New Roman" w:cs="Times New Roman"/>
        </w:rPr>
        <w:t>. 1 km. 11,538 m</w:t>
      </w:r>
      <w:r w:rsidRPr="001F7906">
        <w:rPr>
          <w:rFonts w:ascii="Times New Roman" w:hAnsi="Times New Roman" w:cs="Times New Roman"/>
          <w:vertAlign w:val="superscript"/>
        </w:rPr>
        <w:t>3</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6.  Za każdy następny km. – krotność 6 11,538 m</w:t>
      </w:r>
      <w:r w:rsidRPr="001F7906">
        <w:rPr>
          <w:rFonts w:ascii="Times New Roman" w:hAnsi="Times New Roman" w:cs="Times New Roman"/>
          <w:vertAlign w:val="superscript"/>
        </w:rPr>
        <w:t>3</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7.  Demontaż pisuaru 9,0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8.  Demontaż umywalki 21,0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9.  Demontaż baterii umywalkowej i zmywakowej 21,0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10.Demontaż ustępu 21,0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11.Demontaż rurociągu żeliwnego kanalizacyjnego 67,26 m,</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12.Demontaz podejścia odpływowego 52,0 m,</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13.Wykucie z muru ościeżnic stalowych 20,0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14.Demontaż grzejnika żeliwnego 12,0 szt.,</w:t>
      </w:r>
    </w:p>
    <w:p w:rsidR="001F7906" w:rsidRPr="001F7906" w:rsidRDefault="001F7906" w:rsidP="001F7906">
      <w:pPr>
        <w:pStyle w:val="Akapitzlist"/>
        <w:ind w:left="0"/>
        <w:jc w:val="both"/>
        <w:rPr>
          <w:rFonts w:ascii="Times New Roman" w:hAnsi="Times New Roman" w:cs="Times New Roman"/>
          <w:b/>
          <w:bCs/>
        </w:rPr>
      </w:pPr>
      <w:r w:rsidRPr="001F7906">
        <w:rPr>
          <w:rFonts w:ascii="Times New Roman" w:hAnsi="Times New Roman" w:cs="Times New Roman"/>
          <w:b/>
          <w:bCs/>
        </w:rPr>
        <w:t>Roboty budowlane:</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15.Ścianki ustępowe z profili i okuć aluminiowych, wypełnione płytą laminowaną 62,40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16.Licowanie ścian płytkami 342,72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17.Okna z PCV 6 szt. o pow. 25,284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18.Posadzki z płytek 15,00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19.Dwukrotne malowanie farbami emulsyjnymi sufitów 97,521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lastRenderedPageBreak/>
        <w:t>20. Jw. lecz ścian 206,472m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21.Uzupełnienie ścian 0,394 m</w:t>
      </w:r>
      <w:r w:rsidRPr="001F7906">
        <w:rPr>
          <w:rFonts w:ascii="Times New Roman" w:hAnsi="Times New Roman" w:cs="Times New Roman"/>
          <w:vertAlign w:val="superscript"/>
        </w:rPr>
        <w:t>3</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22.Obsadzenie ościeżnic drewnianych 2,050 m</w:t>
      </w:r>
      <w:r w:rsidRPr="001F7906">
        <w:rPr>
          <w:rFonts w:ascii="Times New Roman" w:hAnsi="Times New Roman" w:cs="Times New Roman"/>
          <w:vertAlign w:val="superscript"/>
        </w:rPr>
        <w:t>2</w:t>
      </w:r>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b/>
          <w:bCs/>
        </w:rPr>
      </w:pPr>
      <w:r w:rsidRPr="001F7906">
        <w:rPr>
          <w:rFonts w:ascii="Times New Roman" w:hAnsi="Times New Roman" w:cs="Times New Roman"/>
          <w:b/>
          <w:bCs/>
        </w:rPr>
        <w:t>Roboty sanitarne:</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23.Montaż rurociągu PCV o śr. 110mm 52,560 m,</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24.Dodatek za wykonanie podejść odpływowych 52,0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25.Montaż umywalki 22,0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26.Baterie umywalkowe 22,0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27.Montaż ustępu „kompakt” 23,0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28.Pisuary pojedyncze z płuczką 6,0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29.Konwektory stalowe 12,0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xml:space="preserve">30.Montaż miski ustępowej dla osób niepełnosprawnych </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xml:space="preserve">     ( stelaż, miska ustępowa, spłuczka) 1,0 </w:t>
      </w:r>
      <w:proofErr w:type="spellStart"/>
      <w:r w:rsidRPr="001F7906">
        <w:rPr>
          <w:rFonts w:ascii="Times New Roman" w:hAnsi="Times New Roman" w:cs="Times New Roman"/>
        </w:rPr>
        <w:t>kpl</w:t>
      </w:r>
      <w:proofErr w:type="spellEnd"/>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31.Montaż poręczy dla osób niepełnosprawnych 2,0 szt.,</w:t>
      </w:r>
    </w:p>
    <w:p w:rsidR="001F7906" w:rsidRPr="001F7906" w:rsidRDefault="001F7906" w:rsidP="001F7906">
      <w:pPr>
        <w:pStyle w:val="Akapitzlist"/>
        <w:ind w:left="0"/>
        <w:jc w:val="both"/>
        <w:rPr>
          <w:rFonts w:ascii="Times New Roman" w:hAnsi="Times New Roman" w:cs="Times New Roman"/>
          <w:b/>
          <w:bCs/>
        </w:rPr>
      </w:pPr>
      <w:r w:rsidRPr="001F7906">
        <w:rPr>
          <w:rFonts w:ascii="Times New Roman" w:hAnsi="Times New Roman" w:cs="Times New Roman"/>
          <w:b/>
          <w:bCs/>
        </w:rPr>
        <w:t>Roboty elektryczne:</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32.Demontaż opraw żarowych 27,0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33.Montaż opraw zawieszanych żarowych 21,0 szt.,</w:t>
      </w:r>
    </w:p>
    <w:p w:rsidR="001F7906" w:rsidRPr="001F7906" w:rsidRDefault="001F7906" w:rsidP="001F7906">
      <w:pPr>
        <w:pStyle w:val="Akapitzlist"/>
        <w:ind w:left="0"/>
        <w:jc w:val="both"/>
        <w:rPr>
          <w:rFonts w:ascii="Times New Roman" w:hAnsi="Times New Roman" w:cs="Times New Roman"/>
          <w:b/>
          <w:bCs/>
        </w:rPr>
      </w:pPr>
      <w:r w:rsidRPr="001F7906">
        <w:rPr>
          <w:rFonts w:ascii="Times New Roman" w:hAnsi="Times New Roman" w:cs="Times New Roman"/>
        </w:rPr>
        <w:t>34.Wypusty na gniazdo do montażu suszarki do rąk 10,0 szt.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xml:space="preserve">35.Przerobienie istniejącej instalacji elektrycznej 7,0 </w:t>
      </w:r>
      <w:proofErr w:type="spellStart"/>
      <w:r w:rsidRPr="001F7906">
        <w:rPr>
          <w:rFonts w:ascii="Times New Roman" w:hAnsi="Times New Roman" w:cs="Times New Roman"/>
        </w:rPr>
        <w:t>kpl</w:t>
      </w:r>
      <w:proofErr w:type="spellEnd"/>
      <w:r w:rsidRPr="001F7906">
        <w:rPr>
          <w:rFonts w:ascii="Times New Roman" w:hAnsi="Times New Roman" w:cs="Times New Roman"/>
        </w:rPr>
        <w:t>,</w:t>
      </w:r>
    </w:p>
    <w:p w:rsidR="001F7906" w:rsidRPr="001F7906" w:rsidRDefault="001F7906" w:rsidP="001F7906">
      <w:pPr>
        <w:pStyle w:val="Akapitzlist"/>
        <w:ind w:left="0"/>
        <w:jc w:val="both"/>
        <w:rPr>
          <w:rFonts w:ascii="Times New Roman" w:hAnsi="Times New Roman" w:cs="Times New Roman"/>
        </w:rPr>
      </w:pPr>
      <w:r w:rsidRPr="001F7906">
        <w:rPr>
          <w:rFonts w:ascii="Times New Roman" w:hAnsi="Times New Roman" w:cs="Times New Roman"/>
        </w:rPr>
        <w:t>     (istnieją po 2 wypusty sufitowe na oprawy żarowe – przerobić na 1 wypust)</w:t>
      </w:r>
    </w:p>
    <w:p w:rsidR="00B10EBB" w:rsidRPr="00B87423" w:rsidRDefault="00B10EBB" w:rsidP="00FE321B">
      <w:pPr>
        <w:pStyle w:val="Akapitzlist"/>
        <w:spacing w:line="240" w:lineRule="auto"/>
        <w:ind w:left="0"/>
        <w:jc w:val="both"/>
        <w:rPr>
          <w:rFonts w:ascii="Times New Roman" w:hAnsi="Times New Roman" w:cs="Times New Roman"/>
        </w:rPr>
      </w:pPr>
    </w:p>
    <w:p w:rsidR="00E74A93"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2</w:t>
      </w:r>
    </w:p>
    <w:p w:rsidR="00B10EBB" w:rsidRPr="00B87423" w:rsidRDefault="0025684A" w:rsidP="00B87423">
      <w:pPr>
        <w:spacing w:line="240" w:lineRule="auto"/>
        <w:jc w:val="both"/>
        <w:rPr>
          <w:rFonts w:ascii="Times New Roman" w:hAnsi="Times New Roman" w:cs="Times New Roman"/>
        </w:rPr>
      </w:pPr>
      <w:r w:rsidRPr="00B10EBB">
        <w:rPr>
          <w:rFonts w:ascii="Times New Roman" w:hAnsi="Times New Roman" w:cs="Times New Roman"/>
        </w:rPr>
        <w:t xml:space="preserve">Wykonawca zobowiązuje się wykonać roboty z zachowaniem należytej staranności, zasad bezpieczeństwa, </w:t>
      </w:r>
      <w:r w:rsidR="00700CE2" w:rsidRPr="00B10EBB">
        <w:rPr>
          <w:rFonts w:ascii="Times New Roman" w:hAnsi="Times New Roman" w:cs="Times New Roman"/>
        </w:rPr>
        <w:t>dobrej, jakości</w:t>
      </w:r>
      <w:r w:rsidRPr="00B10EBB">
        <w:rPr>
          <w:rFonts w:ascii="Times New Roman" w:hAnsi="Times New Roman" w:cs="Times New Roman"/>
        </w:rPr>
        <w:t xml:space="preserve">, właściwej organizacji pracy, zasad wiedzy technicznej, obowiązujących Polskich Norm, oraz przepisów prawa, w szczególności Prawa Budowlanego, zgodnie z dokumentacją na warunkach ustalonych niniejszą umową. </w:t>
      </w:r>
    </w:p>
    <w:p w:rsidR="00BC225C"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3</w:t>
      </w:r>
    </w:p>
    <w:p w:rsidR="00B10EBB" w:rsidRPr="00B87423" w:rsidRDefault="0025684A" w:rsidP="00B87423">
      <w:pPr>
        <w:spacing w:line="240" w:lineRule="auto"/>
        <w:jc w:val="both"/>
        <w:rPr>
          <w:rFonts w:ascii="Times New Roman" w:hAnsi="Times New Roman" w:cs="Times New Roman"/>
        </w:rPr>
      </w:pPr>
      <w:r w:rsidRPr="00B10EBB">
        <w:rPr>
          <w:rFonts w:ascii="Times New Roman" w:hAnsi="Times New Roman" w:cs="Times New Roman"/>
        </w:rPr>
        <w:t xml:space="preserve">Funkcje kierownika robót sprawować będzie: ……………………………………………… </w:t>
      </w:r>
    </w:p>
    <w:p w:rsidR="00BC225C"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4</w:t>
      </w:r>
    </w:p>
    <w:p w:rsidR="00BC225C"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Zamawiający nie zastrzega obowiązku osobistego wykonania przez Wykonawcę kluczowych części zamówienia. Informacje o częściach zamówienia, których Wykonawca wykonanie zamierza powierzyć podwykonawcom i firmy podwykonawców zawiera załącznik do niniejszej umowy. Pozostałe roboty Wykonawca wykona siłami własnymi. </w:t>
      </w:r>
    </w:p>
    <w:p w:rsidR="00BC225C"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Do zawarcia umowy przez Wykonawcę z podwykonawcą lub dalszym podwykonawcą wymagana jest zgoda Zamawiającego. Do zawarcia przez podwykonawcę umowy z dalszym podwykonawcą wymagana jest zgoda Zamawiającego i Wykonawcy. </w:t>
      </w:r>
    </w:p>
    <w:p w:rsidR="00BC225C"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 </w:t>
      </w:r>
    </w:p>
    <w:p w:rsidR="006D2922"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 przypadku powierzenia wykonania części robót podwykonawcom Wykonawca odpowiada za działania podwykonawców jak za własne. </w:t>
      </w:r>
    </w:p>
    <w:p w:rsidR="000B2C0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 trakcie realizacji umowy Wykonawca może zmieniać podwykonawców. Zmiana podwykonawcy wymaga pisemnej zgody Zamawiającego pod rygorem odstąpienia od niniejszej umowy. W przypadku zmiany podwykonawcy, postanowienia niniejszego paragrafu stosuje się odpowiednio. </w:t>
      </w:r>
    </w:p>
    <w:p w:rsidR="00F413E3"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Przed przystąpieniem do wykonania zamówienia na roboty, które mają być wykonane w miejscu podlegającym bezpośredniemu nadzorowi Zamawiającego, Wykonawca poda (o ile są już </w:t>
      </w:r>
      <w:r w:rsidR="00700CE2" w:rsidRPr="00B10EBB">
        <w:rPr>
          <w:rFonts w:ascii="Times New Roman" w:hAnsi="Times New Roman" w:cs="Times New Roman"/>
        </w:rPr>
        <w:t xml:space="preserve">znane) </w:t>
      </w:r>
      <w:r w:rsidRPr="00B10EBB">
        <w:rPr>
          <w:rFonts w:ascii="Times New Roman" w:hAnsi="Times New Roman" w:cs="Times New Roman"/>
        </w:rPr>
        <w:t xml:space="preserve">nazwy albo imiona i nazwiska oraz dane kontaktowe podwykonawców i osób do kontaktu z nimi, zaangażowanych w takie roboty. Wykonawca zawiadomi Zamawiającego o wszelkich zmianach </w:t>
      </w:r>
      <w:r w:rsidRPr="00B10EBB">
        <w:rPr>
          <w:rFonts w:ascii="Times New Roman" w:hAnsi="Times New Roman" w:cs="Times New Roman"/>
        </w:rPr>
        <w:lastRenderedPageBreak/>
        <w:t xml:space="preserve">danych, o których mowa w zdaniu pierwszym, w trakcie realizacji zamówienia, a także przekaże informacje na temat nowych podwykonawców, którym w późniejszym okresie zamierza powierzyć realizację robót. </w:t>
      </w:r>
    </w:p>
    <w:p w:rsidR="00F413E3"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F413E3"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Powierzenie wykonania części zamówienia podwykonawcom nie zwalnia Wykonawcy z odpowiedzialności za należyte wykonanie tego zamówienia. </w:t>
      </w:r>
    </w:p>
    <w:p w:rsidR="00B42C70"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w:t>
      </w:r>
      <w:r w:rsidR="00700CE2" w:rsidRPr="00B10EBB">
        <w:rPr>
          <w:rFonts w:ascii="Times New Roman" w:hAnsi="Times New Roman" w:cs="Times New Roman"/>
        </w:rPr>
        <w:t>zastrzeżenia, co</w:t>
      </w:r>
      <w:r w:rsidRPr="00B10EBB">
        <w:rPr>
          <w:rFonts w:ascii="Times New Roman" w:hAnsi="Times New Roman" w:cs="Times New Roman"/>
        </w:rPr>
        <w:t xml:space="preserve"> do podwykonawcy, dalszego podwykonawcy lub ich pracowników zostaną oni usunięci z terenu robót w terminie 7 dni od zgłoszenia. Wykonawca i podwykonawcy zagwarantują to prawo odpowiednio w umowie z podwykonawcą i umowie z dalszym podwykonawcą.</w:t>
      </w:r>
    </w:p>
    <w:p w:rsidR="00B42C70"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Wykonawca, podwykonawca lub dalszy podwykonawca zamówienia zamierzający zawrzeć umowę o podwykonawstwo jest obowiązany, w trakcie realizacji zamówienia do przedłożenia Zamawiającemu projektu tej umowy zgodnie z § 8 pkt 2</w:t>
      </w:r>
      <w:r w:rsidR="007716AA">
        <w:rPr>
          <w:rFonts w:ascii="Times New Roman" w:hAnsi="Times New Roman" w:cs="Times New Roman"/>
        </w:rPr>
        <w:t>1</w:t>
      </w:r>
      <w:r w:rsidRPr="00B10EBB">
        <w:rPr>
          <w:rFonts w:ascii="Times New Roman" w:hAnsi="Times New Roman" w:cs="Times New Roman"/>
        </w:rPr>
        <w:t xml:space="preserve"> niniejszej 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14 dni od dnia otrzymania dokumentów, o których mowa w pierwszym zdaniu, zgłasza w formie pisemnej zastrzeżenia do projektu umowy o podwykonawstwo i do projektu jej zmiany lub sprzeciw do umowy o podwykonawstwo i do jej zmian, niespełniającej wymagań określonych w </w:t>
      </w:r>
      <w:proofErr w:type="spellStart"/>
      <w:r w:rsidRPr="00B10EBB">
        <w:rPr>
          <w:rFonts w:ascii="Times New Roman" w:hAnsi="Times New Roman" w:cs="Times New Roman"/>
        </w:rPr>
        <w:t>siwz</w:t>
      </w:r>
      <w:proofErr w:type="spellEnd"/>
      <w:r w:rsidRPr="00B10EBB">
        <w:rPr>
          <w:rFonts w:ascii="Times New Roman" w:hAnsi="Times New Roman" w:cs="Times New Roman"/>
        </w:rPr>
        <w:t xml:space="preserve"> oraz gdy przewidywany tam termin zapłaty jest dłuższy niż określony w § 14 ust. 6 niniejszej umowy. W celu wyrażenia zgody, Zamawiający może żądać dodatkowych dokumentów. Niezgłoszenie w formie pisemnej zastrzeżeń do przedłożonego projektu umowy o podwykonawstwo w terminie, o którym mowa w drugim zdaniu uważa się za akceptację projektu umowy przez Zamawiającego. Niezgłoszenie w formie pisemnej sprzeciwu do przedłożonej umowy o podwykonawstwo, w </w:t>
      </w:r>
      <w:r w:rsidR="00700CE2" w:rsidRPr="00B10EBB">
        <w:rPr>
          <w:rFonts w:ascii="Times New Roman" w:hAnsi="Times New Roman" w:cs="Times New Roman"/>
        </w:rPr>
        <w:t>terminie, o którym</w:t>
      </w:r>
      <w:r w:rsidRPr="00B10EBB">
        <w:rPr>
          <w:rFonts w:ascii="Times New Roman" w:hAnsi="Times New Roman" w:cs="Times New Roman"/>
        </w:rPr>
        <w:t xml:space="preserve"> mowa w drugim zdaniu, uważa się za akceptację umowy przez Zamawiającego. W przypadku braku zgody Zamawiającego, Wykonawca przedłoży nową propozycję, uwzględniającą uwagi Zamawiającego lub wykona roboty samodzielnie. </w:t>
      </w:r>
    </w:p>
    <w:p w:rsidR="00B42C70"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Przepisy niniejszego paragrafu stosuje się odpowiednio do zmian umowy o podwykonawstwo z dalszym podwykonawcą. </w:t>
      </w:r>
    </w:p>
    <w:p w:rsidR="00B42C70"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Na żądanie Zamawiającego, Wykonawca zobowiązany jest dostarczyć w formie pisemnej dodatkowe informacje dotyczące podwykonawców.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Sumaryczna wartość wynagrodzeń brutto wynikających z umów podwykonawczych i należnych Wykonawcy nie może przekroczyć wysokości wynagrodzenia określonego w § 13 ust. 1 niniejszej umowy.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Przed wyrażeniem zgody lub upływem terminu przewidzianego do jej wyrażenia przez Zamawiającego zgodnie z ust. 8, podwykonawca lub dalszy podwykonawca nie mogą rozpocząć jakichkolwiek robót na terenie robót.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Zamawiający zastrzega sobie prawo naliczenia Wykonawcy kar umownych z tytułu: </w:t>
      </w:r>
    </w:p>
    <w:p w:rsidR="00FB705A" w:rsidRPr="00B10EBB" w:rsidRDefault="0025684A" w:rsidP="00811111">
      <w:pPr>
        <w:pStyle w:val="Akapitzlist"/>
        <w:numPr>
          <w:ilvl w:val="1"/>
          <w:numId w:val="5"/>
        </w:numPr>
        <w:spacing w:line="240" w:lineRule="auto"/>
        <w:ind w:left="284"/>
        <w:jc w:val="both"/>
        <w:rPr>
          <w:rFonts w:ascii="Times New Roman" w:hAnsi="Times New Roman" w:cs="Times New Roman"/>
        </w:rPr>
      </w:pPr>
      <w:r w:rsidRPr="00B10EBB">
        <w:rPr>
          <w:rFonts w:ascii="Times New Roman" w:hAnsi="Times New Roman" w:cs="Times New Roman"/>
        </w:rPr>
        <w:t>braku zapłaty lub nieterminowej zapłaty wynagrodzenia należnego podwykonawcom lub dalszym podwykonawcom, powstałych po zaakceptowaniu przez Zamawiającego umowy o podwykonawstwo,</w:t>
      </w:r>
    </w:p>
    <w:p w:rsidR="00FB705A" w:rsidRPr="00B10EBB" w:rsidRDefault="0025684A" w:rsidP="00811111">
      <w:pPr>
        <w:pStyle w:val="Akapitzlist"/>
        <w:numPr>
          <w:ilvl w:val="1"/>
          <w:numId w:val="5"/>
        </w:numPr>
        <w:spacing w:line="240" w:lineRule="auto"/>
        <w:ind w:left="284"/>
        <w:jc w:val="both"/>
        <w:rPr>
          <w:rFonts w:ascii="Times New Roman" w:hAnsi="Times New Roman" w:cs="Times New Roman"/>
        </w:rPr>
      </w:pPr>
      <w:r w:rsidRPr="00B10EBB">
        <w:rPr>
          <w:rFonts w:ascii="Times New Roman" w:hAnsi="Times New Roman" w:cs="Times New Roman"/>
        </w:rPr>
        <w:t>nieprzedłożenia do zaakceptowania projektu umowy o podwykonawstwo, lub projektu jej zmian,</w:t>
      </w:r>
    </w:p>
    <w:p w:rsidR="00FB705A" w:rsidRPr="00B10EBB" w:rsidRDefault="0025684A" w:rsidP="00811111">
      <w:pPr>
        <w:pStyle w:val="Akapitzlist"/>
        <w:numPr>
          <w:ilvl w:val="1"/>
          <w:numId w:val="5"/>
        </w:numPr>
        <w:spacing w:line="240" w:lineRule="auto"/>
        <w:ind w:left="284"/>
        <w:jc w:val="both"/>
        <w:rPr>
          <w:rFonts w:ascii="Times New Roman" w:hAnsi="Times New Roman" w:cs="Times New Roman"/>
        </w:rPr>
      </w:pPr>
      <w:r w:rsidRPr="00B10EBB">
        <w:rPr>
          <w:rFonts w:ascii="Times New Roman" w:hAnsi="Times New Roman" w:cs="Times New Roman"/>
        </w:rPr>
        <w:lastRenderedPageBreak/>
        <w:t xml:space="preserve">nieprzedłożenia poświadczonej za zgodność z oryginałem kopii umowy o podwykonawstwo lub jej zmiany, </w:t>
      </w:r>
    </w:p>
    <w:p w:rsidR="00FB705A" w:rsidRPr="00B10EBB" w:rsidRDefault="0025684A" w:rsidP="00811111">
      <w:pPr>
        <w:pStyle w:val="Akapitzlist"/>
        <w:numPr>
          <w:ilvl w:val="1"/>
          <w:numId w:val="5"/>
        </w:numPr>
        <w:spacing w:line="240" w:lineRule="auto"/>
        <w:ind w:left="284"/>
        <w:jc w:val="both"/>
        <w:rPr>
          <w:rFonts w:ascii="Times New Roman" w:hAnsi="Times New Roman" w:cs="Times New Roman"/>
        </w:rPr>
      </w:pPr>
      <w:r w:rsidRPr="00B10EBB">
        <w:rPr>
          <w:rFonts w:ascii="Times New Roman" w:hAnsi="Times New Roman" w:cs="Times New Roman"/>
        </w:rPr>
        <w:t xml:space="preserve">braku zmiany umowy o podwykonawstwo w zakresie terminu zapłaty.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Do płatności dla podwykonawcy stosuje się postanowienia § 14 niniejszej umowy.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22 niniejszej umowy.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 przypadku, gdyby Zamawiający był zobowiązany dokonać zapłaty wynagrodzenia na rzecz podwykonawcy, Wykonawca dokona zwrotu wypłaconej przez Zamawiającego kwoty w pełnej wysokości, powiększonej o kary umowne, o których mowa w § 22 niniejszej umowy.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 </w:t>
      </w:r>
    </w:p>
    <w:p w:rsidR="00FB705A" w:rsidRPr="00B10EBB"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Wykonawca zobowiązany jest na żądanie Zamawiającego udzielić mu wszelkich informacji w formie pisemnej dotyczących podwykonawców lub dalszych podwykonawców. </w:t>
      </w:r>
    </w:p>
    <w:p w:rsidR="00B10EBB" w:rsidRPr="00B87423" w:rsidRDefault="0025684A" w:rsidP="00811111">
      <w:pPr>
        <w:pStyle w:val="Akapitzlist"/>
        <w:numPr>
          <w:ilvl w:val="0"/>
          <w:numId w:val="4"/>
        </w:numPr>
        <w:spacing w:line="240" w:lineRule="auto"/>
        <w:ind w:left="0"/>
        <w:jc w:val="both"/>
        <w:rPr>
          <w:rFonts w:ascii="Times New Roman" w:hAnsi="Times New Roman" w:cs="Times New Roman"/>
        </w:rPr>
      </w:pPr>
      <w:r w:rsidRPr="00B10EBB">
        <w:rPr>
          <w:rFonts w:ascii="Times New Roman" w:hAnsi="Times New Roman" w:cs="Times New Roman"/>
        </w:rPr>
        <w:t xml:space="preserve">W przypadkach, o których mowa w ust. 8, Wykonawca, podwykonawca lub dalszy podwykonawca może poświadczyć za zgodność z oryginałem kopię umowy o podwykonawstwo. </w:t>
      </w:r>
    </w:p>
    <w:p w:rsidR="00FB705A"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5</w:t>
      </w:r>
    </w:p>
    <w:p w:rsidR="008838AB" w:rsidRPr="00B10EBB" w:rsidRDefault="0025684A" w:rsidP="00811111">
      <w:pPr>
        <w:pStyle w:val="Akapitzlist"/>
        <w:numPr>
          <w:ilvl w:val="0"/>
          <w:numId w:val="6"/>
        </w:numPr>
        <w:spacing w:line="240" w:lineRule="auto"/>
        <w:ind w:left="0"/>
        <w:jc w:val="both"/>
        <w:rPr>
          <w:rFonts w:ascii="Times New Roman" w:hAnsi="Times New Roman" w:cs="Times New Roman"/>
        </w:rPr>
      </w:pPr>
      <w:r w:rsidRPr="00B10EBB">
        <w:rPr>
          <w:rFonts w:ascii="Times New Roman" w:hAnsi="Times New Roman" w:cs="Times New Roman"/>
        </w:rPr>
        <w:t xml:space="preserve">Nadzór techniczny nad robotami przewidzianymi niniejszą umową ze strony Zamawiającego prowadzić będzie inspektor nadzoru robót …………………………………………………………… </w:t>
      </w:r>
    </w:p>
    <w:p w:rsidR="008838AB" w:rsidRPr="00B10EBB" w:rsidRDefault="0025684A" w:rsidP="00811111">
      <w:pPr>
        <w:pStyle w:val="Akapitzlist"/>
        <w:numPr>
          <w:ilvl w:val="0"/>
          <w:numId w:val="6"/>
        </w:numPr>
        <w:spacing w:line="240" w:lineRule="auto"/>
        <w:ind w:left="0"/>
        <w:jc w:val="both"/>
        <w:rPr>
          <w:rFonts w:ascii="Times New Roman" w:hAnsi="Times New Roman" w:cs="Times New Roman"/>
        </w:rPr>
      </w:pPr>
      <w:r w:rsidRPr="00B10EBB">
        <w:rPr>
          <w:rFonts w:ascii="Times New Roman" w:hAnsi="Times New Roman" w:cs="Times New Roman"/>
        </w:rPr>
        <w:t xml:space="preserve">Na koordynatora robót Zamawiający wyznacza osobę sprawująca nadzór techniczny w zakresie robót budowlanych. </w:t>
      </w:r>
    </w:p>
    <w:p w:rsidR="00B10EBB" w:rsidRPr="00B87423" w:rsidRDefault="0025684A" w:rsidP="00811111">
      <w:pPr>
        <w:pStyle w:val="Akapitzlist"/>
        <w:numPr>
          <w:ilvl w:val="0"/>
          <w:numId w:val="6"/>
        </w:numPr>
        <w:spacing w:line="240" w:lineRule="auto"/>
        <w:ind w:left="0"/>
        <w:jc w:val="both"/>
        <w:rPr>
          <w:rFonts w:ascii="Times New Roman" w:hAnsi="Times New Roman" w:cs="Times New Roman"/>
        </w:rPr>
      </w:pPr>
      <w:r w:rsidRPr="00B10EBB">
        <w:rPr>
          <w:rFonts w:ascii="Times New Roman" w:hAnsi="Times New Roman" w:cs="Times New Roman"/>
        </w:rPr>
        <w:t xml:space="preserve">Zamawiający upoważnia koordynatora robót do odbioru od Wykonawcy umów lub ich projektów z podwykonawcami lub dalszymi podwykonawcami, dokumentów ubezpieczeniowych oraz dokumentów rozliczeniowych. </w:t>
      </w:r>
    </w:p>
    <w:p w:rsidR="008838AB" w:rsidRPr="00B10EBB" w:rsidRDefault="0025684A" w:rsidP="00B10EBB">
      <w:pPr>
        <w:spacing w:line="240" w:lineRule="auto"/>
        <w:jc w:val="center"/>
        <w:rPr>
          <w:rFonts w:ascii="Times New Roman" w:hAnsi="Times New Roman" w:cs="Times New Roman"/>
          <w:b/>
        </w:rPr>
      </w:pPr>
      <w:r w:rsidRPr="00B10EBB">
        <w:rPr>
          <w:rFonts w:ascii="Times New Roman" w:hAnsi="Times New Roman" w:cs="Times New Roman"/>
          <w:b/>
        </w:rPr>
        <w:t>§ 6</w:t>
      </w:r>
    </w:p>
    <w:p w:rsidR="009F5DF8" w:rsidRPr="00A9331D" w:rsidRDefault="0025684A" w:rsidP="00811111">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Wykonawca zobowiązuje się do stosowania podczas realizacji robót wyłącznie wyrobów, materiałów oraz urządzeń posiadających aktualne dokumenty dopuszczające do stosowania w budownictwie, zgodnie z przepisami obowiązującymi w tym zakresie. </w:t>
      </w:r>
    </w:p>
    <w:p w:rsidR="009F5DF8" w:rsidRPr="00A9331D" w:rsidRDefault="0025684A" w:rsidP="00811111">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Wykonawca ponosi </w:t>
      </w:r>
      <w:r w:rsidR="00700CE2" w:rsidRPr="00A9331D">
        <w:rPr>
          <w:rFonts w:ascii="Times New Roman" w:hAnsi="Times New Roman" w:cs="Times New Roman"/>
        </w:rPr>
        <w:t>odpowiedzialność, za jakość</w:t>
      </w:r>
      <w:r w:rsidRPr="00A9331D">
        <w:rPr>
          <w:rFonts w:ascii="Times New Roman" w:hAnsi="Times New Roman" w:cs="Times New Roman"/>
        </w:rPr>
        <w:t xml:space="preserve"> wykonywanych robót oraz zastosowanych materiałów i urządzeń. </w:t>
      </w:r>
    </w:p>
    <w:p w:rsidR="00192141" w:rsidRPr="00A9331D" w:rsidRDefault="0025684A" w:rsidP="00811111">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Wykonawca jest w pełni odpowiedzialny za prowadzenie robót zgodnie z dostarczoną dokumentacją, wytycznymi Zamawiającego i nadzoru inwestorskiego. </w:t>
      </w:r>
    </w:p>
    <w:p w:rsidR="00192141" w:rsidRPr="00A9331D" w:rsidRDefault="0025684A" w:rsidP="00811111">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Technologia wykonania powinna być zgodna z wymogami producentów oraz dokumentacją i odnośnymi przepisami branżowymi. </w:t>
      </w:r>
    </w:p>
    <w:p w:rsidR="00192141" w:rsidRPr="00A9331D" w:rsidRDefault="0025684A" w:rsidP="00811111">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W przypadku zaproponowania przez Wykonawcę zamiennych rozwiązań w zakresie technologii wykonania, zastosowanych materiałów lub wyrobów wskazanych w dokumentacji, zmiany te, po przedłożeniu przez Wykonawcę kosztorysu różnicowego, wymagają uzgodnienia z nadzorem inwestorskim i akceptacji Zamawiającego. Koszty wykonania dokumentacji zamiennej poniesie Wykonawca. </w:t>
      </w:r>
    </w:p>
    <w:p w:rsidR="00192141" w:rsidRPr="00A9331D" w:rsidRDefault="0025684A">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Wykonawca zobowiązuje się, że wszelkie czynności wchodzące w zakres przedmiotu umowy wykonywane będą przez osoby wymienione w wykazie osób (lub pod ich nadzorem w przypadku korzystania z usług podwykonawców), który stanowi załącznik do niniejszej umowy</w:t>
      </w:r>
      <w:r w:rsidR="007716AA">
        <w:rPr>
          <w:rFonts w:ascii="Times New Roman" w:hAnsi="Times New Roman" w:cs="Times New Roman"/>
        </w:rPr>
        <w:t xml:space="preserve">, </w:t>
      </w:r>
      <w:r w:rsidRPr="00A9331D">
        <w:rPr>
          <w:rFonts w:ascii="Times New Roman" w:hAnsi="Times New Roman" w:cs="Times New Roman"/>
        </w:rPr>
        <w:t xml:space="preserve">jeżeli wykonanie tych czynności polega na wykonywaniu pracy w sposób określony w art. 22 § 1 ustawy z dnia 26 czerwca 1974 r. – Kodeks pracy (Dz. U. z 2014 r. poz. 1502, z późn. zm.). </w:t>
      </w:r>
    </w:p>
    <w:p w:rsidR="007716AA" w:rsidRDefault="0025684A" w:rsidP="00FE0EBD">
      <w:pPr>
        <w:pStyle w:val="Akapitzlist"/>
        <w:numPr>
          <w:ilvl w:val="2"/>
          <w:numId w:val="7"/>
        </w:numPr>
        <w:spacing w:line="240" w:lineRule="auto"/>
        <w:ind w:left="0" w:hanging="284"/>
        <w:jc w:val="both"/>
        <w:rPr>
          <w:rFonts w:ascii="Times New Roman" w:hAnsi="Times New Roman" w:cs="Times New Roman"/>
        </w:rPr>
      </w:pPr>
      <w:r w:rsidRPr="00A9331D">
        <w:rPr>
          <w:rFonts w:ascii="Times New Roman" w:hAnsi="Times New Roman" w:cs="Times New Roman"/>
        </w:rPr>
        <w:t xml:space="preserve">Nieprzestrzeganie przez Wykonawcę ww. zapisu będzie </w:t>
      </w:r>
      <w:r w:rsidR="00700CE2" w:rsidRPr="00A9331D">
        <w:rPr>
          <w:rFonts w:ascii="Times New Roman" w:hAnsi="Times New Roman" w:cs="Times New Roman"/>
        </w:rPr>
        <w:t>potraktowane, jako</w:t>
      </w:r>
      <w:r w:rsidRPr="00A9331D">
        <w:rPr>
          <w:rFonts w:ascii="Times New Roman" w:hAnsi="Times New Roman" w:cs="Times New Roman"/>
        </w:rPr>
        <w:t xml:space="preserve"> nienależyte wykonanie umowy, pod rygorem naliczenia kar umownych określonych § 22 niniejszej umowy.</w:t>
      </w:r>
    </w:p>
    <w:p w:rsidR="007716AA" w:rsidRPr="00FE0EBD" w:rsidRDefault="0025684A" w:rsidP="00FE0EBD">
      <w:pPr>
        <w:pStyle w:val="Akapitzlist"/>
        <w:numPr>
          <w:ilvl w:val="2"/>
          <w:numId w:val="7"/>
        </w:numPr>
        <w:spacing w:line="240" w:lineRule="auto"/>
        <w:ind w:left="0" w:hanging="284"/>
        <w:jc w:val="both"/>
        <w:rPr>
          <w:rFonts w:ascii="Times New Roman" w:hAnsi="Times New Roman" w:cs="Times New Roman"/>
        </w:rPr>
      </w:pPr>
      <w:r w:rsidRPr="00FE0EBD">
        <w:rPr>
          <w:rFonts w:ascii="Times New Roman" w:hAnsi="Times New Roman" w:cs="Times New Roman"/>
        </w:rPr>
        <w:lastRenderedPageBreak/>
        <w:t xml:space="preserve">Najpóźniej w dniu rozpoczęcia wykonywania czynności na terenie robót określonych w Dokumentacji Wykonawca zatrudni na czas realizacji zamówienia osoby, o których mowa w ust. </w:t>
      </w:r>
      <w:r w:rsidR="007716AA">
        <w:rPr>
          <w:rFonts w:ascii="Times New Roman" w:hAnsi="Times New Roman" w:cs="Times New Roman"/>
        </w:rPr>
        <w:t>6</w:t>
      </w:r>
      <w:r w:rsidRPr="00FE0EBD">
        <w:rPr>
          <w:rFonts w:ascii="Times New Roman" w:hAnsi="Times New Roman" w:cs="Times New Roman"/>
        </w:rPr>
        <w:t xml:space="preserve"> na podstawie umowy o pracę oraz dostarczy oświadczenie potwierdzające spełnienie wymogu określonego w ust.</w:t>
      </w:r>
      <w:r w:rsidR="007716AA">
        <w:rPr>
          <w:rFonts w:ascii="Times New Roman" w:hAnsi="Times New Roman" w:cs="Times New Roman"/>
        </w:rPr>
        <w:t>6</w:t>
      </w:r>
      <w:r w:rsidRPr="00FE0EBD">
        <w:rPr>
          <w:rFonts w:ascii="Times New Roman" w:hAnsi="Times New Roman" w:cs="Times New Roman"/>
        </w:rPr>
        <w:t xml:space="preserve"> wraz z imiennym wykazem osób wykonujących czynności przy realizacji zamówienia. </w:t>
      </w:r>
    </w:p>
    <w:p w:rsidR="007716AA" w:rsidRPr="00FE0EBD" w:rsidRDefault="0025684A" w:rsidP="00FE0EBD">
      <w:pPr>
        <w:pStyle w:val="Akapitzlist"/>
        <w:numPr>
          <w:ilvl w:val="2"/>
          <w:numId w:val="7"/>
        </w:numPr>
        <w:spacing w:line="240" w:lineRule="auto"/>
        <w:ind w:left="0" w:hanging="284"/>
        <w:jc w:val="both"/>
        <w:rPr>
          <w:rFonts w:ascii="Times New Roman" w:hAnsi="Times New Roman" w:cs="Times New Roman"/>
        </w:rPr>
      </w:pPr>
      <w:r w:rsidRPr="00FE0EBD">
        <w:rPr>
          <w:rFonts w:ascii="Times New Roman" w:hAnsi="Times New Roman" w:cs="Times New Roman"/>
        </w:rPr>
        <w:t xml:space="preserve">W trakcie realizacji zamówienia Wykonawca zobowiązany jest dostarczyć na każde żądanie Zamawiającego dokumenty/zaświadczenia potwierdzające opłacanie składek na ubezpieczenia społeczne i zdrowotne z tytułu zatrudnienia na podstawie umów o pracę (wraz z informacją o liczbie odprowadzonych składek), które może przyjąć postać zaświadczenia właściwego oddziału ZUS lub zanonimizowanych dowodów potwierdzających zgłoszenie pracownika przez pracodawcę do ubezpieczeń. </w:t>
      </w:r>
    </w:p>
    <w:p w:rsidR="007716AA" w:rsidRPr="00FE0EBD" w:rsidRDefault="0025684A" w:rsidP="00FE0EBD">
      <w:pPr>
        <w:pStyle w:val="Akapitzlist"/>
        <w:numPr>
          <w:ilvl w:val="2"/>
          <w:numId w:val="7"/>
        </w:numPr>
        <w:spacing w:line="240" w:lineRule="auto"/>
        <w:ind w:left="0" w:hanging="284"/>
        <w:jc w:val="both"/>
        <w:rPr>
          <w:rFonts w:ascii="Times New Roman" w:hAnsi="Times New Roman" w:cs="Times New Roman"/>
        </w:rPr>
      </w:pPr>
      <w:r w:rsidRPr="00FE0EBD">
        <w:rPr>
          <w:rFonts w:ascii="Times New Roman" w:hAnsi="Times New Roman" w:cs="Times New Roman"/>
        </w:rPr>
        <w:t xml:space="preserve">Wykonawca w trakcie realizacji zamówienia, na każde żądanie Zamawiającego w terminie 3 dni zobowiązany jest do przedstawiania dokumentów, o których mowa w ust. </w:t>
      </w:r>
      <w:r w:rsidR="007716AA">
        <w:rPr>
          <w:rFonts w:ascii="Times New Roman" w:hAnsi="Times New Roman" w:cs="Times New Roman"/>
        </w:rPr>
        <w:t>9</w:t>
      </w:r>
      <w:r w:rsidRPr="00FE0EBD">
        <w:rPr>
          <w:rFonts w:ascii="Times New Roman" w:hAnsi="Times New Roman" w:cs="Times New Roman"/>
        </w:rPr>
        <w:t xml:space="preserve"> pod rygorem naliczania kar umownych oraz odstąpienia od umowy z przyczyn leżących po stronie Wykonawcy. </w:t>
      </w:r>
    </w:p>
    <w:p w:rsidR="007716AA" w:rsidRPr="00FE0EBD" w:rsidRDefault="0025684A" w:rsidP="00FE0EBD">
      <w:pPr>
        <w:pStyle w:val="Akapitzlist"/>
        <w:numPr>
          <w:ilvl w:val="2"/>
          <w:numId w:val="7"/>
        </w:numPr>
        <w:spacing w:line="240" w:lineRule="auto"/>
        <w:ind w:left="0" w:hanging="284"/>
        <w:jc w:val="both"/>
        <w:rPr>
          <w:rFonts w:ascii="Times New Roman" w:hAnsi="Times New Roman" w:cs="Times New Roman"/>
        </w:rPr>
      </w:pPr>
      <w:r w:rsidRPr="00FE0EBD">
        <w:rPr>
          <w:rFonts w:ascii="Times New Roman" w:hAnsi="Times New Roman" w:cs="Times New Roman"/>
        </w:rPr>
        <w:t xml:space="preserve">Wykonawca jest zobowiązany do niezwłocznego informowania Zamawiającego o wszelkich zmianach w wykazie. Zmiany osób, o których mowa w załączniku </w:t>
      </w:r>
      <w:r w:rsidR="007716AA">
        <w:rPr>
          <w:rFonts w:ascii="Times New Roman" w:hAnsi="Times New Roman" w:cs="Times New Roman"/>
        </w:rPr>
        <w:t>do umowy</w:t>
      </w:r>
      <w:r w:rsidRPr="00FE0EBD">
        <w:rPr>
          <w:rFonts w:ascii="Times New Roman" w:hAnsi="Times New Roman" w:cs="Times New Roman"/>
        </w:rPr>
        <w:t xml:space="preserve"> nie wymagają zawarcia aneksu do umowy i stają się skuteczne po pisemnym powiadomieniu o tym fakcie Zamawiającego i otrzymaniu przez Zamawiającego pisemnej akceptacji. Wykonawca akceptuje taką zmianę wyłącznie wtedy, gdy kwalifikacje zawodowe oraz podstawa nawiązania stosunku pracy proponowanych osób będzie taka sama lub wyższa od kwalifikacji zawodowych lub formy zatrudnienia wymaganych przez Zamawiającego. </w:t>
      </w:r>
    </w:p>
    <w:p w:rsidR="003660EA" w:rsidRPr="00FE0EBD" w:rsidRDefault="0025684A" w:rsidP="00FE0EBD">
      <w:pPr>
        <w:pStyle w:val="Akapitzlist"/>
        <w:numPr>
          <w:ilvl w:val="2"/>
          <w:numId w:val="7"/>
        </w:numPr>
        <w:spacing w:line="240" w:lineRule="auto"/>
        <w:ind w:left="0" w:hanging="284"/>
        <w:jc w:val="both"/>
        <w:rPr>
          <w:rFonts w:ascii="Times New Roman" w:hAnsi="Times New Roman" w:cs="Times New Roman"/>
        </w:rPr>
      </w:pPr>
      <w:r w:rsidRPr="00FE0EBD">
        <w:rPr>
          <w:rFonts w:ascii="Times New Roman" w:hAnsi="Times New Roman" w:cs="Times New Roman"/>
        </w:rPr>
        <w:t xml:space="preserve">Zleceniodawca zobowiązuje się, że nie będzie korzystać ze swojego prawa do odmowy zmiany osób bez uzasadnienia. </w:t>
      </w:r>
    </w:p>
    <w:p w:rsidR="003660EA" w:rsidRPr="00EE113F" w:rsidRDefault="0025684A" w:rsidP="00B10EBB">
      <w:pPr>
        <w:spacing w:line="240" w:lineRule="auto"/>
        <w:jc w:val="center"/>
        <w:rPr>
          <w:rFonts w:ascii="Times New Roman" w:hAnsi="Times New Roman" w:cs="Times New Roman"/>
          <w:b/>
        </w:rPr>
      </w:pPr>
      <w:r w:rsidRPr="00EE113F">
        <w:rPr>
          <w:rFonts w:ascii="Times New Roman" w:hAnsi="Times New Roman" w:cs="Times New Roman"/>
          <w:b/>
        </w:rPr>
        <w:t>§ 7</w:t>
      </w:r>
    </w:p>
    <w:p w:rsidR="00AC062F" w:rsidRPr="00AC062F" w:rsidRDefault="0025684A" w:rsidP="00811111">
      <w:pPr>
        <w:pStyle w:val="Akapitzlist"/>
        <w:numPr>
          <w:ilvl w:val="2"/>
          <w:numId w:val="5"/>
        </w:numPr>
        <w:spacing w:line="240" w:lineRule="auto"/>
        <w:ind w:left="0"/>
        <w:jc w:val="both"/>
        <w:rPr>
          <w:rFonts w:ascii="Times New Roman" w:hAnsi="Times New Roman" w:cs="Times New Roman"/>
        </w:rPr>
      </w:pPr>
      <w:r w:rsidRPr="00AC062F">
        <w:rPr>
          <w:rFonts w:ascii="Times New Roman" w:hAnsi="Times New Roman" w:cs="Times New Roman"/>
        </w:rPr>
        <w:t xml:space="preserve">Zamawiający nie udostępnia pomieszczeń socjalnych i magazynowych. Zamawiający nie zapewnia miejsca na usytuowanie zaplecza socjalnego i magazynowego. </w:t>
      </w:r>
    </w:p>
    <w:p w:rsidR="00AC062F" w:rsidRDefault="0025684A" w:rsidP="00811111">
      <w:pPr>
        <w:pStyle w:val="Akapitzlist"/>
        <w:numPr>
          <w:ilvl w:val="2"/>
          <w:numId w:val="5"/>
        </w:numPr>
        <w:spacing w:line="240" w:lineRule="auto"/>
        <w:ind w:left="0"/>
        <w:jc w:val="both"/>
        <w:rPr>
          <w:rFonts w:ascii="Times New Roman" w:hAnsi="Times New Roman" w:cs="Times New Roman"/>
        </w:rPr>
      </w:pPr>
      <w:r w:rsidRPr="00AC062F">
        <w:rPr>
          <w:rFonts w:ascii="Times New Roman" w:hAnsi="Times New Roman" w:cs="Times New Roman"/>
        </w:rPr>
        <w:t xml:space="preserve">Wszelkie wątpliwości bądź propozycje zamiennych rozwiązań winny być zgłaszane do koordynatora. </w:t>
      </w:r>
    </w:p>
    <w:p w:rsidR="008F5F67" w:rsidRPr="00B87423" w:rsidRDefault="0025684A" w:rsidP="00811111">
      <w:pPr>
        <w:pStyle w:val="Akapitzlist"/>
        <w:numPr>
          <w:ilvl w:val="2"/>
          <w:numId w:val="5"/>
        </w:numPr>
        <w:spacing w:line="240" w:lineRule="auto"/>
        <w:ind w:left="0"/>
        <w:jc w:val="both"/>
        <w:rPr>
          <w:rFonts w:ascii="Times New Roman" w:hAnsi="Times New Roman" w:cs="Times New Roman"/>
        </w:rPr>
      </w:pPr>
      <w:r w:rsidRPr="00AC062F">
        <w:rPr>
          <w:rFonts w:ascii="Times New Roman" w:hAnsi="Times New Roman" w:cs="Times New Roman"/>
        </w:rPr>
        <w:t xml:space="preserve">Kierownik robót </w:t>
      </w:r>
      <w:r w:rsidR="00700CE2" w:rsidRPr="00AC062F">
        <w:rPr>
          <w:rFonts w:ascii="Times New Roman" w:hAnsi="Times New Roman" w:cs="Times New Roman"/>
        </w:rPr>
        <w:t>odpowiada, za jakość</w:t>
      </w:r>
      <w:r w:rsidRPr="00AC062F">
        <w:rPr>
          <w:rFonts w:ascii="Times New Roman" w:hAnsi="Times New Roman" w:cs="Times New Roman"/>
        </w:rPr>
        <w:t xml:space="preserve"> i zgodność z wymogami techniczno-prawnymi wykonanych zabezpieczeń, jak również za ich stałą sprawność techniczną. </w:t>
      </w:r>
    </w:p>
    <w:p w:rsidR="00006E4A" w:rsidRPr="008F5F67" w:rsidRDefault="0025684A" w:rsidP="00B10EBB">
      <w:pPr>
        <w:spacing w:line="240" w:lineRule="auto"/>
        <w:jc w:val="center"/>
        <w:rPr>
          <w:rFonts w:ascii="Times New Roman" w:hAnsi="Times New Roman" w:cs="Times New Roman"/>
          <w:b/>
        </w:rPr>
      </w:pPr>
      <w:r w:rsidRPr="008F5F67">
        <w:rPr>
          <w:rFonts w:ascii="Times New Roman" w:hAnsi="Times New Roman" w:cs="Times New Roman"/>
          <w:b/>
        </w:rPr>
        <w:t>§ 8</w:t>
      </w:r>
    </w:p>
    <w:p w:rsidR="00423BC4" w:rsidRPr="00B10EBB" w:rsidRDefault="0025684A" w:rsidP="00BE18EF">
      <w:pPr>
        <w:spacing w:line="240" w:lineRule="auto"/>
        <w:ind w:hanging="426"/>
        <w:jc w:val="both"/>
        <w:rPr>
          <w:rFonts w:ascii="Times New Roman" w:hAnsi="Times New Roman" w:cs="Times New Roman"/>
        </w:rPr>
      </w:pPr>
      <w:r w:rsidRPr="00B10EBB">
        <w:rPr>
          <w:rFonts w:ascii="Times New Roman" w:hAnsi="Times New Roman" w:cs="Times New Roman"/>
        </w:rPr>
        <w:t xml:space="preserve">Do obowiązków Wykonawcy należy: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uzyskanie wszelkich zgód i zezwoleń koniecznych do realizacji przedmiotu zamówienia,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organizacja, utrzymanie i zabezpieczenie na własny koszt zaplecza robót,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organizacja ochrony mienia na terenie robót, do czasu przekazania go do użytkowania, utrzymanie czystości na terenach przylegających do terenu robót,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dokonanie, przed rozpoczęciem prac, niezbędnych zabezpieczeń terenu robót,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wywożenie gruzu i odpadów z rozbiórek na bieżąco,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prowadzenie i przechowywanie z należytą starannością wewnętrznego dziennika budowy oraz zgłaszanie Zamawiającemu odbioru każdego elementu robót,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zminimalizowanie uciążliwego wpływu prowadzonych robót na otaczające środowisko i użytkowników otaczających obiektów,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przerwanie robót na żądanie Zamawiającego oraz zabezpieczenie wykonanych robót przed ich zniszczeniem, zabezpieczenie terenu robót przed dostępem osób trzecich oraz uporządkowanie terenu robót łącznie z zabezpieczeniem pozostałych materiałów,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niezwłoczne zgłaszanie Zamawiającemu do akceptacji ewentualnych potrzeb wykonania robót zamiennych, w formie protokołu konieczności, zaopiniowanego przez nadzór inwestorski,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usuwanie usterek lub niezgodności robót z dokumentacją wskazanych przez nadzór inwestorski,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koordynacja robót podwykonawców,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przygotowanie od strony technicznej i udział w odbiorze końcowym robót,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wykonanie i przekazanie Zamawiającemu robót objętych przedmiotem zamówienia wraz z dokumentacją powykonawczą w wersji papierowej (2 </w:t>
      </w:r>
      <w:r w:rsidR="00700CE2" w:rsidRPr="00B10EBB">
        <w:rPr>
          <w:rFonts w:ascii="Times New Roman" w:hAnsi="Times New Roman" w:cs="Times New Roman"/>
        </w:rPr>
        <w:t>egz.</w:t>
      </w:r>
      <w:r w:rsidRPr="00B10EBB">
        <w:rPr>
          <w:rFonts w:ascii="Times New Roman" w:hAnsi="Times New Roman" w:cs="Times New Roman"/>
        </w:rPr>
        <w:t xml:space="preserve">) i na nośniku elektronicznym,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usuwanie usterek i wad w ramach gwarancji i rękojmi, w terminie wskazanym przez Zamawiającego,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lastRenderedPageBreak/>
        <w:t xml:space="preserve">okazywanie na każde żądanie Zamawiającego i inspektora nadzoru dokumentów dopuszczających do stosowania w budownictwie, zgodnie z przepisami obowiązującymi w tym zakresie wskazanych materiałów,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wykonanie na własny koszt wszelkich badań wymaganych odrębnymi przepisami, oraz badań laboratoryjnych w przypadku wątpliwości Zamawiającego, co do jakości stosowanych materiałów,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wykonanie całości robót określonych niniejszą umową z materiałów własnych Wykonawcy lub podwykonawców,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wspólnie z Zamawiającym – odbiór robót wykonanych przez podwykonawców,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dostarczenie Zamawiającemu, w ciągu 3 dni od podpisania umowy, uprawnień budowlanych kierownika robót oraz jego aktualnego zaświadczenia o przynależności do właściwej izby samorządu zawodowego (kopie dokumentów poświadczone za zgodność z oryginałem przez Wykonawcę),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przedłożenie Zamawiającemu w terminie do 7 dni od podpisania umowy wykazu podwykonawców wraz z dokumentami, o których mowa w § 4 ust. 3, stanowiącego załącznik do niniejszej umowy, </w:t>
      </w:r>
    </w:p>
    <w:p w:rsidR="00423BC4"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pisemne zgłaszanie Zamawiającemu wszystkich podwykonawców zgodnie z § 4 niniejszej umowy. Do zgłoszenia Wykonawca ma obowiązek dołączyć każdorazowo projekt umowy z podwykonawcą, określający przede wszystkim (dotyczy to również zawarcia umowy podwykonawcy w dalszym podwykonawcą):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nazwę, adres Podwykonawcy, imię i nazwisko osoby upoważnionej do reprezentowania,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przedmiot umowy z dokładnym podaniem zakresu i wielkości,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wysokość wynagrodzenia Podwykonawcy,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termin wykonania,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warunki płatności – termin płatności – 10 dni od daty dostarczenia faktury przez Podwykonawcę,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stwierdzenie, że Podwykonawca nie może dokonać cesji wierzytelności bez pisemnej zgody Zamawiającego,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stwierdzenie, że Zamawiający ma prawo bezpośredniego zapytania Podwykonawcy o płatności, bez zgody Wykonawcy,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zobowiązanie Podwykonawcy do pisemnego powiadamiania Zamawiającego o fakturach składanych do Wykonawcy, w terminie 2 dni od daty ich wystawienia, </w:t>
      </w:r>
    </w:p>
    <w:p w:rsidR="00423BC4" w:rsidRPr="00BE18EF" w:rsidRDefault="0025684A" w:rsidP="00811111">
      <w:pPr>
        <w:pStyle w:val="Akapitzlist"/>
        <w:numPr>
          <w:ilvl w:val="2"/>
          <w:numId w:val="8"/>
        </w:numPr>
        <w:spacing w:line="240" w:lineRule="auto"/>
        <w:ind w:left="284" w:hanging="284"/>
        <w:jc w:val="both"/>
        <w:rPr>
          <w:rFonts w:ascii="Times New Roman" w:hAnsi="Times New Roman" w:cs="Times New Roman"/>
        </w:rPr>
      </w:pPr>
      <w:r w:rsidRPr="00BE18EF">
        <w:rPr>
          <w:rFonts w:ascii="Times New Roman" w:hAnsi="Times New Roman" w:cs="Times New Roman"/>
        </w:rPr>
        <w:t xml:space="preserve">zobowiązanie Podwykonawców do dostarczenia Wykonawcy w terminie 2 dni od otrzymania płatności Oświadczenia Podwykonawcy (według wzoru stanowiącego załącznik do Umowy) podpisanego przez osobę upoważnioną stwierdzającego, że wymagalne roszczenia Podwykonawcy zostały zaspokojone przez Wykonawcę oraz Oświadczenie Podwykonawcy będzie zawierało datę, w której Wykonawca dokonał tej płatności, </w:t>
      </w:r>
    </w:p>
    <w:p w:rsidR="00E648A9"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prowadzenie robót w sposób mało uciążliwy dla Zamawiającego oraz w ścisłej współpracy z Zamawiającym (administracją obiektu) - roboty będą wykonywane w czynnym obiekcie. Zamawiający nie dopuszcza prowadzenia robót w godzinach nocnych. </w:t>
      </w:r>
    </w:p>
    <w:p w:rsidR="00C45329" w:rsidRPr="00B10EBB" w:rsidRDefault="0025684A" w:rsidP="00B10EBB">
      <w:pPr>
        <w:pStyle w:val="Akapitzlist"/>
        <w:numPr>
          <w:ilvl w:val="0"/>
          <w:numId w:val="1"/>
        </w:numPr>
        <w:spacing w:line="240" w:lineRule="auto"/>
        <w:ind w:left="0"/>
        <w:jc w:val="both"/>
        <w:rPr>
          <w:rFonts w:ascii="Times New Roman" w:hAnsi="Times New Roman" w:cs="Times New Roman"/>
        </w:rPr>
      </w:pPr>
      <w:r w:rsidRPr="00B10EBB">
        <w:rPr>
          <w:rFonts w:ascii="Times New Roman" w:hAnsi="Times New Roman" w:cs="Times New Roman"/>
        </w:rPr>
        <w:t xml:space="preserve">wyposażenie pracowników imienne identyfikatory i przestrzeganie ich </w:t>
      </w:r>
      <w:r w:rsidR="00B87423">
        <w:rPr>
          <w:rFonts w:ascii="Times New Roman" w:hAnsi="Times New Roman" w:cs="Times New Roman"/>
        </w:rPr>
        <w:t>używania podczas trwania umowy.</w:t>
      </w:r>
    </w:p>
    <w:p w:rsidR="00C45329" w:rsidRPr="00B87423" w:rsidRDefault="0025684A" w:rsidP="00B10EBB">
      <w:pPr>
        <w:spacing w:line="240" w:lineRule="auto"/>
        <w:jc w:val="center"/>
        <w:rPr>
          <w:rFonts w:ascii="Times New Roman" w:hAnsi="Times New Roman" w:cs="Times New Roman"/>
          <w:b/>
        </w:rPr>
      </w:pPr>
      <w:r w:rsidRPr="00B87423">
        <w:rPr>
          <w:rFonts w:ascii="Times New Roman" w:hAnsi="Times New Roman" w:cs="Times New Roman"/>
          <w:b/>
        </w:rPr>
        <w:t>§ 9</w:t>
      </w:r>
    </w:p>
    <w:p w:rsidR="0042153B" w:rsidRPr="00B10EBB" w:rsidRDefault="0025684A" w:rsidP="00811111">
      <w:pPr>
        <w:pStyle w:val="Akapitzlist"/>
        <w:numPr>
          <w:ilvl w:val="1"/>
          <w:numId w:val="2"/>
        </w:numPr>
        <w:spacing w:line="240" w:lineRule="auto"/>
        <w:ind w:left="0"/>
        <w:jc w:val="both"/>
        <w:rPr>
          <w:rFonts w:ascii="Times New Roman" w:hAnsi="Times New Roman" w:cs="Times New Roman"/>
        </w:rPr>
      </w:pPr>
      <w:r w:rsidRPr="00B10EBB">
        <w:rPr>
          <w:rFonts w:ascii="Times New Roman" w:hAnsi="Times New Roman" w:cs="Times New Roman"/>
        </w:rPr>
        <w:t>Wykonawca zobowiązany jest</w:t>
      </w:r>
      <w:r w:rsidR="00687924" w:rsidRPr="00B10EBB">
        <w:rPr>
          <w:rFonts w:ascii="Times New Roman" w:hAnsi="Times New Roman" w:cs="Times New Roman"/>
        </w:rPr>
        <w:t xml:space="preserve"> do posiadania aktualnej polisy OC na kwotę min. 100 000,00 zł.</w:t>
      </w:r>
    </w:p>
    <w:p w:rsidR="004C5103" w:rsidRPr="00B87423" w:rsidRDefault="0025684A" w:rsidP="00811111">
      <w:pPr>
        <w:pStyle w:val="Akapitzlist"/>
        <w:numPr>
          <w:ilvl w:val="1"/>
          <w:numId w:val="2"/>
        </w:numPr>
        <w:spacing w:line="240" w:lineRule="auto"/>
        <w:ind w:left="0"/>
        <w:jc w:val="both"/>
        <w:rPr>
          <w:rFonts w:ascii="Times New Roman" w:hAnsi="Times New Roman" w:cs="Times New Roman"/>
        </w:rPr>
      </w:pPr>
      <w:r w:rsidRPr="00B10EBB">
        <w:rPr>
          <w:rFonts w:ascii="Times New Roman" w:hAnsi="Times New Roman" w:cs="Times New Roman"/>
        </w:rPr>
        <w:t xml:space="preserve">Ubezpieczenia Wykonawca dokona na swój koszt. Polisy i inne dokumenty ubezpieczeniowe, stanowiące załącznik do niniejszej umowy poświadczone za zgodność z oryginałem, Wykonawca złoży Zamawiającemu w terminie do dnia protokolarnego przekazania terenu robót, lecz nie później niż w dniu rozpoczęcia robót pod rygorem naliczenia kar umownych. </w:t>
      </w:r>
    </w:p>
    <w:p w:rsidR="0042153B" w:rsidRPr="004C5103" w:rsidRDefault="0025684A" w:rsidP="00B10EBB">
      <w:pPr>
        <w:spacing w:line="240" w:lineRule="auto"/>
        <w:jc w:val="center"/>
        <w:rPr>
          <w:rFonts w:ascii="Times New Roman" w:hAnsi="Times New Roman" w:cs="Times New Roman"/>
          <w:b/>
        </w:rPr>
      </w:pPr>
      <w:r w:rsidRPr="004C5103">
        <w:rPr>
          <w:rFonts w:ascii="Times New Roman" w:hAnsi="Times New Roman" w:cs="Times New Roman"/>
          <w:b/>
        </w:rPr>
        <w:t>§ 10</w:t>
      </w:r>
    </w:p>
    <w:p w:rsidR="005939BA" w:rsidRPr="00B10EBB" w:rsidRDefault="0025684A" w:rsidP="004265CB">
      <w:pPr>
        <w:spacing w:line="240" w:lineRule="auto"/>
        <w:ind w:hanging="426"/>
        <w:jc w:val="both"/>
        <w:rPr>
          <w:rFonts w:ascii="Times New Roman" w:hAnsi="Times New Roman" w:cs="Times New Roman"/>
        </w:rPr>
      </w:pPr>
      <w:r w:rsidRPr="00B10EBB">
        <w:rPr>
          <w:rFonts w:ascii="Times New Roman" w:hAnsi="Times New Roman" w:cs="Times New Roman"/>
        </w:rPr>
        <w:t xml:space="preserve">Do obowiązków Zamawiającego należy w szczególności: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nieodpłatne przekazanie terenu budowy w zakresie uzgodnionym przez Zamawiającego w okresie realizacji robót,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przekazanie dokumentacji,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dostarczenie wewnętrznego dziennika budowy,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zapewnienie nadzoru technicznego,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odbiór robót lub ich części, </w:t>
      </w:r>
    </w:p>
    <w:p w:rsidR="005939BA" w:rsidRPr="004265CB"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lastRenderedPageBreak/>
        <w:t xml:space="preserve">zapłata umówionego wynagrodzenia za wykonane roboty zgodnie z postanowieniami niniejszej umowy, </w:t>
      </w:r>
    </w:p>
    <w:p w:rsidR="004C5103" w:rsidRPr="00B87423" w:rsidRDefault="0025684A" w:rsidP="00811111">
      <w:pPr>
        <w:pStyle w:val="Akapitzlist"/>
        <w:numPr>
          <w:ilvl w:val="1"/>
          <w:numId w:val="9"/>
        </w:numPr>
        <w:spacing w:line="240" w:lineRule="auto"/>
        <w:ind w:left="0"/>
        <w:jc w:val="both"/>
        <w:rPr>
          <w:rFonts w:ascii="Times New Roman" w:hAnsi="Times New Roman" w:cs="Times New Roman"/>
        </w:rPr>
      </w:pPr>
      <w:r w:rsidRPr="004265CB">
        <w:rPr>
          <w:rFonts w:ascii="Times New Roman" w:hAnsi="Times New Roman" w:cs="Times New Roman"/>
        </w:rPr>
        <w:t xml:space="preserve">przystąpienie do odbioru końcowego robót. </w:t>
      </w:r>
    </w:p>
    <w:p w:rsidR="00AE08ED" w:rsidRPr="004C5103" w:rsidRDefault="0025684A" w:rsidP="00B10EBB">
      <w:pPr>
        <w:spacing w:line="240" w:lineRule="auto"/>
        <w:jc w:val="center"/>
        <w:rPr>
          <w:rFonts w:ascii="Times New Roman" w:hAnsi="Times New Roman" w:cs="Times New Roman"/>
          <w:b/>
        </w:rPr>
      </w:pPr>
      <w:r w:rsidRPr="004C5103">
        <w:rPr>
          <w:rFonts w:ascii="Times New Roman" w:hAnsi="Times New Roman" w:cs="Times New Roman"/>
          <w:b/>
        </w:rPr>
        <w:t>§ 11</w:t>
      </w:r>
    </w:p>
    <w:p w:rsidR="00C8747B" w:rsidRPr="004C5103" w:rsidRDefault="0025684A" w:rsidP="00811111">
      <w:pPr>
        <w:pStyle w:val="Akapitzlist"/>
        <w:numPr>
          <w:ilvl w:val="1"/>
          <w:numId w:val="10"/>
        </w:numPr>
        <w:spacing w:line="240" w:lineRule="auto"/>
        <w:ind w:left="0"/>
        <w:jc w:val="both"/>
        <w:rPr>
          <w:rFonts w:ascii="Times New Roman" w:hAnsi="Times New Roman" w:cs="Times New Roman"/>
        </w:rPr>
      </w:pPr>
      <w:r w:rsidRPr="004C5103">
        <w:rPr>
          <w:rFonts w:ascii="Times New Roman" w:hAnsi="Times New Roman" w:cs="Times New Roman"/>
        </w:rPr>
        <w:t xml:space="preserve">Protokolarne przekazanie Wykonawcy terenu robót nastąpi nie później niż w ciągu 3 dni </w:t>
      </w:r>
      <w:r w:rsidR="00CC43A0">
        <w:rPr>
          <w:rFonts w:ascii="Times New Roman" w:hAnsi="Times New Roman" w:cs="Times New Roman"/>
        </w:rPr>
        <w:t>przed przystąpieniem do prac.</w:t>
      </w:r>
      <w:r w:rsidRPr="004C5103">
        <w:rPr>
          <w:rFonts w:ascii="Times New Roman" w:hAnsi="Times New Roman" w:cs="Times New Roman"/>
        </w:rPr>
        <w:t xml:space="preserve"> </w:t>
      </w:r>
    </w:p>
    <w:p w:rsidR="00C8747B" w:rsidRPr="004C5103" w:rsidRDefault="0025684A" w:rsidP="00811111">
      <w:pPr>
        <w:pStyle w:val="Akapitzlist"/>
        <w:numPr>
          <w:ilvl w:val="1"/>
          <w:numId w:val="10"/>
        </w:numPr>
        <w:spacing w:line="240" w:lineRule="auto"/>
        <w:ind w:left="0"/>
        <w:jc w:val="both"/>
        <w:rPr>
          <w:rFonts w:ascii="Times New Roman" w:hAnsi="Times New Roman" w:cs="Times New Roman"/>
        </w:rPr>
      </w:pPr>
      <w:r w:rsidRPr="004C5103">
        <w:rPr>
          <w:rFonts w:ascii="Times New Roman" w:hAnsi="Times New Roman" w:cs="Times New Roman"/>
        </w:rPr>
        <w:t xml:space="preserve">Wykonawca zobowiązuje się do rozpoczęcia robót, nie później niż w terminie 3 dni roboczych od daty przekazania terenu robót z zachowaniem przepisów Prawa Budowlanego. </w:t>
      </w:r>
    </w:p>
    <w:p w:rsidR="00C8747B" w:rsidRPr="004C5103" w:rsidRDefault="0025684A" w:rsidP="00811111">
      <w:pPr>
        <w:pStyle w:val="Akapitzlist"/>
        <w:numPr>
          <w:ilvl w:val="1"/>
          <w:numId w:val="10"/>
        </w:numPr>
        <w:spacing w:line="240" w:lineRule="auto"/>
        <w:ind w:left="0"/>
        <w:jc w:val="both"/>
        <w:rPr>
          <w:rFonts w:ascii="Times New Roman" w:hAnsi="Times New Roman" w:cs="Times New Roman"/>
        </w:rPr>
      </w:pPr>
      <w:r w:rsidRPr="004C5103">
        <w:rPr>
          <w:rFonts w:ascii="Times New Roman" w:hAnsi="Times New Roman" w:cs="Times New Roman"/>
        </w:rPr>
        <w:t xml:space="preserve">Przez dni robocze, rozumie się dni od poniedziałku do soboty, z wyłączeniem świąt państwowych. </w:t>
      </w:r>
    </w:p>
    <w:p w:rsidR="004C5103" w:rsidRPr="00B87423" w:rsidRDefault="0025684A" w:rsidP="00811111">
      <w:pPr>
        <w:pStyle w:val="Akapitzlist"/>
        <w:numPr>
          <w:ilvl w:val="1"/>
          <w:numId w:val="10"/>
        </w:numPr>
        <w:spacing w:line="240" w:lineRule="auto"/>
        <w:ind w:left="0"/>
        <w:jc w:val="both"/>
        <w:rPr>
          <w:rFonts w:ascii="Times New Roman" w:hAnsi="Times New Roman" w:cs="Times New Roman"/>
        </w:rPr>
      </w:pPr>
      <w:r w:rsidRPr="004C5103">
        <w:rPr>
          <w:rFonts w:ascii="Times New Roman" w:hAnsi="Times New Roman" w:cs="Times New Roman"/>
        </w:rPr>
        <w:t xml:space="preserve">Termin wykonania całości robót Strony ustalają </w:t>
      </w:r>
      <w:r w:rsidR="00700CE2" w:rsidRPr="004C5103">
        <w:rPr>
          <w:rFonts w:ascii="Times New Roman" w:hAnsi="Times New Roman" w:cs="Times New Roman"/>
        </w:rPr>
        <w:t>na..…………………………... /</w:t>
      </w:r>
      <w:r w:rsidRPr="004C5103">
        <w:rPr>
          <w:rFonts w:ascii="Times New Roman" w:hAnsi="Times New Roman" w:cs="Times New Roman"/>
        </w:rPr>
        <w:t xml:space="preserve">termin zadeklarowany w OFERCIE/. Ustala się, że dniem wykonania robót będzie data podpisania protokołu końcowego wykonania robót przez komisję odbioru końcowego. </w:t>
      </w:r>
    </w:p>
    <w:p w:rsidR="00E462E1" w:rsidRPr="004C5103" w:rsidRDefault="0025684A" w:rsidP="00B10EBB">
      <w:pPr>
        <w:spacing w:line="240" w:lineRule="auto"/>
        <w:jc w:val="center"/>
        <w:rPr>
          <w:rFonts w:ascii="Times New Roman" w:hAnsi="Times New Roman" w:cs="Times New Roman"/>
          <w:b/>
        </w:rPr>
      </w:pPr>
      <w:r w:rsidRPr="004C5103">
        <w:rPr>
          <w:rFonts w:ascii="Times New Roman" w:hAnsi="Times New Roman" w:cs="Times New Roman"/>
          <w:b/>
        </w:rPr>
        <w:t>§ 12</w:t>
      </w:r>
    </w:p>
    <w:p w:rsidR="00E462E1" w:rsidRPr="004C5103" w:rsidRDefault="0025684A" w:rsidP="00811111">
      <w:pPr>
        <w:pStyle w:val="Akapitzlist"/>
        <w:numPr>
          <w:ilvl w:val="1"/>
          <w:numId w:val="12"/>
        </w:numPr>
        <w:spacing w:line="240" w:lineRule="auto"/>
        <w:ind w:left="0"/>
        <w:jc w:val="both"/>
        <w:rPr>
          <w:rFonts w:ascii="Times New Roman" w:hAnsi="Times New Roman" w:cs="Times New Roman"/>
        </w:rPr>
      </w:pPr>
      <w:r w:rsidRPr="004C5103">
        <w:rPr>
          <w:rFonts w:ascii="Times New Roman" w:hAnsi="Times New Roman" w:cs="Times New Roman"/>
        </w:rPr>
        <w:t xml:space="preserve">Zamawiający będzie dokonywał następujących odbiorów robót: </w:t>
      </w:r>
    </w:p>
    <w:p w:rsidR="00E462E1" w:rsidRPr="004C5103" w:rsidRDefault="0025684A" w:rsidP="00811111">
      <w:pPr>
        <w:pStyle w:val="Akapitzlist"/>
        <w:numPr>
          <w:ilvl w:val="1"/>
          <w:numId w:val="11"/>
        </w:numPr>
        <w:spacing w:line="240" w:lineRule="auto"/>
        <w:ind w:left="284"/>
        <w:jc w:val="both"/>
        <w:rPr>
          <w:rFonts w:ascii="Times New Roman" w:hAnsi="Times New Roman" w:cs="Times New Roman"/>
        </w:rPr>
      </w:pPr>
      <w:r w:rsidRPr="004C5103">
        <w:rPr>
          <w:rFonts w:ascii="Times New Roman" w:hAnsi="Times New Roman" w:cs="Times New Roman"/>
        </w:rPr>
        <w:t xml:space="preserve">odbiory częściowe, w terminie 3 dni od daty potwierdzenia przez koordynatora w wewnętrznym dzienniku budowy zgłoszone przez Wykonawcę gotowości do odbioru, </w:t>
      </w:r>
    </w:p>
    <w:p w:rsidR="00E462E1" w:rsidRPr="004C5103" w:rsidRDefault="0025684A" w:rsidP="00811111">
      <w:pPr>
        <w:pStyle w:val="Akapitzlist"/>
        <w:numPr>
          <w:ilvl w:val="1"/>
          <w:numId w:val="11"/>
        </w:numPr>
        <w:spacing w:line="240" w:lineRule="auto"/>
        <w:ind w:left="284"/>
        <w:jc w:val="both"/>
        <w:rPr>
          <w:rFonts w:ascii="Times New Roman" w:hAnsi="Times New Roman" w:cs="Times New Roman"/>
        </w:rPr>
      </w:pPr>
      <w:r w:rsidRPr="004C5103">
        <w:rPr>
          <w:rFonts w:ascii="Times New Roman" w:hAnsi="Times New Roman" w:cs="Times New Roman"/>
        </w:rPr>
        <w:t xml:space="preserve">odbioru końcowego robót, do którego Zamawiający przystąpi w terminie 2 dni roboczych od daty potwierdzenia przez koordynatora w wewnętrznym dzienniku budowy osiągnięcia przez Wykonawcę gotowości do odbioru, </w:t>
      </w:r>
    </w:p>
    <w:p w:rsidR="00E462E1" w:rsidRPr="004C5103" w:rsidRDefault="0025684A" w:rsidP="00811111">
      <w:pPr>
        <w:pStyle w:val="Akapitzlist"/>
        <w:numPr>
          <w:ilvl w:val="1"/>
          <w:numId w:val="11"/>
        </w:numPr>
        <w:spacing w:line="240" w:lineRule="auto"/>
        <w:ind w:left="284"/>
        <w:jc w:val="both"/>
        <w:rPr>
          <w:rFonts w:ascii="Times New Roman" w:hAnsi="Times New Roman" w:cs="Times New Roman"/>
        </w:rPr>
      </w:pPr>
      <w:r w:rsidRPr="004C5103">
        <w:rPr>
          <w:rFonts w:ascii="Times New Roman" w:hAnsi="Times New Roman" w:cs="Times New Roman"/>
        </w:rPr>
        <w:t xml:space="preserve">odbiory pogwarancyjne. </w:t>
      </w:r>
    </w:p>
    <w:p w:rsidR="00E462E1" w:rsidRPr="004C5103" w:rsidRDefault="0025684A" w:rsidP="00811111">
      <w:pPr>
        <w:pStyle w:val="Akapitzlist"/>
        <w:numPr>
          <w:ilvl w:val="0"/>
          <w:numId w:val="12"/>
        </w:numPr>
        <w:spacing w:line="240" w:lineRule="auto"/>
        <w:ind w:left="142"/>
        <w:jc w:val="both"/>
        <w:rPr>
          <w:rFonts w:ascii="Times New Roman" w:hAnsi="Times New Roman" w:cs="Times New Roman"/>
        </w:rPr>
      </w:pPr>
      <w:r w:rsidRPr="004C5103">
        <w:rPr>
          <w:rFonts w:ascii="Times New Roman" w:hAnsi="Times New Roman" w:cs="Times New Roman"/>
        </w:rPr>
        <w:t>Strony ustalają, że przedmiotem końcowego odbioru będzie zakres ustalony w § 1 niniejszej umowy.</w:t>
      </w:r>
    </w:p>
    <w:p w:rsidR="00E462E1" w:rsidRPr="004C5103" w:rsidRDefault="0025684A" w:rsidP="00811111">
      <w:pPr>
        <w:pStyle w:val="Akapitzlist"/>
        <w:numPr>
          <w:ilvl w:val="0"/>
          <w:numId w:val="12"/>
        </w:numPr>
        <w:spacing w:line="240" w:lineRule="auto"/>
        <w:ind w:left="142"/>
        <w:jc w:val="both"/>
        <w:rPr>
          <w:rFonts w:ascii="Times New Roman" w:hAnsi="Times New Roman" w:cs="Times New Roman"/>
        </w:rPr>
      </w:pPr>
      <w:r w:rsidRPr="004C5103">
        <w:rPr>
          <w:rFonts w:ascii="Times New Roman" w:hAnsi="Times New Roman" w:cs="Times New Roman"/>
        </w:rPr>
        <w:t xml:space="preserve">Gotowość do odbioru końcowego zgłasza kierownik robót w wewnętrznym dzienniku budowy, z zastrzeżeniem ust. 4. Zamawiający w ciągu 2 dni roboczych powoła komisję odbioru końcowego, która zakończy czynności odbioru w ciągu 4 dni roboczych, sporządzając protokół z czynności odbioru zwany protokołem końcowym wykonania robót. W przypadku stwierdzenia znacznej ilości wad i usterek komisja odbioru końcowego może odmówić dokonania odbioru, żądając ponownego wykonania robót. Na usunięcie wykazanych w trakcie czynności odbiorowych wad i/lub usterek komisja odbioru końcowego wyznaczy Wykonawcy termin nie dłuższy niż 30 dni. </w:t>
      </w:r>
    </w:p>
    <w:p w:rsidR="00E462E1" w:rsidRPr="004C5103" w:rsidRDefault="0025684A" w:rsidP="00811111">
      <w:pPr>
        <w:pStyle w:val="Akapitzlist"/>
        <w:numPr>
          <w:ilvl w:val="0"/>
          <w:numId w:val="12"/>
        </w:numPr>
        <w:spacing w:line="240" w:lineRule="auto"/>
        <w:ind w:left="142"/>
        <w:jc w:val="both"/>
        <w:rPr>
          <w:rFonts w:ascii="Times New Roman" w:hAnsi="Times New Roman" w:cs="Times New Roman"/>
        </w:rPr>
      </w:pPr>
      <w:r w:rsidRPr="004C5103">
        <w:rPr>
          <w:rFonts w:ascii="Times New Roman" w:hAnsi="Times New Roman" w:cs="Times New Roman"/>
        </w:rPr>
        <w:t>Wraz ze zgłoszeniem gotowości do odbioru końcowego kierownik robót przekazuje protokolarnie koordynatorowi operat kolaudacyjny. Przyjęcie zgłoszenia Wykonawcy gotowości do odbioru końcowego następuje po potwierdzeniu przez koordynatora kompletności operatu kolaudacyjnego.</w:t>
      </w:r>
    </w:p>
    <w:p w:rsidR="00E462E1" w:rsidRPr="004C5103" w:rsidRDefault="0025684A" w:rsidP="00811111">
      <w:pPr>
        <w:pStyle w:val="Akapitzlist"/>
        <w:numPr>
          <w:ilvl w:val="0"/>
          <w:numId w:val="12"/>
        </w:numPr>
        <w:spacing w:line="240" w:lineRule="auto"/>
        <w:ind w:left="142"/>
        <w:jc w:val="both"/>
        <w:rPr>
          <w:rFonts w:ascii="Times New Roman" w:hAnsi="Times New Roman" w:cs="Times New Roman"/>
        </w:rPr>
      </w:pPr>
      <w:r w:rsidRPr="004C5103">
        <w:rPr>
          <w:rFonts w:ascii="Times New Roman" w:hAnsi="Times New Roman" w:cs="Times New Roman"/>
        </w:rPr>
        <w:t xml:space="preserve">Na operat kolaudacyjny składa się - komplet dokumentów pozwalających na ocenę prawidłowego wykonania robót, a w szczególności: wewnętrzny dziennik budowy, zaświadczenia właściwych jednostek i organów, protokołów technicznych z prób pomiarowych, niezbędne świadectwa dopuszczenia oraz dokumentację powykonawczą. </w:t>
      </w:r>
    </w:p>
    <w:p w:rsidR="00E462E1" w:rsidRPr="004C5103" w:rsidRDefault="0025684A" w:rsidP="00811111">
      <w:pPr>
        <w:pStyle w:val="Akapitzlist"/>
        <w:numPr>
          <w:ilvl w:val="0"/>
          <w:numId w:val="12"/>
        </w:numPr>
        <w:spacing w:line="240" w:lineRule="auto"/>
        <w:ind w:left="142"/>
        <w:jc w:val="both"/>
        <w:rPr>
          <w:rFonts w:ascii="Times New Roman" w:hAnsi="Times New Roman" w:cs="Times New Roman"/>
        </w:rPr>
      </w:pPr>
      <w:r w:rsidRPr="004C5103">
        <w:rPr>
          <w:rFonts w:ascii="Times New Roman" w:hAnsi="Times New Roman" w:cs="Times New Roman"/>
        </w:rPr>
        <w:t xml:space="preserve">Do odbioru końcowego robót, Wykonawca zobowiązany jest dołączyć także: </w:t>
      </w:r>
    </w:p>
    <w:p w:rsidR="00E462E1" w:rsidRPr="004C5103" w:rsidRDefault="0025684A" w:rsidP="00811111">
      <w:pPr>
        <w:pStyle w:val="Akapitzlist"/>
        <w:numPr>
          <w:ilvl w:val="1"/>
          <w:numId w:val="13"/>
        </w:numPr>
        <w:spacing w:line="240" w:lineRule="auto"/>
        <w:ind w:left="426"/>
        <w:jc w:val="both"/>
        <w:rPr>
          <w:rFonts w:ascii="Times New Roman" w:hAnsi="Times New Roman" w:cs="Times New Roman"/>
        </w:rPr>
      </w:pPr>
      <w:r w:rsidRPr="004C5103">
        <w:rPr>
          <w:rFonts w:ascii="Times New Roman" w:hAnsi="Times New Roman" w:cs="Times New Roman"/>
        </w:rPr>
        <w:t xml:space="preserve">oświadczenie kierownika robót o zgodności wykonania robót z dokumentacją, przepisami i obowiązującymi Polskimi Normami, </w:t>
      </w:r>
    </w:p>
    <w:p w:rsidR="00E462E1" w:rsidRPr="004C5103" w:rsidRDefault="0025684A" w:rsidP="00811111">
      <w:pPr>
        <w:pStyle w:val="Akapitzlist"/>
        <w:numPr>
          <w:ilvl w:val="1"/>
          <w:numId w:val="13"/>
        </w:numPr>
        <w:spacing w:line="240" w:lineRule="auto"/>
        <w:ind w:left="426"/>
        <w:jc w:val="both"/>
        <w:rPr>
          <w:rFonts w:ascii="Times New Roman" w:hAnsi="Times New Roman" w:cs="Times New Roman"/>
        </w:rPr>
      </w:pPr>
      <w:r w:rsidRPr="004C5103">
        <w:rPr>
          <w:rFonts w:ascii="Times New Roman" w:hAnsi="Times New Roman" w:cs="Times New Roman"/>
        </w:rPr>
        <w:t xml:space="preserve">oświadczenie kierownika robót o doprowadzeniu do należytego stanu i porządku terenu robót, </w:t>
      </w:r>
    </w:p>
    <w:p w:rsidR="00E462E1" w:rsidRPr="004C5103" w:rsidRDefault="0025684A" w:rsidP="00811111">
      <w:pPr>
        <w:pStyle w:val="Akapitzlist"/>
        <w:numPr>
          <w:ilvl w:val="1"/>
          <w:numId w:val="13"/>
        </w:numPr>
        <w:spacing w:line="240" w:lineRule="auto"/>
        <w:ind w:left="426"/>
        <w:jc w:val="both"/>
        <w:rPr>
          <w:rFonts w:ascii="Times New Roman" w:hAnsi="Times New Roman" w:cs="Times New Roman"/>
        </w:rPr>
      </w:pPr>
      <w:r w:rsidRPr="004C5103">
        <w:rPr>
          <w:rFonts w:ascii="Times New Roman" w:hAnsi="Times New Roman" w:cs="Times New Roman"/>
        </w:rPr>
        <w:t xml:space="preserve">oświadczenie Wykonawcy zapewniające, że nie występują żadne zaległości w wypłacie wynagrodzenia na rzecz podwykonawców, </w:t>
      </w:r>
    </w:p>
    <w:p w:rsidR="00E462E1" w:rsidRPr="004C5103" w:rsidRDefault="0025684A" w:rsidP="00811111">
      <w:pPr>
        <w:pStyle w:val="Akapitzlist"/>
        <w:numPr>
          <w:ilvl w:val="1"/>
          <w:numId w:val="13"/>
        </w:numPr>
        <w:spacing w:line="240" w:lineRule="auto"/>
        <w:ind w:left="426"/>
        <w:jc w:val="both"/>
        <w:rPr>
          <w:rFonts w:ascii="Times New Roman" w:hAnsi="Times New Roman" w:cs="Times New Roman"/>
        </w:rPr>
      </w:pPr>
      <w:r w:rsidRPr="004C5103">
        <w:rPr>
          <w:rFonts w:ascii="Times New Roman" w:hAnsi="Times New Roman" w:cs="Times New Roman"/>
        </w:rPr>
        <w:t xml:space="preserve">jeśli przy realizacji zadania część zamówienia objętego niniejszą umową powierzono podwykonawcom lub dalszym podwykonawcom, Wykonawca ma obowiązek przekazać protokoły odbioru robót sporządzone pomiędzy Wykonawcą a podwykonawcami lub dalszymi podwykonawcami. </w:t>
      </w:r>
    </w:p>
    <w:p w:rsidR="00E462E1" w:rsidRPr="004C5103" w:rsidRDefault="0025684A" w:rsidP="00811111">
      <w:pPr>
        <w:pStyle w:val="Akapitzlist"/>
        <w:numPr>
          <w:ilvl w:val="1"/>
          <w:numId w:val="13"/>
        </w:numPr>
        <w:spacing w:line="240" w:lineRule="auto"/>
        <w:ind w:left="426"/>
        <w:jc w:val="both"/>
        <w:rPr>
          <w:rFonts w:ascii="Times New Roman" w:hAnsi="Times New Roman" w:cs="Times New Roman"/>
        </w:rPr>
      </w:pPr>
      <w:r w:rsidRPr="004C5103">
        <w:rPr>
          <w:rFonts w:ascii="Times New Roman" w:hAnsi="Times New Roman" w:cs="Times New Roman"/>
        </w:rPr>
        <w:t xml:space="preserve">dokumenty/zaświadczenia potwierdzające opłacanie składek na ubezpieczenia społeczne i zdrowotne z tytułu zatrudnienia na podstawie umów o pracę (wraz z informacją o liczbie odprowadzonych składek), które może przyjąć postać zaświadczenia właściwego oddziału ZUS lub zanonimizowanych dowodów potwierdzających zgłoszenie pracownika przez pracodawcę do ubezpieczeń – dot. pracowników wykazanych przez wykonawcę w oświadczeniu z art. 29 ust 3a ustawy </w:t>
      </w:r>
      <w:proofErr w:type="spellStart"/>
      <w:r w:rsidRPr="004C5103">
        <w:rPr>
          <w:rFonts w:ascii="Times New Roman" w:hAnsi="Times New Roman" w:cs="Times New Roman"/>
        </w:rPr>
        <w:t>pzp</w:t>
      </w:r>
      <w:proofErr w:type="spellEnd"/>
      <w:r w:rsidRPr="004C5103">
        <w:rPr>
          <w:rFonts w:ascii="Times New Roman" w:hAnsi="Times New Roman" w:cs="Times New Roman"/>
        </w:rPr>
        <w:t xml:space="preserve"> wykaz pracowników przeznaczonych do realizacji zamówienia – na żądanie Zamawiającego. </w:t>
      </w:r>
    </w:p>
    <w:p w:rsidR="004C5103" w:rsidRDefault="004C5103" w:rsidP="00B87423">
      <w:pPr>
        <w:pStyle w:val="Akapitzlist"/>
        <w:spacing w:line="240" w:lineRule="auto"/>
        <w:ind w:left="0" w:hanging="284"/>
        <w:jc w:val="both"/>
        <w:rPr>
          <w:rFonts w:ascii="Times New Roman" w:hAnsi="Times New Roman" w:cs="Times New Roman"/>
        </w:rPr>
      </w:pPr>
      <w:r>
        <w:rPr>
          <w:rFonts w:ascii="Times New Roman" w:hAnsi="Times New Roman" w:cs="Times New Roman"/>
        </w:rPr>
        <w:t xml:space="preserve">7.  </w:t>
      </w:r>
      <w:r w:rsidR="0025684A" w:rsidRPr="004C5103">
        <w:rPr>
          <w:rFonts w:ascii="Times New Roman" w:hAnsi="Times New Roman" w:cs="Times New Roman"/>
        </w:rPr>
        <w:t xml:space="preserve">Z czynności odbiorowych określonych w ust. 1 zostanie sporządzony protokół. </w:t>
      </w:r>
    </w:p>
    <w:p w:rsidR="00E462E1" w:rsidRPr="00DE4FC6" w:rsidRDefault="0025684A" w:rsidP="00B10EBB">
      <w:pPr>
        <w:spacing w:line="240" w:lineRule="auto"/>
        <w:jc w:val="center"/>
        <w:rPr>
          <w:rFonts w:ascii="Times New Roman" w:hAnsi="Times New Roman" w:cs="Times New Roman"/>
          <w:b/>
        </w:rPr>
      </w:pPr>
      <w:r w:rsidRPr="00DE4FC6">
        <w:rPr>
          <w:rFonts w:ascii="Times New Roman" w:hAnsi="Times New Roman" w:cs="Times New Roman"/>
          <w:b/>
        </w:rPr>
        <w:lastRenderedPageBreak/>
        <w:t>§ 13</w:t>
      </w:r>
    </w:p>
    <w:p w:rsidR="00080135" w:rsidRDefault="0025684A" w:rsidP="00811111">
      <w:pPr>
        <w:pStyle w:val="Akapitzlist"/>
        <w:numPr>
          <w:ilvl w:val="1"/>
          <w:numId w:val="14"/>
        </w:numPr>
        <w:spacing w:line="240" w:lineRule="auto"/>
        <w:ind w:left="0"/>
        <w:jc w:val="both"/>
        <w:rPr>
          <w:rFonts w:ascii="Times New Roman" w:hAnsi="Times New Roman" w:cs="Times New Roman"/>
        </w:rPr>
      </w:pPr>
      <w:r w:rsidRPr="00BD004A">
        <w:rPr>
          <w:rFonts w:ascii="Times New Roman" w:hAnsi="Times New Roman" w:cs="Times New Roman"/>
        </w:rPr>
        <w:t xml:space="preserve">Za wykonane roboty Zamawiający zapłaci Wykonawcy wynagrodzenie ryczałtowe określone w OFERCIE stanowiącym załącznik nr 6 do niniejszej umowy, ustalone na </w:t>
      </w:r>
    </w:p>
    <w:p w:rsidR="00080135" w:rsidRDefault="0025684A" w:rsidP="00FE0EBD">
      <w:pPr>
        <w:pStyle w:val="Akapitzlist"/>
        <w:spacing w:line="240" w:lineRule="auto"/>
        <w:ind w:left="0"/>
        <w:rPr>
          <w:rFonts w:ascii="Times New Roman" w:hAnsi="Times New Roman" w:cs="Times New Roman"/>
        </w:rPr>
      </w:pPr>
      <w:r w:rsidRPr="00BD004A">
        <w:rPr>
          <w:rFonts w:ascii="Times New Roman" w:hAnsi="Times New Roman" w:cs="Times New Roman"/>
        </w:rPr>
        <w:t>kwotę wraz z podatkie</w:t>
      </w:r>
      <w:r w:rsidR="00E462E1" w:rsidRPr="00BD004A">
        <w:rPr>
          <w:rFonts w:ascii="Times New Roman" w:hAnsi="Times New Roman" w:cs="Times New Roman"/>
        </w:rPr>
        <w:t xml:space="preserve">m </w:t>
      </w:r>
      <w:r w:rsidR="00700CE2" w:rsidRPr="00BD004A">
        <w:rPr>
          <w:rFonts w:ascii="Times New Roman" w:hAnsi="Times New Roman" w:cs="Times New Roman"/>
        </w:rPr>
        <w:t>VAT</w:t>
      </w:r>
      <w:r w:rsidR="00080135">
        <w:rPr>
          <w:rFonts w:ascii="Times New Roman" w:hAnsi="Times New Roman" w:cs="Times New Roman"/>
        </w:rPr>
        <w:t xml:space="preserve"> </w:t>
      </w:r>
      <w:r w:rsidR="00080135" w:rsidRPr="00BD004A">
        <w:rPr>
          <w:rFonts w:ascii="Times New Roman" w:hAnsi="Times New Roman" w:cs="Times New Roman"/>
        </w:rPr>
        <w:t>............</w:t>
      </w:r>
      <w:r w:rsidR="00080135">
        <w:rPr>
          <w:rFonts w:ascii="Times New Roman" w:hAnsi="Times New Roman" w:cs="Times New Roman"/>
        </w:rPr>
        <w:t>...................................</w:t>
      </w:r>
      <w:r w:rsidR="00080135" w:rsidRPr="00BD004A">
        <w:rPr>
          <w:rFonts w:ascii="Times New Roman" w:hAnsi="Times New Roman" w:cs="Times New Roman"/>
        </w:rPr>
        <w:t>..........</w:t>
      </w:r>
      <w:r w:rsidR="00E462E1" w:rsidRPr="00BD004A">
        <w:rPr>
          <w:rFonts w:ascii="Times New Roman" w:hAnsi="Times New Roman" w:cs="Times New Roman"/>
        </w:rPr>
        <w:t>zł</w:t>
      </w:r>
      <w:r w:rsidR="00080135">
        <w:rPr>
          <w:rFonts w:ascii="Times New Roman" w:hAnsi="Times New Roman" w:cs="Times New Roman"/>
        </w:rPr>
        <w:t xml:space="preserve"> </w:t>
      </w:r>
    </w:p>
    <w:p w:rsidR="00080135" w:rsidRDefault="0025684A" w:rsidP="00FE0EBD">
      <w:pPr>
        <w:pStyle w:val="Akapitzlist"/>
        <w:spacing w:line="240" w:lineRule="auto"/>
        <w:ind w:left="0"/>
        <w:rPr>
          <w:rFonts w:ascii="Times New Roman" w:hAnsi="Times New Roman" w:cs="Times New Roman"/>
        </w:rPr>
      </w:pPr>
      <w:r w:rsidRPr="00BD004A">
        <w:rPr>
          <w:rFonts w:ascii="Times New Roman" w:hAnsi="Times New Roman" w:cs="Times New Roman"/>
        </w:rPr>
        <w:t>(słownie:</w:t>
      </w:r>
      <w:r w:rsidR="00080135">
        <w:rPr>
          <w:rFonts w:ascii="Times New Roman" w:hAnsi="Times New Roman" w:cs="Times New Roman"/>
        </w:rPr>
        <w:t>……………………………………………………………….</w:t>
      </w:r>
      <w:r w:rsidRPr="00BD004A">
        <w:rPr>
          <w:rFonts w:ascii="Times New Roman" w:hAnsi="Times New Roman" w:cs="Times New Roman"/>
        </w:rPr>
        <w:t xml:space="preserve">...............zł) </w:t>
      </w:r>
    </w:p>
    <w:p w:rsidR="00080135" w:rsidRDefault="0025684A" w:rsidP="00FE0EBD">
      <w:pPr>
        <w:pStyle w:val="Akapitzlist"/>
        <w:spacing w:line="240" w:lineRule="auto"/>
        <w:ind w:left="0"/>
        <w:rPr>
          <w:rFonts w:ascii="Times New Roman" w:hAnsi="Times New Roman" w:cs="Times New Roman"/>
        </w:rPr>
      </w:pPr>
      <w:r w:rsidRPr="00BD004A">
        <w:rPr>
          <w:rFonts w:ascii="Times New Roman" w:hAnsi="Times New Roman" w:cs="Times New Roman"/>
        </w:rPr>
        <w:t>netto ……………………………………………</w:t>
      </w:r>
      <w:r w:rsidR="00080135">
        <w:rPr>
          <w:rFonts w:ascii="Times New Roman" w:hAnsi="Times New Roman" w:cs="Times New Roman"/>
        </w:rPr>
        <w:t>………………</w:t>
      </w:r>
      <w:r w:rsidRPr="00BD004A">
        <w:rPr>
          <w:rFonts w:ascii="Times New Roman" w:hAnsi="Times New Roman" w:cs="Times New Roman"/>
        </w:rPr>
        <w:t xml:space="preserve">…. </w:t>
      </w:r>
      <w:r w:rsidR="00080135">
        <w:rPr>
          <w:rFonts w:ascii="Times New Roman" w:hAnsi="Times New Roman" w:cs="Times New Roman"/>
        </w:rPr>
        <w:t>z</w:t>
      </w:r>
      <w:r w:rsidRPr="00BD004A">
        <w:rPr>
          <w:rFonts w:ascii="Times New Roman" w:hAnsi="Times New Roman" w:cs="Times New Roman"/>
        </w:rPr>
        <w:t>ł</w:t>
      </w:r>
      <w:r w:rsidR="00080135">
        <w:rPr>
          <w:rFonts w:ascii="Times New Roman" w:hAnsi="Times New Roman" w:cs="Times New Roman"/>
        </w:rPr>
        <w:t xml:space="preserve"> (</w:t>
      </w:r>
      <w:r w:rsidR="00700CE2" w:rsidRPr="00BD004A">
        <w:rPr>
          <w:rFonts w:ascii="Times New Roman" w:hAnsi="Times New Roman" w:cs="Times New Roman"/>
        </w:rPr>
        <w:t>słownie:................................................</w:t>
      </w:r>
      <w:r w:rsidRPr="00BD004A">
        <w:rPr>
          <w:rFonts w:ascii="Times New Roman" w:hAnsi="Times New Roman" w:cs="Times New Roman"/>
        </w:rPr>
        <w:t xml:space="preserve">...................................................................zł) </w:t>
      </w:r>
    </w:p>
    <w:p w:rsidR="00080135" w:rsidRDefault="00700CE2" w:rsidP="00FE0EBD">
      <w:pPr>
        <w:pStyle w:val="Akapitzlist"/>
        <w:spacing w:line="240" w:lineRule="auto"/>
        <w:ind w:left="0"/>
        <w:rPr>
          <w:rFonts w:ascii="Times New Roman" w:hAnsi="Times New Roman" w:cs="Times New Roman"/>
        </w:rPr>
      </w:pPr>
      <w:r w:rsidRPr="00BD004A">
        <w:rPr>
          <w:rFonts w:ascii="Times New Roman" w:hAnsi="Times New Roman" w:cs="Times New Roman"/>
        </w:rPr>
        <w:t>Podatek</w:t>
      </w:r>
      <w:r w:rsidR="0025684A" w:rsidRPr="00BD004A">
        <w:rPr>
          <w:rFonts w:ascii="Times New Roman" w:hAnsi="Times New Roman" w:cs="Times New Roman"/>
        </w:rPr>
        <w:t xml:space="preserve"> VAT ………….. % - …………………………………………………………zł </w:t>
      </w:r>
    </w:p>
    <w:p w:rsidR="00E462E1" w:rsidRDefault="0025684A" w:rsidP="00FE0EBD">
      <w:pPr>
        <w:pStyle w:val="Akapitzlist"/>
        <w:spacing w:line="240" w:lineRule="auto"/>
        <w:ind w:left="0"/>
        <w:rPr>
          <w:rFonts w:ascii="Times New Roman" w:hAnsi="Times New Roman" w:cs="Times New Roman"/>
        </w:rPr>
      </w:pPr>
      <w:r w:rsidRPr="00BD004A">
        <w:rPr>
          <w:rFonts w:ascii="Times New Roman" w:hAnsi="Times New Roman" w:cs="Times New Roman"/>
        </w:rPr>
        <w:t xml:space="preserve">(słownie: ...................................................................................................................zł). </w:t>
      </w:r>
    </w:p>
    <w:p w:rsidR="001A019C" w:rsidRDefault="001A019C" w:rsidP="00811111">
      <w:pPr>
        <w:pStyle w:val="Akapitzlist"/>
        <w:numPr>
          <w:ilvl w:val="1"/>
          <w:numId w:val="14"/>
        </w:numPr>
        <w:spacing w:line="240" w:lineRule="auto"/>
        <w:ind w:left="0"/>
        <w:jc w:val="both"/>
        <w:rPr>
          <w:rFonts w:ascii="Times New Roman" w:hAnsi="Times New Roman" w:cs="Times New Roman"/>
        </w:rPr>
      </w:pPr>
      <w:r>
        <w:rPr>
          <w:rFonts w:ascii="Times New Roman" w:hAnsi="Times New Roman" w:cs="Times New Roman"/>
        </w:rPr>
        <w:t>Należność zostanie uregulowana przelewem na konto Wykonawcy w terminie 21 dni od daty dostarczenia Zamawiającemu prawidłowo wystawionej faktury.</w:t>
      </w:r>
    </w:p>
    <w:p w:rsidR="001A019C" w:rsidRDefault="001A019C" w:rsidP="001A019C">
      <w:pPr>
        <w:pStyle w:val="Akapitzlist"/>
        <w:spacing w:line="240" w:lineRule="auto"/>
        <w:ind w:left="0"/>
        <w:jc w:val="both"/>
        <w:rPr>
          <w:rFonts w:ascii="Times New Roman" w:hAnsi="Times New Roman" w:cs="Times New Roman"/>
        </w:rPr>
      </w:pPr>
      <w:r>
        <w:rPr>
          <w:rFonts w:ascii="Times New Roman" w:hAnsi="Times New Roman" w:cs="Times New Roman"/>
        </w:rPr>
        <w:t xml:space="preserve">Gmina Rogoźno </w:t>
      </w:r>
    </w:p>
    <w:p w:rsidR="001A019C" w:rsidRDefault="001A019C" w:rsidP="001A019C">
      <w:pPr>
        <w:pStyle w:val="Akapitzlist"/>
        <w:spacing w:line="240" w:lineRule="auto"/>
        <w:ind w:left="0"/>
        <w:jc w:val="both"/>
        <w:rPr>
          <w:rFonts w:ascii="Times New Roman" w:hAnsi="Times New Roman" w:cs="Times New Roman"/>
        </w:rPr>
      </w:pPr>
      <w:r>
        <w:rPr>
          <w:rFonts w:ascii="Times New Roman" w:hAnsi="Times New Roman" w:cs="Times New Roman"/>
        </w:rPr>
        <w:t>ul. Nowa 2</w:t>
      </w:r>
    </w:p>
    <w:p w:rsidR="001A019C" w:rsidRDefault="001A019C" w:rsidP="001A019C">
      <w:pPr>
        <w:pStyle w:val="Akapitzlist"/>
        <w:spacing w:line="240" w:lineRule="auto"/>
        <w:ind w:left="0"/>
        <w:jc w:val="both"/>
        <w:rPr>
          <w:rFonts w:ascii="Times New Roman" w:hAnsi="Times New Roman" w:cs="Times New Roman"/>
        </w:rPr>
      </w:pPr>
      <w:r>
        <w:rPr>
          <w:rFonts w:ascii="Times New Roman" w:hAnsi="Times New Roman" w:cs="Times New Roman"/>
        </w:rPr>
        <w:t>64-610 Rogoźno</w:t>
      </w:r>
    </w:p>
    <w:p w:rsidR="001A019C" w:rsidRDefault="001A019C" w:rsidP="001A019C">
      <w:pPr>
        <w:pStyle w:val="Akapitzlist"/>
        <w:spacing w:line="240" w:lineRule="auto"/>
        <w:ind w:left="0"/>
        <w:jc w:val="both"/>
        <w:rPr>
          <w:rFonts w:ascii="Times New Roman" w:hAnsi="Times New Roman" w:cs="Times New Roman"/>
        </w:rPr>
      </w:pPr>
      <w:r>
        <w:rPr>
          <w:rFonts w:ascii="Times New Roman" w:hAnsi="Times New Roman" w:cs="Times New Roman"/>
        </w:rPr>
        <w:t>NIP: 606 00 66</w:t>
      </w:r>
      <w:r w:rsidR="00435963">
        <w:rPr>
          <w:rFonts w:ascii="Times New Roman" w:hAnsi="Times New Roman" w:cs="Times New Roman"/>
        </w:rPr>
        <w:t> </w:t>
      </w:r>
      <w:r>
        <w:rPr>
          <w:rFonts w:ascii="Times New Roman" w:hAnsi="Times New Roman" w:cs="Times New Roman"/>
        </w:rPr>
        <w:t>997</w:t>
      </w:r>
    </w:p>
    <w:p w:rsidR="00435963" w:rsidRDefault="00435963" w:rsidP="001A019C">
      <w:pPr>
        <w:pStyle w:val="Akapitzlist"/>
        <w:spacing w:line="240" w:lineRule="auto"/>
        <w:ind w:left="0"/>
        <w:jc w:val="both"/>
        <w:rPr>
          <w:rFonts w:ascii="Times New Roman" w:hAnsi="Times New Roman" w:cs="Times New Roman"/>
        </w:rPr>
      </w:pPr>
      <w:r>
        <w:rPr>
          <w:rFonts w:ascii="Times New Roman" w:hAnsi="Times New Roman" w:cs="Times New Roman"/>
        </w:rPr>
        <w:t>Szkoła Podstawowa nr 3 im. Powstańców Wielkopolskich</w:t>
      </w:r>
    </w:p>
    <w:p w:rsidR="00435963" w:rsidRDefault="00435963" w:rsidP="001A019C">
      <w:pPr>
        <w:pStyle w:val="Akapitzlist"/>
        <w:spacing w:line="240" w:lineRule="auto"/>
        <w:ind w:left="0"/>
        <w:jc w:val="both"/>
        <w:rPr>
          <w:rFonts w:ascii="Times New Roman" w:hAnsi="Times New Roman" w:cs="Times New Roman"/>
        </w:rPr>
      </w:pPr>
      <w:r>
        <w:rPr>
          <w:rFonts w:ascii="Times New Roman" w:hAnsi="Times New Roman" w:cs="Times New Roman"/>
        </w:rPr>
        <w:t>ul. Seminarialna 16</w:t>
      </w:r>
    </w:p>
    <w:p w:rsidR="00435963" w:rsidRPr="00BD004A" w:rsidRDefault="00435963" w:rsidP="001A019C">
      <w:pPr>
        <w:pStyle w:val="Akapitzlist"/>
        <w:spacing w:line="240" w:lineRule="auto"/>
        <w:ind w:left="0"/>
        <w:jc w:val="both"/>
        <w:rPr>
          <w:rFonts w:ascii="Times New Roman" w:hAnsi="Times New Roman" w:cs="Times New Roman"/>
        </w:rPr>
      </w:pPr>
      <w:r>
        <w:rPr>
          <w:rFonts w:ascii="Times New Roman" w:hAnsi="Times New Roman" w:cs="Times New Roman"/>
        </w:rPr>
        <w:t>64-610 Rogoźno</w:t>
      </w:r>
    </w:p>
    <w:p w:rsidR="00E462E1" w:rsidRPr="00BD004A" w:rsidRDefault="0025684A" w:rsidP="00811111">
      <w:pPr>
        <w:pStyle w:val="Akapitzlist"/>
        <w:numPr>
          <w:ilvl w:val="1"/>
          <w:numId w:val="14"/>
        </w:numPr>
        <w:spacing w:line="240" w:lineRule="auto"/>
        <w:ind w:left="0"/>
        <w:jc w:val="both"/>
        <w:rPr>
          <w:rFonts w:ascii="Times New Roman" w:hAnsi="Times New Roman" w:cs="Times New Roman"/>
        </w:rPr>
      </w:pPr>
      <w:r w:rsidRPr="00BD004A">
        <w:rPr>
          <w:rFonts w:ascii="Times New Roman" w:hAnsi="Times New Roman" w:cs="Times New Roman"/>
        </w:rPr>
        <w:t xml:space="preserve">Wynagrodzenie ryczałtowe zawiera wszystkie przewidywane koszty wszystkich robót wynikających ze szczegółowego zakresu dokumentacji określonego w załączniku </w:t>
      </w:r>
      <w:r w:rsidR="007716AA">
        <w:rPr>
          <w:rFonts w:ascii="Times New Roman" w:hAnsi="Times New Roman" w:cs="Times New Roman"/>
        </w:rPr>
        <w:t>do</w:t>
      </w:r>
      <w:r w:rsidRPr="00BD004A">
        <w:rPr>
          <w:rFonts w:ascii="Times New Roman" w:hAnsi="Times New Roman" w:cs="Times New Roman"/>
        </w:rPr>
        <w:t xml:space="preserve"> niniejszej umowy, wraz z wartością materiałów i urządzeń oraz pozostałymi kosztami robót i usług wynikających z § 8 niniejszej umowy. </w:t>
      </w:r>
    </w:p>
    <w:p w:rsidR="00BD004A" w:rsidRPr="00B87423" w:rsidRDefault="0025684A" w:rsidP="00811111">
      <w:pPr>
        <w:pStyle w:val="Akapitzlist"/>
        <w:numPr>
          <w:ilvl w:val="1"/>
          <w:numId w:val="14"/>
        </w:numPr>
        <w:spacing w:line="240" w:lineRule="auto"/>
        <w:ind w:left="0"/>
        <w:jc w:val="both"/>
        <w:rPr>
          <w:rFonts w:ascii="Times New Roman" w:hAnsi="Times New Roman" w:cs="Times New Roman"/>
        </w:rPr>
      </w:pPr>
      <w:r w:rsidRPr="00BD004A">
        <w:rPr>
          <w:rFonts w:ascii="Times New Roman" w:hAnsi="Times New Roman" w:cs="Times New Roman"/>
        </w:rPr>
        <w:t xml:space="preserve">W ramach wynagrodzenia ryczałtowego Zamawiający dopuszcza możliwość wykonania robót zamiennych uwzględniających nową technologię i zastosowanie zamiennych materiałów. Jeśli </w:t>
      </w:r>
      <w:r w:rsidR="00700CE2" w:rsidRPr="00BD004A">
        <w:rPr>
          <w:rFonts w:ascii="Times New Roman" w:hAnsi="Times New Roman" w:cs="Times New Roman"/>
        </w:rPr>
        <w:t>zmiany, o których</w:t>
      </w:r>
      <w:r w:rsidRPr="00BD004A">
        <w:rPr>
          <w:rFonts w:ascii="Times New Roman" w:hAnsi="Times New Roman" w:cs="Times New Roman"/>
        </w:rPr>
        <w:t xml:space="preserve"> mowa w § 6 ust. 5 niniejszej umowy spowodują zmniejszenie wartości robót lub materiałów, wynagrodzenie ryczałtowe zostanie pomniejszone o wartość tego zmniejszenia. </w:t>
      </w:r>
    </w:p>
    <w:p w:rsidR="00E462E1" w:rsidRPr="00BD004A" w:rsidRDefault="0025684A" w:rsidP="00B10EBB">
      <w:pPr>
        <w:spacing w:line="240" w:lineRule="auto"/>
        <w:jc w:val="center"/>
        <w:rPr>
          <w:rFonts w:ascii="Times New Roman" w:hAnsi="Times New Roman" w:cs="Times New Roman"/>
          <w:b/>
        </w:rPr>
      </w:pPr>
      <w:r w:rsidRPr="00BD004A">
        <w:rPr>
          <w:rFonts w:ascii="Times New Roman" w:hAnsi="Times New Roman" w:cs="Times New Roman"/>
          <w:b/>
        </w:rPr>
        <w:t>§ 14</w:t>
      </w:r>
    </w:p>
    <w:p w:rsidR="00E462E1" w:rsidRPr="00A1070A" w:rsidRDefault="0025684A" w:rsidP="00811111">
      <w:pPr>
        <w:pStyle w:val="Akapitzlist"/>
        <w:numPr>
          <w:ilvl w:val="1"/>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Rozliczenia finansowe za wykonane roboty będą się odbywały na podstawie faktury końcowej Wykonawcy wystawionej po końcowym bezusterkowym odbiorze robót, potwierdzonym protokołem zdawczo – odbiorczym. </w:t>
      </w:r>
    </w:p>
    <w:p w:rsidR="00E462E1" w:rsidRPr="00A1070A" w:rsidRDefault="0025684A" w:rsidP="00811111">
      <w:pPr>
        <w:pStyle w:val="Akapitzlist"/>
        <w:numPr>
          <w:ilvl w:val="1"/>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 przypadku zatrudnienia podwykonawców, warunkiem zapłaty przez Zamawiającego wynagrodzenia należnego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załącznik do niniejszej umowy. </w:t>
      </w:r>
    </w:p>
    <w:p w:rsidR="00E462E1" w:rsidRPr="00A1070A" w:rsidRDefault="0025684A" w:rsidP="00811111">
      <w:pPr>
        <w:pStyle w:val="Akapitzlist"/>
        <w:numPr>
          <w:ilvl w:val="1"/>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Jeżeli Wykonawca nie przedstawi Zamawiającemu oświadczeń, o których mowa w ust. 2, Zamawiający może zatrzymać z faktury Wykonawcy część wynagrodzenia określonego w § 13 ust. 1 niniejszej umowy równą podwójnej wysokości spornej kwoty do czasu ostatecznego wyjaśnienia rozliczeń z podwykonawcami potwierdzonego w szczególności prawomocnym wyrokiem sądu lub potwierdzeniem dokonania zapłaty. </w:t>
      </w:r>
    </w:p>
    <w:p w:rsidR="00E462E1" w:rsidRPr="00A1070A" w:rsidRDefault="0025684A" w:rsidP="00811111">
      <w:pPr>
        <w:pStyle w:val="Akapitzlist"/>
        <w:numPr>
          <w:ilvl w:val="1"/>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 przypadku nieprzedstawienia przez Wykonawcę wszystkich dowodów zapłaty, o których mowa w ust. 2, Zamawiający wstrzymuje odpowiednio wypłatę należnego wynagrodzenia za odebrane roboty w części równej sumie kwot wynikających z nieprzedstawionych dowodów zapłaty. </w:t>
      </w:r>
    </w:p>
    <w:p w:rsidR="007716AA" w:rsidRPr="00A1070A" w:rsidRDefault="0025684A" w:rsidP="00811111">
      <w:pPr>
        <w:pStyle w:val="Akapitzlist"/>
        <w:numPr>
          <w:ilvl w:val="1"/>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Wykonawca wyraża zgodę na potrącenie z jego wynagrodzenia ustalonego w § 13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 </w:t>
      </w:r>
    </w:p>
    <w:p w:rsidR="00E462E1" w:rsidRPr="007716AA" w:rsidRDefault="0025684A" w:rsidP="00FE0EBD">
      <w:pPr>
        <w:pStyle w:val="Akapitzlist"/>
        <w:numPr>
          <w:ilvl w:val="1"/>
          <w:numId w:val="12"/>
        </w:numPr>
        <w:spacing w:line="240" w:lineRule="auto"/>
        <w:ind w:left="0"/>
        <w:jc w:val="both"/>
        <w:rPr>
          <w:rFonts w:ascii="Times New Roman" w:hAnsi="Times New Roman" w:cs="Times New Roman"/>
        </w:rPr>
      </w:pPr>
      <w:r w:rsidRPr="007716AA">
        <w:rPr>
          <w:rFonts w:ascii="Times New Roman" w:hAnsi="Times New Roman" w:cs="Times New Roman"/>
        </w:rPr>
        <w:t xml:space="preserve">Termin zapłaty wynagrodzenia podwykonawcy lub dalszemu podwykonawcy przewidziany w umowie o podwykonawstwo nie może być dłuższy niż 10 dni od dnia doręczenia Wykonawcy, podwykonawcy </w:t>
      </w:r>
      <w:r w:rsidRPr="007716AA">
        <w:rPr>
          <w:rFonts w:ascii="Times New Roman" w:hAnsi="Times New Roman" w:cs="Times New Roman"/>
        </w:rPr>
        <w:lastRenderedPageBreak/>
        <w:t xml:space="preserve">lub dalszemu podwykonawcy faktury lub rachunku potwierdzonych przez osobę sprawującą nadzór techniczny, potwierdzających wykonanie zleconej podwykonawcy lub dalszemu podwykonawcy roboty budowlanej.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Przed dokonaniem bezpośredniej zapłaty Zamawiający jest obowiązany umożliwić Wykonawcy zgłoszenie pisemnych uwag dotyczących zasadności bezpośredniej zapłaty wynagrodzenia podwykonawcy lub dalszemu podwykonawcy, o których mowa w ust. 7. Zamawiający informuje o terminie zgłaszania uwag, nie krótszym niż 7 dni od dnia doręczenia tej informacji.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 przypadku zgłoszenia uwag, o których mowa w ust. 8, w terminie wskazanym przez Zamawiającego, Zamawiający może: </w:t>
      </w:r>
    </w:p>
    <w:p w:rsidR="00E462E1" w:rsidRPr="00A1070A" w:rsidRDefault="0025684A" w:rsidP="00811111">
      <w:pPr>
        <w:pStyle w:val="Akapitzlist"/>
        <w:numPr>
          <w:ilvl w:val="1"/>
          <w:numId w:val="15"/>
        </w:numPr>
        <w:spacing w:line="240" w:lineRule="auto"/>
        <w:ind w:left="284"/>
        <w:jc w:val="both"/>
        <w:rPr>
          <w:rFonts w:ascii="Times New Roman" w:hAnsi="Times New Roman" w:cs="Times New Roman"/>
        </w:rPr>
      </w:pPr>
      <w:r w:rsidRPr="00A1070A">
        <w:rPr>
          <w:rFonts w:ascii="Times New Roman" w:hAnsi="Times New Roman" w:cs="Times New Roman"/>
        </w:rPr>
        <w:t xml:space="preserve">nie dokonać bezpośredniej zapłaty wynagrodzenia podwykonawcy lub dalszemu podwykonawcy, jeżeli Wykonawca wykaże niezasadność takiej zapłaty, albo </w:t>
      </w:r>
    </w:p>
    <w:p w:rsidR="00E462E1" w:rsidRPr="00A1070A" w:rsidRDefault="0025684A" w:rsidP="00811111">
      <w:pPr>
        <w:pStyle w:val="Akapitzlist"/>
        <w:numPr>
          <w:ilvl w:val="1"/>
          <w:numId w:val="15"/>
        </w:numPr>
        <w:spacing w:line="240" w:lineRule="auto"/>
        <w:ind w:left="284"/>
        <w:jc w:val="both"/>
        <w:rPr>
          <w:rFonts w:ascii="Times New Roman" w:hAnsi="Times New Roman" w:cs="Times New Roman"/>
        </w:rPr>
      </w:pPr>
      <w:r w:rsidRPr="00A1070A">
        <w:rPr>
          <w:rFonts w:ascii="Times New Roman" w:hAnsi="Times New Roman" w:cs="Times New Roman"/>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rsidR="00E462E1" w:rsidRPr="00A1070A" w:rsidRDefault="0025684A" w:rsidP="00811111">
      <w:pPr>
        <w:pStyle w:val="Akapitzlist"/>
        <w:numPr>
          <w:ilvl w:val="1"/>
          <w:numId w:val="15"/>
        </w:numPr>
        <w:spacing w:line="240" w:lineRule="auto"/>
        <w:ind w:left="284"/>
        <w:jc w:val="both"/>
        <w:rPr>
          <w:rFonts w:ascii="Times New Roman" w:hAnsi="Times New Roman" w:cs="Times New Roman"/>
        </w:rPr>
      </w:pPr>
      <w:r w:rsidRPr="00A1070A">
        <w:rPr>
          <w:rFonts w:ascii="Times New Roman" w:hAnsi="Times New Roman" w:cs="Times New Roman"/>
        </w:rPr>
        <w:t xml:space="preserve">dokonać bezpośredniej zapłaty wynagrodzenia podwykonawcy lub dalszemu podwykonawcy, jeżeli podwykonawca lub dalszy podwykonawca wykaże zasadność takiej zapłaty.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 przypadku dokonania bezpośredniej zapłaty podwykonawcy lub dalszemu podwykonawcy, o której mowa w ust. 7, Zamawiający potrąca kwotę wypłaconego wynagrodzenia z wynagrodzenia należnego Wykonawcy.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Konieczność wielokrotnego dokonywania bezpośredniej zapłaty podwykonawcy lub dalszemu podwykonawcy, o której mowa w ust. 7, lub konieczność dokonania bezpośrednich zapłat na sumę większą niż 5% wartości umowy może stanowić podstawę do odstąpienia od umowy przez Zamawiającego, zgodnie z postanowieniami § 19 niniejszej umowy.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Faktury regulowane będą w terminie 30 dni od daty doręczenia kompletu </w:t>
      </w:r>
      <w:r w:rsidR="00700CE2" w:rsidRPr="00A1070A">
        <w:rPr>
          <w:rFonts w:ascii="Times New Roman" w:hAnsi="Times New Roman" w:cs="Times New Roman"/>
        </w:rPr>
        <w:t xml:space="preserve">dokumentów, </w:t>
      </w:r>
      <w:r w:rsidRPr="00A1070A">
        <w:rPr>
          <w:rFonts w:ascii="Times New Roman" w:hAnsi="Times New Roman" w:cs="Times New Roman"/>
        </w:rPr>
        <w:t xml:space="preserve">w tym prawidłowo wystawionej faktury Zamawiającemu. Przez komplet dokumentów Zamawiający rozumie protokół potwierdzający bezusterkowe wykonanie robót oraz oświadczenia, o których mowa w § 14 ust. 2 niniejszej umowy.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Zapłata faktury nastąpi w drodze przelewu bankowego z konta Zamawiającego na konto Wykonawcy nr ……………………………………………….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Za datę zapłaty uznaje się datę obciążenia rachunku bankowego Zamawiającego.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Strony postanawiają, że w przypadku opóźnienia w zapłacie należności pieniężnych przysługują im odsetki w wysokości ustawowej.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Zamawiający nie wyraża zgody na wystawianie faktur w formie elektronicznej.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Rozliczenie za niewykonaną część zamówienia zostanie wyliczona na podstawie protokołu robót zaniechanych, zatwierdzonego przez obie strony umowy, w oparciu o nakłady ujęte w kosztorysie ofertowym. </w:t>
      </w:r>
    </w:p>
    <w:p w:rsidR="00E462E1" w:rsidRPr="00A1070A"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t xml:space="preserve">Złożenie faktury bez wymaganych przez Zamawiającego zgodnie z niniejszą umową dokumentów (protokół potwierdzający bezusterkowe wykonanie robót oraz oświadczenia, o których mowa w § 14 ust. 2 niniejszej umowy) nie powoduje powstania obowiązku dokonania płatności przez Zamawiającego. Faktura zostanie zapłacona w terminie liczonym od dnia dostarczenia Zamawiającemu wszystkich załączników do faktury. </w:t>
      </w:r>
    </w:p>
    <w:p w:rsidR="00A1070A" w:rsidRPr="00B87423" w:rsidRDefault="0025684A" w:rsidP="00811111">
      <w:pPr>
        <w:pStyle w:val="Akapitzlist"/>
        <w:numPr>
          <w:ilvl w:val="0"/>
          <w:numId w:val="12"/>
        </w:numPr>
        <w:spacing w:line="240" w:lineRule="auto"/>
        <w:ind w:left="0"/>
        <w:jc w:val="both"/>
        <w:rPr>
          <w:rFonts w:ascii="Times New Roman" w:hAnsi="Times New Roman" w:cs="Times New Roman"/>
        </w:rPr>
      </w:pPr>
      <w:r w:rsidRPr="00A1070A">
        <w:rPr>
          <w:rFonts w:ascii="Times New Roman" w:hAnsi="Times New Roman" w:cs="Times New Roman"/>
        </w:rPr>
        <w:lastRenderedPageBreak/>
        <w:t xml:space="preserve">Wykonawca bez pisemnej zgody Zamawiającego nie może przenieść wierzytelności wynikających z tej umowy na osobę trzecią ani dokonywać potrąceń. </w:t>
      </w:r>
    </w:p>
    <w:p w:rsidR="00E462E1" w:rsidRPr="00E6213C" w:rsidRDefault="0025684A" w:rsidP="00B10EBB">
      <w:pPr>
        <w:spacing w:line="240" w:lineRule="auto"/>
        <w:jc w:val="center"/>
        <w:rPr>
          <w:rFonts w:ascii="Times New Roman" w:hAnsi="Times New Roman" w:cs="Times New Roman"/>
          <w:b/>
        </w:rPr>
      </w:pPr>
      <w:r w:rsidRPr="00E6213C">
        <w:rPr>
          <w:rFonts w:ascii="Times New Roman" w:hAnsi="Times New Roman" w:cs="Times New Roman"/>
          <w:b/>
        </w:rPr>
        <w:t>§ 15</w:t>
      </w:r>
    </w:p>
    <w:p w:rsidR="00E715B2" w:rsidRPr="00E6213C" w:rsidRDefault="0025684A" w:rsidP="00811111">
      <w:pPr>
        <w:pStyle w:val="Akapitzlist"/>
        <w:numPr>
          <w:ilvl w:val="1"/>
          <w:numId w:val="16"/>
        </w:numPr>
        <w:spacing w:line="240" w:lineRule="auto"/>
        <w:ind w:left="0"/>
        <w:jc w:val="both"/>
        <w:rPr>
          <w:rFonts w:ascii="Times New Roman" w:hAnsi="Times New Roman" w:cs="Times New Roman"/>
        </w:rPr>
      </w:pPr>
      <w:r w:rsidRPr="00E6213C">
        <w:rPr>
          <w:rFonts w:ascii="Times New Roman" w:hAnsi="Times New Roman" w:cs="Times New Roman"/>
        </w:rPr>
        <w:t xml:space="preserve">Wykonawca udziela gwarancji na roboty na okres ………………… miesięcy /zgodnie z deklaracją złożoną w OFERCIE/ </w:t>
      </w:r>
    </w:p>
    <w:p w:rsidR="00E715B2" w:rsidRPr="00E6213C" w:rsidRDefault="0025684A" w:rsidP="00811111">
      <w:pPr>
        <w:pStyle w:val="Akapitzlist"/>
        <w:numPr>
          <w:ilvl w:val="1"/>
          <w:numId w:val="16"/>
        </w:numPr>
        <w:spacing w:line="240" w:lineRule="auto"/>
        <w:ind w:left="0"/>
        <w:jc w:val="both"/>
        <w:rPr>
          <w:rFonts w:ascii="Times New Roman" w:hAnsi="Times New Roman" w:cs="Times New Roman"/>
        </w:rPr>
      </w:pPr>
      <w:r w:rsidRPr="00E6213C">
        <w:rPr>
          <w:rFonts w:ascii="Times New Roman" w:hAnsi="Times New Roman" w:cs="Times New Roman"/>
        </w:rPr>
        <w:t xml:space="preserve">Okres gwarancji biegnie od dnia podpisania protokołu końcowego wykonania robót przez Zamawiającego. </w:t>
      </w:r>
    </w:p>
    <w:p w:rsidR="00E6213C" w:rsidRPr="00B87423" w:rsidRDefault="0025684A" w:rsidP="00811111">
      <w:pPr>
        <w:pStyle w:val="Akapitzlist"/>
        <w:numPr>
          <w:ilvl w:val="1"/>
          <w:numId w:val="16"/>
        </w:numPr>
        <w:spacing w:line="240" w:lineRule="auto"/>
        <w:ind w:left="0"/>
        <w:jc w:val="both"/>
        <w:rPr>
          <w:rFonts w:ascii="Times New Roman" w:hAnsi="Times New Roman" w:cs="Times New Roman"/>
        </w:rPr>
      </w:pPr>
      <w:r w:rsidRPr="00E6213C">
        <w:rPr>
          <w:rFonts w:ascii="Times New Roman" w:hAnsi="Times New Roman" w:cs="Times New Roman"/>
        </w:rPr>
        <w:t xml:space="preserve">Wszystkie przeglądy okresowe w okresie gwarancji wykonuje Wykonawca na swój koszt i ryzyko. </w:t>
      </w:r>
    </w:p>
    <w:p w:rsidR="00E715B2" w:rsidRPr="00E6213C" w:rsidRDefault="0025684A" w:rsidP="00B10EBB">
      <w:pPr>
        <w:spacing w:line="240" w:lineRule="auto"/>
        <w:jc w:val="center"/>
        <w:rPr>
          <w:rFonts w:ascii="Times New Roman" w:hAnsi="Times New Roman" w:cs="Times New Roman"/>
          <w:b/>
        </w:rPr>
      </w:pPr>
      <w:r w:rsidRPr="00E6213C">
        <w:rPr>
          <w:rFonts w:ascii="Times New Roman" w:hAnsi="Times New Roman" w:cs="Times New Roman"/>
          <w:b/>
        </w:rPr>
        <w:t>§ 16</w:t>
      </w:r>
    </w:p>
    <w:p w:rsidR="00E715B2" w:rsidRPr="008C26A5"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Wykonawca jest odpowiedzialny z tytułu rękojmi za usunięcie wad prawnych i fizycznych robót oraz dostarczonych materiałów i urządzeń, w ciągu ………….. miesięcy od dnia podpisania protokołu końcowego wykonania robót przez Zamawiającego. </w:t>
      </w:r>
    </w:p>
    <w:p w:rsidR="00E715B2" w:rsidRPr="008C26A5"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Zamawiający może dochodzić roszczeń z tytułu rękojmi za wady także po upływie terminu rękojmi, jeżeli zgłosi wadę przed upływem tego terminu. </w:t>
      </w:r>
    </w:p>
    <w:p w:rsidR="00E715B2" w:rsidRPr="008C26A5"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Zamawiający zastrzega sobie wykonanie uprawnień z tytułu rękojmi niezależnie od uprawnień wynikających z tytułu gwarancji. </w:t>
      </w:r>
    </w:p>
    <w:p w:rsidR="00E715B2" w:rsidRPr="008C26A5"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 </w:t>
      </w:r>
    </w:p>
    <w:p w:rsidR="00E715B2" w:rsidRPr="008C26A5"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Stwierdzone i zgłoszone Wykonawcy w formie pisemnej wady powstałe w czasie obowiązywania gwarancji i rękojmi oraz wykazane podczas przeglądów gwarancyjnych Wykonawca zobowiązany jest usunąć w terminie wyznaczonym przez Zamawiającego. </w:t>
      </w:r>
    </w:p>
    <w:p w:rsidR="008C26A5" w:rsidRPr="00B87423" w:rsidRDefault="0025684A" w:rsidP="00811111">
      <w:pPr>
        <w:pStyle w:val="Akapitzlist"/>
        <w:numPr>
          <w:ilvl w:val="1"/>
          <w:numId w:val="17"/>
        </w:numPr>
        <w:spacing w:line="240" w:lineRule="auto"/>
        <w:ind w:left="0"/>
        <w:jc w:val="both"/>
        <w:rPr>
          <w:rFonts w:ascii="Times New Roman" w:hAnsi="Times New Roman" w:cs="Times New Roman"/>
        </w:rPr>
      </w:pPr>
      <w:r w:rsidRPr="008C26A5">
        <w:rPr>
          <w:rFonts w:ascii="Times New Roman" w:hAnsi="Times New Roman" w:cs="Times New Roman"/>
        </w:rPr>
        <w:t xml:space="preserve">Usunięcie wad winno być stwierdzone protokolarnie. W przypadku nie usunięcia wad w wyznaczonym terminie, Zamawiający usunie wady we własnym zakresie i obciąży Wykonawcę kosztami ich usunięcia. </w:t>
      </w:r>
    </w:p>
    <w:p w:rsidR="00E715B2" w:rsidRPr="008C26A5" w:rsidRDefault="0025684A" w:rsidP="00B10EBB">
      <w:pPr>
        <w:spacing w:line="240" w:lineRule="auto"/>
        <w:jc w:val="center"/>
        <w:rPr>
          <w:rFonts w:ascii="Times New Roman" w:hAnsi="Times New Roman" w:cs="Times New Roman"/>
          <w:b/>
        </w:rPr>
      </w:pPr>
      <w:r w:rsidRPr="008C26A5">
        <w:rPr>
          <w:rFonts w:ascii="Times New Roman" w:hAnsi="Times New Roman" w:cs="Times New Roman"/>
          <w:b/>
        </w:rPr>
        <w:t>§ 17</w:t>
      </w:r>
    </w:p>
    <w:p w:rsidR="00E715B2" w:rsidRPr="00872291"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Wykonawca wnosi zabezpieczenie należytego wykonania umow</w:t>
      </w:r>
      <w:r w:rsidR="00CB39D0">
        <w:rPr>
          <w:rFonts w:ascii="Times New Roman" w:hAnsi="Times New Roman" w:cs="Times New Roman"/>
        </w:rPr>
        <w:t>y w wysokości 5</w:t>
      </w:r>
      <w:r w:rsidRPr="00872291">
        <w:rPr>
          <w:rFonts w:ascii="Times New Roman" w:hAnsi="Times New Roman" w:cs="Times New Roman"/>
        </w:rPr>
        <w:t xml:space="preserve"> % wynagrodzenia. </w:t>
      </w:r>
    </w:p>
    <w:p w:rsidR="00E715B2" w:rsidRPr="00872291"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 xml:space="preserve">Zabezpieczenie zostaje wniesione w formie: ………………………………………… Dokument wniesienia zabezpieczenia należytego wykonania umowy stanowi załącznik do niniejszej umowy. </w:t>
      </w:r>
    </w:p>
    <w:p w:rsidR="00E715B2" w:rsidRPr="00872291"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Zabezpieczenie służy pokryciu roszczeń z tytułu niewykonania lub nienależytego wykonania umowy.</w:t>
      </w:r>
    </w:p>
    <w:p w:rsidR="00E715B2" w:rsidRPr="00872291"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 xml:space="preserve">W przypadku należytego wykonania robót 70 % kwoty zabezpieczenia należytego wykonania umowy zostanie zwrócone w terminie 30 dni od dnia wykonania przez Wykonawcę robót i uznania ich przez Zamawiającego za należycie wykonane. Pozostała część kwoty, tj. 30 % pozostawione na zabezpieczenie roszczeń z tytułu rękojmi za wady zostanie zwrócona nie później niż w 15 dniu po upływie okresu rękojmi za wady. </w:t>
      </w:r>
    </w:p>
    <w:p w:rsidR="00E715B2" w:rsidRPr="00872291"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 xml:space="preserve">Zabezpieczenie należytego wykonania umowy wniesione w pieniądzu, Zamawiający zwraca wraz z odsetkami wynikającymi z umowy rachunku bankowego, na którym było przechowywane, pomniejszonymi o koszty prowadzenia rachunku oraz prowizji bankowej za przelew pieniędzy na rachunek Wykonawcy oraz o kwotę ewentualnych należności, które Zamawiający pobrał z tytułu złej realizacji zobowiązań Wykonawcy. </w:t>
      </w:r>
    </w:p>
    <w:p w:rsidR="00872291" w:rsidRPr="00B87423" w:rsidRDefault="0025684A" w:rsidP="00811111">
      <w:pPr>
        <w:pStyle w:val="Akapitzlist"/>
        <w:numPr>
          <w:ilvl w:val="1"/>
          <w:numId w:val="12"/>
        </w:numPr>
        <w:spacing w:line="240" w:lineRule="auto"/>
        <w:ind w:left="0"/>
        <w:jc w:val="both"/>
        <w:rPr>
          <w:rFonts w:ascii="Times New Roman" w:hAnsi="Times New Roman" w:cs="Times New Roman"/>
        </w:rPr>
      </w:pPr>
      <w:r w:rsidRPr="00872291">
        <w:rPr>
          <w:rFonts w:ascii="Times New Roman" w:hAnsi="Times New Roman" w:cs="Times New Roman"/>
        </w:rPr>
        <w:t xml:space="preserve">Za zgodą Zamawiającego Wykonawca może dokonać zmiany formy zabezpieczenia na jedną lub kilka form, o których mowa w art. 148 ust. 1 ustawy. </w:t>
      </w:r>
    </w:p>
    <w:p w:rsidR="00E715B2" w:rsidRPr="00872291" w:rsidRDefault="0025684A" w:rsidP="00B10EBB">
      <w:pPr>
        <w:spacing w:line="240" w:lineRule="auto"/>
        <w:jc w:val="center"/>
        <w:rPr>
          <w:rFonts w:ascii="Times New Roman" w:hAnsi="Times New Roman" w:cs="Times New Roman"/>
          <w:b/>
        </w:rPr>
      </w:pPr>
      <w:r w:rsidRPr="00872291">
        <w:rPr>
          <w:rFonts w:ascii="Times New Roman" w:hAnsi="Times New Roman" w:cs="Times New Roman"/>
          <w:b/>
        </w:rPr>
        <w:t>§ 18</w:t>
      </w:r>
    </w:p>
    <w:p w:rsidR="00872291" w:rsidRDefault="0025684A" w:rsidP="00B87423">
      <w:pPr>
        <w:spacing w:line="240" w:lineRule="auto"/>
        <w:jc w:val="both"/>
        <w:rPr>
          <w:rFonts w:ascii="Times New Roman" w:hAnsi="Times New Roman" w:cs="Times New Roman"/>
        </w:rPr>
      </w:pPr>
      <w:r w:rsidRPr="00B10EBB">
        <w:rPr>
          <w:rFonts w:ascii="Times New Roman" w:hAnsi="Times New Roman" w:cs="Times New Roman"/>
        </w:rPr>
        <w:t>Odstąpienie od umowy wymaga zachowania formy pisemnej z podaniem uzasadnienia, pod rygorem nieważności.</w:t>
      </w:r>
    </w:p>
    <w:p w:rsidR="00453401" w:rsidRDefault="00453401" w:rsidP="00B10EBB">
      <w:pPr>
        <w:spacing w:line="240" w:lineRule="auto"/>
        <w:jc w:val="center"/>
        <w:rPr>
          <w:rFonts w:ascii="Times New Roman" w:hAnsi="Times New Roman" w:cs="Times New Roman"/>
          <w:b/>
        </w:rPr>
      </w:pPr>
      <w:r>
        <w:rPr>
          <w:rFonts w:ascii="Times New Roman" w:hAnsi="Times New Roman" w:cs="Times New Roman"/>
          <w:b/>
        </w:rPr>
        <w:br w:type="page"/>
      </w:r>
    </w:p>
    <w:p w:rsidR="00E715B2" w:rsidRPr="00872291" w:rsidRDefault="0025684A" w:rsidP="00B10EBB">
      <w:pPr>
        <w:spacing w:line="240" w:lineRule="auto"/>
        <w:jc w:val="center"/>
        <w:rPr>
          <w:rFonts w:ascii="Times New Roman" w:hAnsi="Times New Roman" w:cs="Times New Roman"/>
          <w:b/>
        </w:rPr>
      </w:pPr>
      <w:r w:rsidRPr="00872291">
        <w:rPr>
          <w:rFonts w:ascii="Times New Roman" w:hAnsi="Times New Roman" w:cs="Times New Roman"/>
          <w:b/>
        </w:rPr>
        <w:lastRenderedPageBreak/>
        <w:t>§ 19</w:t>
      </w:r>
    </w:p>
    <w:p w:rsidR="00E715B2" w:rsidRPr="00B10EBB" w:rsidRDefault="0025684A" w:rsidP="00B10EBB">
      <w:pPr>
        <w:spacing w:line="240" w:lineRule="auto"/>
        <w:jc w:val="both"/>
        <w:rPr>
          <w:rFonts w:ascii="Times New Roman" w:hAnsi="Times New Roman" w:cs="Times New Roman"/>
        </w:rPr>
      </w:pPr>
      <w:r w:rsidRPr="00B10EBB">
        <w:rPr>
          <w:rFonts w:ascii="Times New Roman" w:hAnsi="Times New Roman" w:cs="Times New Roman"/>
        </w:rPr>
        <w:t xml:space="preserve">Zamawiający może odstąpić od umowy z przyczyn leżących po stronie Wykonawcy w </w:t>
      </w:r>
      <w:r w:rsidR="00700CE2" w:rsidRPr="00B10EBB">
        <w:rPr>
          <w:rFonts w:ascii="Times New Roman" w:hAnsi="Times New Roman" w:cs="Times New Roman"/>
        </w:rPr>
        <w:t>przypadku, gdy</w:t>
      </w:r>
      <w:r w:rsidRPr="00B10EBB">
        <w:rPr>
          <w:rFonts w:ascii="Times New Roman" w:hAnsi="Times New Roman" w:cs="Times New Roman"/>
        </w:rPr>
        <w:t>:</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Wykonawca nie rozpoczął robót w terminie określonym w § 11 ust. 2 niniejszej umowy, o ile wynika to z winy Wykonawcy,</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Wykonawca nie dokonał ubezpieczenia w terminie określonym w § 11 ust. 2 niniejszej umowy,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zachodzą okoliczności, o których mowa w § 4 ust. 5 niniejszej umowy,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zachodzą okoliczności, o których mowa w § 14 ust. 11 niniejszej umowy,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zachodzą okoliczności, o których mowa w § 6 ust. 1</w:t>
      </w:r>
      <w:r w:rsidR="00A92E2E">
        <w:rPr>
          <w:rFonts w:ascii="Times New Roman" w:hAnsi="Times New Roman" w:cs="Times New Roman"/>
        </w:rPr>
        <w:t>0</w:t>
      </w:r>
      <w:r w:rsidRPr="00C155CC">
        <w:rPr>
          <w:rFonts w:ascii="Times New Roman" w:hAnsi="Times New Roman" w:cs="Times New Roman"/>
        </w:rPr>
        <w:t xml:space="preserve"> niniejszej umowy,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Wykonawca przerwał wykonanie robót i udokumentowana, i nieusprawiedliwiona przerwa trwa dłużej niż 3 dni,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Wykonawca wykonuje roboty niezgodnie z umową i dokumentacją oraz uzgodnionymi przez Zamawiającego jej zmianami i nie przystępuje do właściwego ich wykonania,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wszczęto w stosunku do Wykonawcy postępowanie upadłościowe, likwidacyjne, układowe lub egzekucyjne, </w:t>
      </w:r>
    </w:p>
    <w:p w:rsidR="00E715B2" w:rsidRPr="00C155CC"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nastąpiła istotna zmiana okoliczności powodujących, że wykonanie umowy nie leży w interesie publicznym, czego nie można było przewidzieć w chwili zawarcia umowy stosownie do postanowień art. 145 ustawy, </w:t>
      </w:r>
    </w:p>
    <w:p w:rsidR="008D2DD0" w:rsidRPr="00B87423" w:rsidRDefault="0025684A" w:rsidP="00811111">
      <w:pPr>
        <w:pStyle w:val="Akapitzlist"/>
        <w:numPr>
          <w:ilvl w:val="1"/>
          <w:numId w:val="18"/>
        </w:numPr>
        <w:spacing w:line="240" w:lineRule="auto"/>
        <w:ind w:left="284"/>
        <w:jc w:val="both"/>
        <w:rPr>
          <w:rFonts w:ascii="Times New Roman" w:hAnsi="Times New Roman" w:cs="Times New Roman"/>
        </w:rPr>
      </w:pPr>
      <w:r w:rsidRPr="00C155CC">
        <w:rPr>
          <w:rFonts w:ascii="Times New Roman" w:hAnsi="Times New Roman" w:cs="Times New Roman"/>
        </w:rPr>
        <w:t xml:space="preserve">wykonawca w terminie 10 dni od podpisania umowy nie przedstawi wymaganego przez Zamawiającego dokumentu określonego w § 6 ust. 9. </w:t>
      </w:r>
    </w:p>
    <w:p w:rsidR="009514A4" w:rsidRPr="008D2DD0" w:rsidRDefault="0025684A" w:rsidP="00B10EBB">
      <w:pPr>
        <w:spacing w:line="240" w:lineRule="auto"/>
        <w:jc w:val="center"/>
        <w:rPr>
          <w:rFonts w:ascii="Times New Roman" w:hAnsi="Times New Roman" w:cs="Times New Roman"/>
          <w:b/>
        </w:rPr>
      </w:pPr>
      <w:r w:rsidRPr="008D2DD0">
        <w:rPr>
          <w:rFonts w:ascii="Times New Roman" w:hAnsi="Times New Roman" w:cs="Times New Roman"/>
          <w:b/>
        </w:rPr>
        <w:t>§ 20</w:t>
      </w:r>
    </w:p>
    <w:p w:rsidR="008D2DD0" w:rsidRDefault="0025684A" w:rsidP="00B87423">
      <w:pPr>
        <w:spacing w:line="240" w:lineRule="auto"/>
        <w:jc w:val="both"/>
        <w:rPr>
          <w:rFonts w:ascii="Times New Roman" w:hAnsi="Times New Roman" w:cs="Times New Roman"/>
        </w:rPr>
      </w:pPr>
      <w:r w:rsidRPr="00B10EBB">
        <w:rPr>
          <w:rFonts w:ascii="Times New Roman" w:hAnsi="Times New Roman" w:cs="Times New Roman"/>
        </w:rPr>
        <w:t xml:space="preserve">Wykonawca może odstąpić od umowy, w </w:t>
      </w:r>
      <w:r w:rsidR="00700CE2" w:rsidRPr="00B10EBB">
        <w:rPr>
          <w:rFonts w:ascii="Times New Roman" w:hAnsi="Times New Roman" w:cs="Times New Roman"/>
        </w:rPr>
        <w:t>przypadku, gdy</w:t>
      </w:r>
      <w:r w:rsidRPr="00B10EBB">
        <w:rPr>
          <w:rFonts w:ascii="Times New Roman" w:hAnsi="Times New Roman" w:cs="Times New Roman"/>
        </w:rPr>
        <w:t xml:space="preserve"> Zamawiający bez uzasadnionej na piśmie przyczyny, odmawia dokonania odbioru robót częściowego i/lub końcowego. </w:t>
      </w:r>
    </w:p>
    <w:p w:rsidR="009514A4" w:rsidRPr="008D2DD0" w:rsidRDefault="0025684A" w:rsidP="00B10EBB">
      <w:pPr>
        <w:spacing w:line="240" w:lineRule="auto"/>
        <w:jc w:val="center"/>
        <w:rPr>
          <w:rFonts w:ascii="Times New Roman" w:hAnsi="Times New Roman" w:cs="Times New Roman"/>
          <w:b/>
        </w:rPr>
      </w:pPr>
      <w:r w:rsidRPr="008D2DD0">
        <w:rPr>
          <w:rFonts w:ascii="Times New Roman" w:hAnsi="Times New Roman" w:cs="Times New Roman"/>
          <w:b/>
        </w:rPr>
        <w:t>§ 21</w:t>
      </w:r>
    </w:p>
    <w:p w:rsidR="009514A4" w:rsidRPr="008D2DD0" w:rsidRDefault="0025684A" w:rsidP="008D2DD0">
      <w:pPr>
        <w:pStyle w:val="Akapitzlist"/>
        <w:numPr>
          <w:ilvl w:val="1"/>
          <w:numId w:val="1"/>
        </w:numPr>
        <w:spacing w:line="240" w:lineRule="auto"/>
        <w:ind w:left="0"/>
        <w:jc w:val="both"/>
        <w:rPr>
          <w:rFonts w:ascii="Times New Roman" w:hAnsi="Times New Roman" w:cs="Times New Roman"/>
        </w:rPr>
      </w:pPr>
      <w:r w:rsidRPr="008D2DD0">
        <w:rPr>
          <w:rFonts w:ascii="Times New Roman" w:hAnsi="Times New Roman" w:cs="Times New Roman"/>
        </w:rPr>
        <w:t xml:space="preserve">W przypadku odstąpienia od umowy przez jedną ze Stron, w terminie 14 dni od dnia doręczenia zawiadomienia o odstąpieniu od umowy, Wykonawca sporządzi przy udziale Zamawiającego protokół inwentaryzacji robót będących w toku, według stanu na dzień odstąpienia od umowy oraz: </w:t>
      </w:r>
    </w:p>
    <w:p w:rsidR="009514A4" w:rsidRPr="008D2DD0" w:rsidRDefault="0025684A" w:rsidP="00811111">
      <w:pPr>
        <w:pStyle w:val="Akapitzlist"/>
        <w:numPr>
          <w:ilvl w:val="1"/>
          <w:numId w:val="19"/>
        </w:numPr>
        <w:spacing w:line="240" w:lineRule="auto"/>
        <w:ind w:left="284"/>
        <w:jc w:val="both"/>
        <w:rPr>
          <w:rFonts w:ascii="Times New Roman" w:hAnsi="Times New Roman" w:cs="Times New Roman"/>
        </w:rPr>
      </w:pPr>
      <w:r w:rsidRPr="008D2DD0">
        <w:rPr>
          <w:rFonts w:ascii="Times New Roman" w:hAnsi="Times New Roman" w:cs="Times New Roman"/>
        </w:rPr>
        <w:t xml:space="preserve">zabezpieczy przerwane roboty w zakresie uzgodnionym na koszt strony, z winy której nastąpiło odstąpienie od umowy, </w:t>
      </w:r>
    </w:p>
    <w:p w:rsidR="009514A4" w:rsidRPr="008D2DD0" w:rsidRDefault="0025684A" w:rsidP="00811111">
      <w:pPr>
        <w:pStyle w:val="Akapitzlist"/>
        <w:numPr>
          <w:ilvl w:val="1"/>
          <w:numId w:val="19"/>
        </w:numPr>
        <w:spacing w:line="240" w:lineRule="auto"/>
        <w:ind w:left="284"/>
        <w:jc w:val="both"/>
        <w:rPr>
          <w:rFonts w:ascii="Times New Roman" w:hAnsi="Times New Roman" w:cs="Times New Roman"/>
        </w:rPr>
      </w:pPr>
      <w:r w:rsidRPr="008D2DD0">
        <w:rPr>
          <w:rFonts w:ascii="Times New Roman" w:hAnsi="Times New Roman" w:cs="Times New Roman"/>
        </w:rPr>
        <w:t xml:space="preserve">sporządzi wykaz materiałów, urządzeń i konstrukcji, które nie mogą być wykorzystane przez Wykonawcę, jeżeli odstąpienie od umowy nastąpiło z winy Zamawiającego, </w:t>
      </w:r>
    </w:p>
    <w:p w:rsidR="009514A4" w:rsidRPr="008D2DD0" w:rsidRDefault="0025684A" w:rsidP="00811111">
      <w:pPr>
        <w:pStyle w:val="Akapitzlist"/>
        <w:numPr>
          <w:ilvl w:val="1"/>
          <w:numId w:val="19"/>
        </w:numPr>
        <w:spacing w:line="240" w:lineRule="auto"/>
        <w:ind w:left="284"/>
        <w:jc w:val="both"/>
        <w:rPr>
          <w:rFonts w:ascii="Times New Roman" w:hAnsi="Times New Roman" w:cs="Times New Roman"/>
        </w:rPr>
      </w:pPr>
      <w:r w:rsidRPr="008D2DD0">
        <w:rPr>
          <w:rFonts w:ascii="Times New Roman" w:hAnsi="Times New Roman" w:cs="Times New Roman"/>
        </w:rPr>
        <w:t xml:space="preserve">Zamawiający dokona odbioru wykonanych robót w toku i robót zabezpieczających oraz zapłaty wynagrodzenia za te roboty. </w:t>
      </w:r>
    </w:p>
    <w:p w:rsidR="008D2DD0" w:rsidRPr="00B87423" w:rsidRDefault="0025684A" w:rsidP="00B87423">
      <w:pPr>
        <w:pStyle w:val="Akapitzlist"/>
        <w:numPr>
          <w:ilvl w:val="1"/>
          <w:numId w:val="1"/>
        </w:numPr>
        <w:spacing w:line="240" w:lineRule="auto"/>
        <w:ind w:left="0"/>
        <w:jc w:val="both"/>
        <w:rPr>
          <w:rFonts w:ascii="Times New Roman" w:hAnsi="Times New Roman" w:cs="Times New Roman"/>
        </w:rPr>
      </w:pPr>
      <w:r w:rsidRPr="008D2DD0">
        <w:rPr>
          <w:rFonts w:ascii="Times New Roman" w:hAnsi="Times New Roman" w:cs="Times New Roman"/>
        </w:rPr>
        <w:t xml:space="preserve">W razie odstąpienia od umowy z przyczyn, za które Wykonawca nie odpowiada, Zamawiający zobowiązany będzie do przejęcia od Wykonawcy terenu robót oraz zwrócenia Wykonawcy kosztów jego robót w części proporcjonalnej do utraconego wynagrodzenia (w części nierozliczonej). </w:t>
      </w:r>
    </w:p>
    <w:p w:rsidR="009514A4" w:rsidRPr="008D2DD0" w:rsidRDefault="0025684A" w:rsidP="00B10EBB">
      <w:pPr>
        <w:spacing w:line="240" w:lineRule="auto"/>
        <w:jc w:val="center"/>
        <w:rPr>
          <w:rFonts w:ascii="Times New Roman" w:hAnsi="Times New Roman" w:cs="Times New Roman"/>
          <w:b/>
        </w:rPr>
      </w:pPr>
      <w:r w:rsidRPr="008D2DD0">
        <w:rPr>
          <w:rFonts w:ascii="Times New Roman" w:hAnsi="Times New Roman" w:cs="Times New Roman"/>
          <w:b/>
        </w:rPr>
        <w:t>§ 22</w:t>
      </w:r>
    </w:p>
    <w:p w:rsidR="009514A4" w:rsidRPr="00B10EBB" w:rsidRDefault="00ED41DB" w:rsidP="00B10EBB">
      <w:pPr>
        <w:spacing w:line="240" w:lineRule="auto"/>
        <w:ind w:hanging="284"/>
        <w:jc w:val="both"/>
        <w:rPr>
          <w:rFonts w:ascii="Times New Roman" w:hAnsi="Times New Roman" w:cs="Times New Roman"/>
        </w:rPr>
      </w:pPr>
      <w:r>
        <w:rPr>
          <w:rFonts w:ascii="Times New Roman" w:hAnsi="Times New Roman" w:cs="Times New Roman"/>
        </w:rPr>
        <w:t xml:space="preserve"> </w:t>
      </w:r>
      <w:r w:rsidR="0025684A" w:rsidRPr="00B10EBB">
        <w:rPr>
          <w:rFonts w:ascii="Times New Roman" w:hAnsi="Times New Roman" w:cs="Times New Roman"/>
        </w:rPr>
        <w:t xml:space="preserve">Wykonawca zapłaci Zamawiającemu kary umowne w następujących przypadkach i wysokości: </w:t>
      </w:r>
    </w:p>
    <w:p w:rsidR="00D51CB5"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 xml:space="preserve">za zwłokę w przejęciu terenu robót - w wysokości 0,5 % wynagrodzenia określonego w § 13 ust. 1 niniejszej umowy, za każdy dzień zwłoki, </w:t>
      </w:r>
    </w:p>
    <w:p w:rsidR="00D51CB5"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za zwłokę w rozpoczęciu robót -w wysokości 0,5 % wynagrodzenia określonego w § 13 ust. 1 niniejszej umowy, za każdy dzień przekroczenia terminu określonego w § 11 ust. 2 niniejszej umowy,</w:t>
      </w:r>
    </w:p>
    <w:p w:rsidR="00D51CB5"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 xml:space="preserve">za zwłokę w terminowym realizowaniu całego przedmiotu umowy - w wysokości 2 % wynagrodzenia określonego w § 13 ust. 1 niniejszej umowy, za każdy dzień przekroczenia terminu określonego w § 11 ust. 4 niniejszej umowy, </w:t>
      </w:r>
    </w:p>
    <w:p w:rsidR="00D51CB5"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 xml:space="preserve">za powstanie przerwy w realizacji robót z przyczyn zależnych od Wykonawcy - w wysokości 0,5 % wynagrodzenia określonego w § 13 ust. 1 niniejszej umowy, za każdy dzień przerwy potwierdzony przez koordynatora, </w:t>
      </w:r>
    </w:p>
    <w:p w:rsidR="00715032"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lastRenderedPageBreak/>
        <w:t xml:space="preserve">za zwłokę w usunięciu wad stwierdzonych przy odbiorze - w wysokości 0,5 % wynagrodzenia określonego w § 13 ust. 1 niniejszej umowy, za każdy dzień zwłoki, potwierdzony przez koordynatora, </w:t>
      </w:r>
    </w:p>
    <w:p w:rsidR="00715032" w:rsidRPr="00ED41DB"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 xml:space="preserve">za zwłokę w usunięciu wad ujawnionych w okresie gwarancji i rękojmi w wysokości 0,5 % wartości robót objętych tą gwarancją lub rękojmią za każdy dzień zwłoki potwierdzony przez Zamawiającego, </w:t>
      </w:r>
    </w:p>
    <w:p w:rsidR="00ED41DB" w:rsidRPr="00B87423" w:rsidRDefault="0025684A" w:rsidP="00811111">
      <w:pPr>
        <w:pStyle w:val="Akapitzlist"/>
        <w:numPr>
          <w:ilvl w:val="0"/>
          <w:numId w:val="20"/>
        </w:numPr>
        <w:spacing w:line="240" w:lineRule="auto"/>
        <w:ind w:left="284"/>
        <w:jc w:val="both"/>
        <w:rPr>
          <w:rFonts w:ascii="Times New Roman" w:hAnsi="Times New Roman" w:cs="Times New Roman"/>
        </w:rPr>
      </w:pPr>
      <w:r w:rsidRPr="00ED41DB">
        <w:rPr>
          <w:rFonts w:ascii="Times New Roman" w:hAnsi="Times New Roman" w:cs="Times New Roman"/>
        </w:rPr>
        <w:t xml:space="preserve">za odstąpienie od umowy przez Zamawiającego z przyczyn leżących po stronie Wykonawcy - w wysokości 20 % wynagrodzenia określonego w § 13 ust. 1 niniejszej umowy. </w:t>
      </w:r>
    </w:p>
    <w:p w:rsidR="00FC75EC" w:rsidRPr="00ED41DB" w:rsidRDefault="009C7368" w:rsidP="00B10EBB">
      <w:pPr>
        <w:spacing w:line="240" w:lineRule="auto"/>
        <w:jc w:val="center"/>
        <w:rPr>
          <w:rFonts w:ascii="Times New Roman" w:hAnsi="Times New Roman" w:cs="Times New Roman"/>
          <w:b/>
        </w:rPr>
      </w:pPr>
      <w:r w:rsidRPr="00ED41DB">
        <w:rPr>
          <w:rFonts w:ascii="Times New Roman" w:hAnsi="Times New Roman" w:cs="Times New Roman"/>
          <w:b/>
        </w:rPr>
        <w:t>§ 23</w:t>
      </w:r>
    </w:p>
    <w:p w:rsidR="00FC75EC" w:rsidRPr="000B58C1" w:rsidRDefault="0025684A" w:rsidP="00811111">
      <w:pPr>
        <w:pStyle w:val="Akapitzlist"/>
        <w:numPr>
          <w:ilvl w:val="1"/>
          <w:numId w:val="20"/>
        </w:numPr>
        <w:spacing w:line="240" w:lineRule="auto"/>
        <w:ind w:left="0"/>
        <w:jc w:val="both"/>
        <w:rPr>
          <w:rFonts w:ascii="Times New Roman" w:hAnsi="Times New Roman" w:cs="Times New Roman"/>
        </w:rPr>
      </w:pPr>
      <w:r w:rsidRPr="000B58C1">
        <w:rPr>
          <w:rFonts w:ascii="Times New Roman" w:hAnsi="Times New Roman" w:cs="Times New Roman"/>
        </w:rPr>
        <w:t xml:space="preserve">Wszelkie zmiany niniejszej umowy wymagają formy pisemnej w postaci aneksu pod rygorem nieważności. </w:t>
      </w:r>
    </w:p>
    <w:p w:rsidR="00FC75EC" w:rsidRPr="000B58C1" w:rsidRDefault="0025684A" w:rsidP="00811111">
      <w:pPr>
        <w:pStyle w:val="Akapitzlist"/>
        <w:numPr>
          <w:ilvl w:val="1"/>
          <w:numId w:val="20"/>
        </w:numPr>
        <w:spacing w:line="240" w:lineRule="auto"/>
        <w:ind w:left="0"/>
        <w:jc w:val="both"/>
        <w:rPr>
          <w:rFonts w:ascii="Times New Roman" w:hAnsi="Times New Roman" w:cs="Times New Roman"/>
        </w:rPr>
      </w:pPr>
      <w:r w:rsidRPr="000B58C1">
        <w:rPr>
          <w:rFonts w:ascii="Times New Roman" w:hAnsi="Times New Roman" w:cs="Times New Roman"/>
        </w:rPr>
        <w:t>Zamawiający dopuszcza możliwość wprowadzenia zmian w niniejszej umowie, które będą mogły być dokonane z powodu zaistnienia okoliczności, niemożliwych do przewidzenia w chwili jej zawarcia lub w przypadku wystąpienia którejkolwiek z następujących sy</w:t>
      </w:r>
      <w:r w:rsidR="00711A57" w:rsidRPr="000B58C1">
        <w:rPr>
          <w:rFonts w:ascii="Times New Roman" w:hAnsi="Times New Roman" w:cs="Times New Roman"/>
        </w:rPr>
        <w:t>tuacji powodujących konieczność.</w:t>
      </w:r>
      <w:r w:rsidRPr="000B58C1">
        <w:rPr>
          <w:rFonts w:ascii="Times New Roman" w:hAnsi="Times New Roman" w:cs="Times New Roman"/>
        </w:rPr>
        <w:t xml:space="preserve">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zmiany formy wniesionego zabezpieczenia należytego wykonania umowy,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zmiany wynagrodzenia ryczałtowego związanego z ograniczeniem zakresu robót,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zmiany kierownika robót i inspektora nadzoru,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zmiany danych identyfikacyjnych Wykonawcy (adres siedziby, Regon, NIP, rachunek bankowy),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zlecenia wykonania robót zamiennych po uprzednim przeprowadzeniu negocjacji,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zmiany podwykonawcy – w przypadku zaistnienia uzasadnionej potrzeby,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jeżeli Wykonawca w celu potwierdzenia spełniania warunków udziału w postępowaniu posługiwał się zasobami dotychczasowego podwykonawcy, zmiana podwykonawcy możliwa jest po przedłożeniu przez Wykonawcę dokumentów potwierdzających spełnianie warunków udziału w postępowaniu przez zaproponowanego podwykonawcę, </w:t>
      </w:r>
    </w:p>
    <w:p w:rsidR="00FC75EC" w:rsidRPr="00B10EBB"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gdy zajdzie konieczność zmiany podwykonawców robót, którym Wykonawca powierzył wykonanie zamówienia, w przypadku wystąpienia o zmianę na wniosek Zamawiającego lub Wykonawcy po uzyskaniu zgody Zamawiającego. </w:t>
      </w:r>
    </w:p>
    <w:p w:rsidR="000B58C1" w:rsidRPr="00B87423" w:rsidRDefault="0025684A" w:rsidP="00811111">
      <w:pPr>
        <w:pStyle w:val="Akapitzlist"/>
        <w:numPr>
          <w:ilvl w:val="0"/>
          <w:numId w:val="21"/>
        </w:numPr>
        <w:spacing w:line="240" w:lineRule="auto"/>
        <w:ind w:left="284" w:hanging="349"/>
        <w:jc w:val="both"/>
        <w:rPr>
          <w:rFonts w:ascii="Times New Roman" w:hAnsi="Times New Roman" w:cs="Times New Roman"/>
        </w:rPr>
      </w:pPr>
      <w:r w:rsidRPr="00B10EBB">
        <w:rPr>
          <w:rFonts w:ascii="Times New Roman" w:hAnsi="Times New Roman" w:cs="Times New Roman"/>
        </w:rPr>
        <w:t xml:space="preserve">zmiana osób wykonujących wszelkie czynności wchodzące w zakres przedmiotu umowy </w:t>
      </w:r>
    </w:p>
    <w:p w:rsidR="00FC75EC" w:rsidRPr="000B58C1" w:rsidRDefault="0025684A" w:rsidP="00B10EBB">
      <w:pPr>
        <w:spacing w:line="240" w:lineRule="auto"/>
        <w:jc w:val="center"/>
        <w:rPr>
          <w:rFonts w:ascii="Times New Roman" w:hAnsi="Times New Roman" w:cs="Times New Roman"/>
          <w:b/>
        </w:rPr>
      </w:pPr>
      <w:r w:rsidRPr="000B58C1">
        <w:rPr>
          <w:rFonts w:ascii="Times New Roman" w:hAnsi="Times New Roman" w:cs="Times New Roman"/>
          <w:b/>
        </w:rPr>
        <w:t>§</w:t>
      </w:r>
      <w:r w:rsidR="006E522D" w:rsidRPr="000B58C1">
        <w:rPr>
          <w:rFonts w:ascii="Times New Roman" w:hAnsi="Times New Roman" w:cs="Times New Roman"/>
          <w:b/>
        </w:rPr>
        <w:t xml:space="preserve"> 24</w:t>
      </w:r>
    </w:p>
    <w:p w:rsidR="008D3D26" w:rsidRDefault="0025684A" w:rsidP="00B87423">
      <w:pPr>
        <w:spacing w:line="240" w:lineRule="auto"/>
        <w:jc w:val="both"/>
        <w:rPr>
          <w:rFonts w:ascii="Times New Roman" w:hAnsi="Times New Roman" w:cs="Times New Roman"/>
        </w:rPr>
      </w:pPr>
      <w:r w:rsidRPr="00B10EBB">
        <w:rPr>
          <w:rFonts w:ascii="Times New Roman" w:hAnsi="Times New Roman" w:cs="Times New Roman"/>
        </w:rPr>
        <w:t>Wszelkie spory wynikłe z niniejszej umowy będą rozstrzygały sądy właściwe dla Zamawiającego.</w:t>
      </w:r>
    </w:p>
    <w:p w:rsidR="00FC75EC" w:rsidRPr="008D3D26" w:rsidRDefault="006E522D" w:rsidP="00B10EBB">
      <w:pPr>
        <w:spacing w:line="240" w:lineRule="auto"/>
        <w:jc w:val="center"/>
        <w:rPr>
          <w:rFonts w:ascii="Times New Roman" w:hAnsi="Times New Roman" w:cs="Times New Roman"/>
          <w:b/>
        </w:rPr>
      </w:pPr>
      <w:r w:rsidRPr="008D3D26">
        <w:rPr>
          <w:rFonts w:ascii="Times New Roman" w:hAnsi="Times New Roman" w:cs="Times New Roman"/>
          <w:b/>
        </w:rPr>
        <w:t>§ 25</w:t>
      </w:r>
    </w:p>
    <w:p w:rsidR="008D3D26" w:rsidRDefault="0025684A" w:rsidP="00B87423">
      <w:pPr>
        <w:spacing w:line="240" w:lineRule="auto"/>
        <w:jc w:val="both"/>
        <w:rPr>
          <w:rFonts w:ascii="Times New Roman" w:hAnsi="Times New Roman" w:cs="Times New Roman"/>
        </w:rPr>
      </w:pPr>
      <w:r w:rsidRPr="00B10EBB">
        <w:rPr>
          <w:rFonts w:ascii="Times New Roman" w:hAnsi="Times New Roman" w:cs="Times New Roman"/>
        </w:rPr>
        <w:t>W sprawach nieuregulowanych niniejszą umową stosuje się przepisy Kodeksu cywilnego</w:t>
      </w:r>
      <w:r w:rsidR="0051266B">
        <w:rPr>
          <w:rFonts w:ascii="Times New Roman" w:hAnsi="Times New Roman" w:cs="Times New Roman"/>
        </w:rPr>
        <w:t xml:space="preserve"> i ustawy Pzp</w:t>
      </w:r>
      <w:r w:rsidRPr="00B10EBB">
        <w:rPr>
          <w:rFonts w:ascii="Times New Roman" w:hAnsi="Times New Roman" w:cs="Times New Roman"/>
        </w:rPr>
        <w:t xml:space="preserve">. </w:t>
      </w:r>
    </w:p>
    <w:p w:rsidR="00FC75EC" w:rsidRPr="008D3D26" w:rsidRDefault="006E522D" w:rsidP="00B10EBB">
      <w:pPr>
        <w:spacing w:line="240" w:lineRule="auto"/>
        <w:jc w:val="center"/>
        <w:rPr>
          <w:rFonts w:ascii="Times New Roman" w:hAnsi="Times New Roman" w:cs="Times New Roman"/>
          <w:b/>
        </w:rPr>
      </w:pPr>
      <w:r w:rsidRPr="008D3D26">
        <w:rPr>
          <w:rFonts w:ascii="Times New Roman" w:hAnsi="Times New Roman" w:cs="Times New Roman"/>
          <w:b/>
        </w:rPr>
        <w:t>§ 26</w:t>
      </w:r>
    </w:p>
    <w:p w:rsidR="00FC75EC" w:rsidRPr="00B10EBB" w:rsidRDefault="0025684A" w:rsidP="00B10EBB">
      <w:pPr>
        <w:spacing w:line="240" w:lineRule="auto"/>
        <w:jc w:val="both"/>
        <w:rPr>
          <w:rFonts w:ascii="Times New Roman" w:hAnsi="Times New Roman" w:cs="Times New Roman"/>
        </w:rPr>
      </w:pPr>
      <w:r w:rsidRPr="00B10EBB">
        <w:rPr>
          <w:rFonts w:ascii="Times New Roman" w:hAnsi="Times New Roman" w:cs="Times New Roman"/>
        </w:rPr>
        <w:t xml:space="preserve">Umowa została sporządzona w trzech jednobrzmiących egzemplarzach, dwa dla Zamawiającego i jeden dla Wykonawcy. </w:t>
      </w:r>
    </w:p>
    <w:p w:rsidR="00FC75EC" w:rsidRPr="00B10EBB" w:rsidRDefault="00FC75EC" w:rsidP="00B10EBB">
      <w:pPr>
        <w:spacing w:line="240" w:lineRule="auto"/>
        <w:jc w:val="both"/>
        <w:rPr>
          <w:rFonts w:ascii="Times New Roman" w:hAnsi="Times New Roman" w:cs="Times New Roman"/>
        </w:rPr>
      </w:pPr>
    </w:p>
    <w:p w:rsidR="00FC75EC" w:rsidRPr="00B10EBB" w:rsidRDefault="00FC75EC" w:rsidP="00B10EBB">
      <w:pPr>
        <w:spacing w:line="240" w:lineRule="auto"/>
        <w:jc w:val="both"/>
        <w:rPr>
          <w:rFonts w:ascii="Times New Roman" w:hAnsi="Times New Roman" w:cs="Times New Roman"/>
        </w:rPr>
      </w:pPr>
    </w:p>
    <w:p w:rsidR="00FC75EC" w:rsidRPr="00B10EBB" w:rsidRDefault="00FC75EC" w:rsidP="00B10EBB">
      <w:pPr>
        <w:spacing w:line="240" w:lineRule="auto"/>
        <w:jc w:val="both"/>
        <w:rPr>
          <w:rFonts w:ascii="Times New Roman" w:hAnsi="Times New Roman" w:cs="Times New Roman"/>
        </w:rPr>
      </w:pPr>
    </w:p>
    <w:p w:rsidR="00FC75EC" w:rsidRPr="00B10EBB" w:rsidRDefault="00FC75EC" w:rsidP="00B10EBB">
      <w:pPr>
        <w:spacing w:line="240" w:lineRule="auto"/>
        <w:jc w:val="both"/>
        <w:rPr>
          <w:rFonts w:ascii="Times New Roman" w:hAnsi="Times New Roman" w:cs="Times New Roman"/>
        </w:rPr>
      </w:pPr>
    </w:p>
    <w:p w:rsidR="00540D87" w:rsidRPr="00B87423" w:rsidRDefault="0025684A" w:rsidP="00B87423">
      <w:pPr>
        <w:spacing w:line="240" w:lineRule="auto"/>
        <w:ind w:firstLine="708"/>
        <w:jc w:val="both"/>
        <w:rPr>
          <w:rFonts w:ascii="Times New Roman" w:hAnsi="Times New Roman" w:cs="Times New Roman"/>
          <w:b/>
        </w:rPr>
      </w:pPr>
      <w:r w:rsidRPr="00A5548F">
        <w:rPr>
          <w:rFonts w:ascii="Times New Roman" w:hAnsi="Times New Roman" w:cs="Times New Roman"/>
          <w:b/>
        </w:rPr>
        <w:t xml:space="preserve">WYKONAWCA </w:t>
      </w:r>
      <w:r w:rsidR="00FC75EC" w:rsidRPr="00A5548F">
        <w:rPr>
          <w:rFonts w:ascii="Times New Roman" w:hAnsi="Times New Roman" w:cs="Times New Roman"/>
          <w:b/>
        </w:rPr>
        <w:tab/>
      </w:r>
      <w:r w:rsidR="00FC75EC" w:rsidRPr="00A5548F">
        <w:rPr>
          <w:rFonts w:ascii="Times New Roman" w:hAnsi="Times New Roman" w:cs="Times New Roman"/>
          <w:b/>
        </w:rPr>
        <w:tab/>
      </w:r>
      <w:r w:rsidR="00FC75EC" w:rsidRPr="00A5548F">
        <w:rPr>
          <w:rFonts w:ascii="Times New Roman" w:hAnsi="Times New Roman" w:cs="Times New Roman"/>
          <w:b/>
        </w:rPr>
        <w:tab/>
      </w:r>
      <w:r w:rsidR="00FC75EC" w:rsidRPr="00A5548F">
        <w:rPr>
          <w:rFonts w:ascii="Times New Roman" w:hAnsi="Times New Roman" w:cs="Times New Roman"/>
          <w:b/>
        </w:rPr>
        <w:tab/>
      </w:r>
      <w:r w:rsidR="00FC75EC" w:rsidRPr="00A5548F">
        <w:rPr>
          <w:rFonts w:ascii="Times New Roman" w:hAnsi="Times New Roman" w:cs="Times New Roman"/>
          <w:b/>
        </w:rPr>
        <w:tab/>
      </w:r>
      <w:r w:rsidR="00FC75EC" w:rsidRPr="00A5548F">
        <w:rPr>
          <w:rFonts w:ascii="Times New Roman" w:hAnsi="Times New Roman" w:cs="Times New Roman"/>
          <w:b/>
        </w:rPr>
        <w:tab/>
      </w:r>
      <w:r w:rsidRPr="00A5548F">
        <w:rPr>
          <w:rFonts w:ascii="Times New Roman" w:hAnsi="Times New Roman" w:cs="Times New Roman"/>
          <w:b/>
        </w:rPr>
        <w:t xml:space="preserve">ZAMAWIAJĄCY </w:t>
      </w:r>
    </w:p>
    <w:p w:rsidR="00BC68DB" w:rsidRDefault="00BC68DB" w:rsidP="00B87423">
      <w:pPr>
        <w:ind w:left="7513"/>
        <w:jc w:val="both"/>
        <w:rPr>
          <w:rFonts w:ascii="Times New Roman" w:hAnsi="Times New Roman" w:cs="Times New Roman"/>
        </w:rPr>
      </w:pPr>
    </w:p>
    <w:p w:rsidR="00BC68DB" w:rsidRDefault="00BC68DB" w:rsidP="00B87423">
      <w:pPr>
        <w:ind w:left="7513"/>
        <w:jc w:val="both"/>
        <w:rPr>
          <w:rFonts w:ascii="Times New Roman" w:hAnsi="Times New Roman" w:cs="Times New Roman"/>
        </w:rPr>
      </w:pPr>
    </w:p>
    <w:p w:rsidR="00BC68DB" w:rsidRDefault="00BC68DB" w:rsidP="00B87423">
      <w:pPr>
        <w:ind w:left="7513"/>
        <w:jc w:val="both"/>
        <w:rPr>
          <w:rFonts w:ascii="Times New Roman" w:hAnsi="Times New Roman" w:cs="Times New Roman"/>
        </w:rPr>
      </w:pPr>
    </w:p>
    <w:p w:rsidR="00BC68DB" w:rsidRDefault="00BC68DB" w:rsidP="00B87423">
      <w:pPr>
        <w:ind w:left="7513"/>
        <w:jc w:val="both"/>
        <w:rPr>
          <w:rFonts w:ascii="Times New Roman" w:hAnsi="Times New Roman" w:cs="Times New Roman"/>
        </w:rPr>
      </w:pPr>
    </w:p>
    <w:p w:rsidR="00BC68DB" w:rsidRDefault="00BC68DB" w:rsidP="00B87423">
      <w:pPr>
        <w:ind w:left="7513"/>
        <w:jc w:val="both"/>
        <w:rPr>
          <w:rFonts w:ascii="Times New Roman" w:hAnsi="Times New Roman" w:cs="Times New Roman"/>
        </w:rPr>
      </w:pPr>
    </w:p>
    <w:p w:rsidR="00F37F92" w:rsidRDefault="00F37F92" w:rsidP="00F37F92">
      <w:pPr>
        <w:autoSpaceDE w:val="0"/>
        <w:autoSpaceDN w:val="0"/>
        <w:adjustRightInd w:val="0"/>
        <w:spacing w:line="360" w:lineRule="auto"/>
        <w:jc w:val="center"/>
        <w:rPr>
          <w:rFonts w:ascii="Times New Roman" w:hAnsi="Times New Roman" w:cs="Times New Roman"/>
          <w:b/>
        </w:rPr>
      </w:pPr>
      <w:r w:rsidRPr="00FE0EBD">
        <w:rPr>
          <w:rFonts w:ascii="Times New Roman" w:hAnsi="Times New Roman" w:cs="Times New Roman"/>
          <w:b/>
        </w:rPr>
        <w:t>Informacja o podwykonawcach</w:t>
      </w:r>
    </w:p>
    <w:p w:rsidR="00F37F92" w:rsidRDefault="00F37F92" w:rsidP="00F37F92">
      <w:pPr>
        <w:autoSpaceDE w:val="0"/>
        <w:autoSpaceDN w:val="0"/>
        <w:adjustRightInd w:val="0"/>
        <w:spacing w:line="360" w:lineRule="auto"/>
        <w:jc w:val="center"/>
        <w:rPr>
          <w:rFonts w:ascii="Times New Roman" w:hAnsi="Times New Roman" w:cs="Times New Roman"/>
          <w:b/>
        </w:rPr>
      </w:pPr>
    </w:p>
    <w:p w:rsidR="00F37F92" w:rsidRPr="00FE0EBD" w:rsidRDefault="00F37F92" w:rsidP="00F37F92">
      <w:pPr>
        <w:autoSpaceDE w:val="0"/>
        <w:autoSpaceDN w:val="0"/>
        <w:adjustRightInd w:val="0"/>
        <w:spacing w:line="360" w:lineRule="auto"/>
        <w:jc w:val="center"/>
        <w:rPr>
          <w:rFonts w:ascii="Times New Roman" w:hAnsi="Times New Roman" w:cs="Times New Roman"/>
          <w:b/>
        </w:rPr>
      </w:pPr>
    </w:p>
    <w:p w:rsidR="00F37F92" w:rsidRPr="00FE0EBD" w:rsidRDefault="00F37F92" w:rsidP="00F37F92">
      <w:pPr>
        <w:tabs>
          <w:tab w:val="left" w:pos="10382"/>
        </w:tabs>
        <w:spacing w:line="360" w:lineRule="auto"/>
        <w:jc w:val="both"/>
        <w:rPr>
          <w:rStyle w:val="FontStyle48"/>
          <w:rFonts w:ascii="Times New Roman" w:hAnsi="Times New Roman" w:cs="Times New Roman"/>
        </w:rPr>
      </w:pPr>
      <w:r w:rsidRPr="00FE0EBD">
        <w:rPr>
          <w:rFonts w:ascii="Times New Roman" w:hAnsi="Times New Roman" w:cs="Times New Roman"/>
          <w:bCs/>
        </w:rPr>
        <w:t>W związku z ubieganiem się o udzielenie zamówienia publicznego</w:t>
      </w:r>
      <w:r w:rsidRPr="00FE0EBD">
        <w:rPr>
          <w:rFonts w:ascii="Times New Roman" w:hAnsi="Times New Roman" w:cs="Times New Roman"/>
        </w:rPr>
        <w:t xml:space="preserve"> informuję/-</w:t>
      </w:r>
      <w:proofErr w:type="spellStart"/>
      <w:r w:rsidRPr="00FE0EBD">
        <w:rPr>
          <w:rFonts w:ascii="Times New Roman" w:hAnsi="Times New Roman" w:cs="Times New Roman"/>
        </w:rPr>
        <w:t>emy</w:t>
      </w:r>
      <w:proofErr w:type="spellEnd"/>
      <w:r w:rsidRPr="00FE0EBD">
        <w:rPr>
          <w:rFonts w:ascii="Times New Roman" w:hAnsi="Times New Roman" w:cs="Times New Roman"/>
        </w:rPr>
        <w:t>, że:</w:t>
      </w:r>
    </w:p>
    <w:p w:rsidR="00F37F92" w:rsidRPr="00FE0EBD" w:rsidRDefault="00F37F92" w:rsidP="00F37F92">
      <w:pPr>
        <w:pStyle w:val="Style21"/>
        <w:widowControl/>
        <w:numPr>
          <w:ilvl w:val="0"/>
          <w:numId w:val="32"/>
        </w:numPr>
        <w:tabs>
          <w:tab w:val="left" w:pos="284"/>
        </w:tabs>
        <w:spacing w:before="163" w:line="360" w:lineRule="auto"/>
        <w:ind w:left="720" w:hanging="360"/>
        <w:rPr>
          <w:rStyle w:val="FontStyle48"/>
          <w:rFonts w:ascii="Times New Roman" w:hAnsi="Times New Roman" w:cs="Times New Roman"/>
          <w:sz w:val="22"/>
          <w:szCs w:val="22"/>
        </w:rPr>
      </w:pPr>
      <w:r w:rsidRPr="00FE0EBD">
        <w:rPr>
          <w:rStyle w:val="FontStyle48"/>
          <w:rFonts w:ascii="Times New Roman" w:hAnsi="Times New Roman" w:cs="Times New Roman"/>
          <w:sz w:val="22"/>
          <w:szCs w:val="22"/>
        </w:rPr>
        <w:t>wykonam/-y całe zamówienia siłami własnymi</w:t>
      </w:r>
      <w:r w:rsidRPr="00F37F92">
        <w:rPr>
          <w:rStyle w:val="FontStyle44"/>
          <w:rFonts w:eastAsiaTheme="majorEastAsia"/>
          <w:sz w:val="22"/>
          <w:szCs w:val="22"/>
        </w:rPr>
        <w:t>*</w:t>
      </w:r>
    </w:p>
    <w:p w:rsidR="00F37F92" w:rsidRPr="00FE0EBD" w:rsidRDefault="00F37F92" w:rsidP="00F37F92">
      <w:pPr>
        <w:pStyle w:val="Style21"/>
        <w:widowControl/>
        <w:numPr>
          <w:ilvl w:val="0"/>
          <w:numId w:val="32"/>
        </w:numPr>
        <w:tabs>
          <w:tab w:val="left" w:pos="284"/>
        </w:tabs>
        <w:spacing w:before="178" w:line="360" w:lineRule="auto"/>
        <w:ind w:left="720" w:hanging="360"/>
        <w:rPr>
          <w:rStyle w:val="FontStyle44"/>
          <w:i w:val="0"/>
          <w:iCs w:val="0"/>
          <w:sz w:val="22"/>
          <w:szCs w:val="22"/>
        </w:rPr>
      </w:pPr>
      <w:r w:rsidRPr="00FE0EBD">
        <w:rPr>
          <w:rStyle w:val="FontStyle48"/>
          <w:rFonts w:ascii="Times New Roman" w:hAnsi="Times New Roman" w:cs="Times New Roman"/>
          <w:sz w:val="22"/>
          <w:szCs w:val="22"/>
        </w:rPr>
        <w:t>przy pomocy Podwykonawców wykonam/-y następujące części zamówienia</w:t>
      </w:r>
      <w:r w:rsidRPr="00F37F92">
        <w:rPr>
          <w:rStyle w:val="FontStyle44"/>
          <w:rFonts w:eastAsiaTheme="majorEastAsia"/>
          <w:b/>
          <w:sz w:val="22"/>
          <w:szCs w:val="22"/>
        </w:rPr>
        <w:t>*</w:t>
      </w:r>
      <w:r w:rsidRPr="00F37F92">
        <w:rPr>
          <w:rStyle w:val="FontStyle44"/>
          <w:rFonts w:eastAsiaTheme="majorEastAsia"/>
          <w:sz w:val="22"/>
          <w:szCs w:val="22"/>
        </w:rPr>
        <w:t>:</w:t>
      </w:r>
    </w:p>
    <w:p w:rsidR="00D97A00" w:rsidRPr="00F37F92" w:rsidRDefault="00D97A00" w:rsidP="00FE0EBD">
      <w:pPr>
        <w:pStyle w:val="Style21"/>
        <w:widowControl/>
        <w:tabs>
          <w:tab w:val="left" w:pos="284"/>
        </w:tabs>
        <w:spacing w:before="178" w:line="360" w:lineRule="auto"/>
        <w:ind w:firstLine="0"/>
        <w:rPr>
          <w:color w:val="000000"/>
          <w:sz w:val="22"/>
          <w:szCs w:val="22"/>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4"/>
        <w:gridCol w:w="5090"/>
        <w:gridCol w:w="3969"/>
      </w:tblGrid>
      <w:tr w:rsidR="00F37F92" w:rsidRPr="00F37F92" w:rsidTr="00FE0EBD">
        <w:trPr>
          <w:cantSplit/>
          <w:trHeight w:val="820"/>
          <w:jc w:val="center"/>
        </w:trPr>
        <w:tc>
          <w:tcPr>
            <w:tcW w:w="434" w:type="dxa"/>
            <w:tcBorders>
              <w:bottom w:val="double" w:sz="4" w:space="0" w:color="auto"/>
            </w:tcBorders>
            <w:vAlign w:val="center"/>
          </w:tcPr>
          <w:p w:rsidR="00F37F92" w:rsidRPr="00FE0EBD" w:rsidRDefault="00F37F92">
            <w:pPr>
              <w:pStyle w:val="Nagwek8"/>
              <w:keepLines w:val="0"/>
              <w:numPr>
                <w:ilvl w:val="7"/>
                <w:numId w:val="31"/>
              </w:numPr>
              <w:tabs>
                <w:tab w:val="left" w:pos="0"/>
                <w:tab w:val="left" w:pos="10382"/>
              </w:tabs>
              <w:suppressAutoHyphens/>
              <w:overflowPunct w:val="0"/>
              <w:autoSpaceDE w:val="0"/>
              <w:snapToGrid w:val="0"/>
              <w:spacing w:before="0" w:line="360" w:lineRule="auto"/>
              <w:jc w:val="center"/>
              <w:rPr>
                <w:rFonts w:ascii="Times New Roman" w:hAnsi="Times New Roman" w:cs="Times New Roman"/>
                <w:b/>
                <w:i/>
                <w:sz w:val="22"/>
                <w:szCs w:val="22"/>
              </w:rPr>
            </w:pPr>
            <w:r w:rsidRPr="00FE0EBD">
              <w:rPr>
                <w:rFonts w:ascii="Times New Roman" w:hAnsi="Times New Roman" w:cs="Times New Roman"/>
                <w:b/>
                <w:sz w:val="22"/>
                <w:szCs w:val="22"/>
              </w:rPr>
              <w:t>Lp.</w:t>
            </w:r>
          </w:p>
        </w:tc>
        <w:tc>
          <w:tcPr>
            <w:tcW w:w="5090" w:type="dxa"/>
            <w:tcBorders>
              <w:bottom w:val="double" w:sz="4" w:space="0" w:color="auto"/>
            </w:tcBorders>
            <w:vAlign w:val="center"/>
          </w:tcPr>
          <w:p w:rsidR="00F37F92" w:rsidRPr="00FE0EBD" w:rsidRDefault="00F37F92">
            <w:pPr>
              <w:tabs>
                <w:tab w:val="left" w:pos="0"/>
                <w:tab w:val="left" w:pos="720"/>
                <w:tab w:val="left" w:pos="10382"/>
              </w:tabs>
              <w:overflowPunct w:val="0"/>
              <w:autoSpaceDE w:val="0"/>
              <w:snapToGrid w:val="0"/>
              <w:spacing w:before="120" w:line="360" w:lineRule="auto"/>
              <w:jc w:val="center"/>
              <w:rPr>
                <w:rFonts w:ascii="Times New Roman" w:hAnsi="Times New Roman" w:cs="Times New Roman"/>
                <w:b/>
              </w:rPr>
            </w:pPr>
            <w:r w:rsidRPr="00FE0EBD">
              <w:rPr>
                <w:rFonts w:ascii="Times New Roman" w:hAnsi="Times New Roman" w:cs="Times New Roman"/>
                <w:b/>
              </w:rPr>
              <w:t>Opis część zamówienia, której wykonanie Wykonawca zamierza powierzyć Podwykonawcom</w:t>
            </w:r>
            <w:r w:rsidRPr="00FE0EBD">
              <w:rPr>
                <w:rStyle w:val="Odwoanieprzypisudolnego"/>
                <w:rFonts w:ascii="Times New Roman" w:hAnsi="Times New Roman" w:cs="Times New Roman"/>
                <w:b/>
              </w:rPr>
              <w:footnoteReference w:id="1"/>
            </w:r>
          </w:p>
        </w:tc>
        <w:tc>
          <w:tcPr>
            <w:tcW w:w="3969" w:type="dxa"/>
            <w:tcBorders>
              <w:bottom w:val="double" w:sz="4" w:space="0" w:color="auto"/>
            </w:tcBorders>
            <w:vAlign w:val="center"/>
          </w:tcPr>
          <w:p w:rsidR="00F37F92" w:rsidRPr="00FE0EBD" w:rsidRDefault="00F37F92">
            <w:pPr>
              <w:tabs>
                <w:tab w:val="left" w:pos="0"/>
                <w:tab w:val="left" w:pos="720"/>
                <w:tab w:val="left" w:pos="10382"/>
              </w:tabs>
              <w:overflowPunct w:val="0"/>
              <w:autoSpaceDE w:val="0"/>
              <w:snapToGrid w:val="0"/>
              <w:spacing w:before="120" w:line="360" w:lineRule="auto"/>
              <w:jc w:val="center"/>
              <w:rPr>
                <w:rFonts w:ascii="Times New Roman" w:hAnsi="Times New Roman" w:cs="Times New Roman"/>
                <w:b/>
              </w:rPr>
            </w:pPr>
            <w:r w:rsidRPr="00FE0EBD">
              <w:rPr>
                <w:rFonts w:ascii="Times New Roman" w:hAnsi="Times New Roman" w:cs="Times New Roman"/>
                <w:b/>
              </w:rPr>
              <w:t>Firmy Podwykonawcó</w:t>
            </w:r>
            <w:r w:rsidRPr="00FE0EBD">
              <w:rPr>
                <w:rFonts w:ascii="Times New Roman" w:hAnsi="Times New Roman" w:cs="Times New Roman"/>
                <w:b/>
              </w:rPr>
              <w:fldChar w:fldCharType="begin"/>
            </w:r>
            <w:r w:rsidRPr="00FE0EBD">
              <w:rPr>
                <w:rFonts w:ascii="Times New Roman" w:hAnsi="Times New Roman" w:cs="Times New Roman"/>
                <w:b/>
              </w:rPr>
              <w:instrText xml:space="preserve"> LISTNUM </w:instrText>
            </w:r>
            <w:r w:rsidRPr="00FE0EBD">
              <w:rPr>
                <w:rFonts w:ascii="Times New Roman" w:hAnsi="Times New Roman" w:cs="Times New Roman"/>
                <w:b/>
              </w:rPr>
              <w:fldChar w:fldCharType="end">
                <w:numberingChange w:id="1" w:author="Dorota Weistock" w:date="2017-02-24T14:19:00Z" w:original=""/>
              </w:fldChar>
            </w:r>
            <w:r w:rsidRPr="00FE0EBD">
              <w:rPr>
                <w:rFonts w:ascii="Times New Roman" w:hAnsi="Times New Roman" w:cs="Times New Roman"/>
                <w:b/>
              </w:rPr>
              <w:t>w</w:t>
            </w:r>
          </w:p>
        </w:tc>
      </w:tr>
      <w:tr w:rsidR="00F37F92" w:rsidRPr="00F37F92" w:rsidTr="00FE0EBD">
        <w:trPr>
          <w:cantSplit/>
          <w:trHeight w:val="155"/>
          <w:jc w:val="center"/>
        </w:trPr>
        <w:tc>
          <w:tcPr>
            <w:tcW w:w="434" w:type="dxa"/>
            <w:tcBorders>
              <w:top w:val="double" w:sz="4" w:space="0" w:color="auto"/>
              <w:bottom w:val="double" w:sz="4" w:space="0" w:color="auto"/>
              <w:right w:val="double" w:sz="4" w:space="0" w:color="auto"/>
            </w:tcBorders>
            <w:shd w:val="pct12" w:color="auto" w:fill="auto"/>
            <w:vAlign w:val="center"/>
          </w:tcPr>
          <w:p w:rsidR="00F37F92" w:rsidRPr="00FE0EBD" w:rsidRDefault="00F37F92">
            <w:pPr>
              <w:tabs>
                <w:tab w:val="left" w:pos="0"/>
                <w:tab w:val="left" w:pos="720"/>
                <w:tab w:val="left" w:pos="10382"/>
              </w:tabs>
              <w:overflowPunct w:val="0"/>
              <w:autoSpaceDE w:val="0"/>
              <w:snapToGrid w:val="0"/>
              <w:spacing w:line="360" w:lineRule="auto"/>
              <w:jc w:val="center"/>
              <w:rPr>
                <w:rFonts w:ascii="Times New Roman" w:hAnsi="Times New Roman" w:cs="Times New Roman"/>
                <w:b/>
                <w:i/>
              </w:rPr>
            </w:pPr>
            <w:r w:rsidRPr="00FE0EBD">
              <w:rPr>
                <w:rFonts w:ascii="Times New Roman" w:hAnsi="Times New Roman" w:cs="Times New Roman"/>
                <w:b/>
                <w:i/>
              </w:rPr>
              <w:t>1</w:t>
            </w:r>
          </w:p>
        </w:tc>
        <w:tc>
          <w:tcPr>
            <w:tcW w:w="5090" w:type="dxa"/>
            <w:tcBorders>
              <w:top w:val="double" w:sz="4" w:space="0" w:color="auto"/>
              <w:left w:val="double" w:sz="4" w:space="0" w:color="auto"/>
              <w:bottom w:val="double" w:sz="4" w:space="0" w:color="auto"/>
            </w:tcBorders>
            <w:shd w:val="pct12" w:color="auto" w:fill="auto"/>
            <w:vAlign w:val="center"/>
          </w:tcPr>
          <w:p w:rsidR="00F37F92" w:rsidRPr="00FE0EBD" w:rsidRDefault="00F37F92">
            <w:pPr>
              <w:tabs>
                <w:tab w:val="left" w:pos="0"/>
                <w:tab w:val="left" w:pos="720"/>
                <w:tab w:val="left" w:pos="10382"/>
              </w:tabs>
              <w:overflowPunct w:val="0"/>
              <w:autoSpaceDE w:val="0"/>
              <w:snapToGrid w:val="0"/>
              <w:spacing w:line="360" w:lineRule="auto"/>
              <w:jc w:val="center"/>
              <w:rPr>
                <w:rFonts w:ascii="Times New Roman" w:hAnsi="Times New Roman" w:cs="Times New Roman"/>
                <w:b/>
                <w:i/>
              </w:rPr>
            </w:pPr>
            <w:r w:rsidRPr="00FE0EBD">
              <w:rPr>
                <w:rFonts w:ascii="Times New Roman" w:hAnsi="Times New Roman" w:cs="Times New Roman"/>
                <w:b/>
                <w:i/>
              </w:rPr>
              <w:t>2</w:t>
            </w:r>
          </w:p>
        </w:tc>
        <w:tc>
          <w:tcPr>
            <w:tcW w:w="3969" w:type="dxa"/>
            <w:tcBorders>
              <w:top w:val="double" w:sz="4" w:space="0" w:color="auto"/>
              <w:left w:val="double" w:sz="4" w:space="0" w:color="auto"/>
              <w:bottom w:val="double" w:sz="4" w:space="0" w:color="auto"/>
            </w:tcBorders>
            <w:shd w:val="pct12" w:color="auto" w:fill="auto"/>
            <w:vAlign w:val="center"/>
          </w:tcPr>
          <w:p w:rsidR="00F37F92" w:rsidRPr="00FE0EBD" w:rsidRDefault="00F37F92">
            <w:pPr>
              <w:tabs>
                <w:tab w:val="left" w:pos="0"/>
                <w:tab w:val="left" w:pos="720"/>
                <w:tab w:val="left" w:pos="10382"/>
              </w:tabs>
              <w:overflowPunct w:val="0"/>
              <w:autoSpaceDE w:val="0"/>
              <w:snapToGrid w:val="0"/>
              <w:spacing w:line="360" w:lineRule="auto"/>
              <w:jc w:val="center"/>
              <w:rPr>
                <w:rFonts w:ascii="Times New Roman" w:hAnsi="Times New Roman" w:cs="Times New Roman"/>
                <w:b/>
                <w:i/>
              </w:rPr>
            </w:pPr>
            <w:r w:rsidRPr="00FE0EBD">
              <w:rPr>
                <w:rFonts w:ascii="Times New Roman" w:hAnsi="Times New Roman" w:cs="Times New Roman"/>
                <w:b/>
                <w:i/>
              </w:rPr>
              <w:t>3</w:t>
            </w:r>
          </w:p>
        </w:tc>
      </w:tr>
      <w:tr w:rsidR="00F37F92" w:rsidRPr="00F37F92" w:rsidTr="00DB6FA7">
        <w:trPr>
          <w:cantSplit/>
          <w:trHeight w:val="609"/>
          <w:jc w:val="center"/>
        </w:trPr>
        <w:tc>
          <w:tcPr>
            <w:tcW w:w="434" w:type="dxa"/>
            <w:tcBorders>
              <w:top w:val="double" w:sz="4" w:space="0" w:color="auto"/>
            </w:tcBorders>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r w:rsidRPr="00FE0EBD">
              <w:rPr>
                <w:rFonts w:ascii="Times New Roman" w:hAnsi="Times New Roman" w:cs="Times New Roman"/>
              </w:rPr>
              <w:t>1</w:t>
            </w:r>
          </w:p>
        </w:tc>
        <w:tc>
          <w:tcPr>
            <w:tcW w:w="5090" w:type="dxa"/>
            <w:tcBorders>
              <w:top w:val="double" w:sz="4" w:space="0" w:color="auto"/>
            </w:tcBorders>
          </w:tcPr>
          <w:p w:rsidR="00F37F92" w:rsidRPr="00F37F92" w:rsidRDefault="00F37F92" w:rsidP="00DB6FA7">
            <w:pPr>
              <w:pStyle w:val="Styl1"/>
              <w:rPr>
                <w:sz w:val="22"/>
                <w:szCs w:val="22"/>
              </w:rPr>
            </w:pPr>
          </w:p>
        </w:tc>
        <w:tc>
          <w:tcPr>
            <w:tcW w:w="3969" w:type="dxa"/>
            <w:tcBorders>
              <w:top w:val="double" w:sz="4" w:space="0" w:color="auto"/>
            </w:tcBorders>
          </w:tcPr>
          <w:p w:rsidR="00F37F92" w:rsidRPr="00F37F92" w:rsidRDefault="00F37F92" w:rsidP="00DB6FA7">
            <w:pPr>
              <w:pStyle w:val="Styl1"/>
              <w:rPr>
                <w:sz w:val="22"/>
                <w:szCs w:val="22"/>
              </w:rPr>
            </w:pPr>
          </w:p>
        </w:tc>
      </w:tr>
      <w:tr w:rsidR="00F37F92" w:rsidRPr="00F37F92" w:rsidTr="00DB6FA7">
        <w:trPr>
          <w:cantSplit/>
          <w:trHeight w:val="599"/>
          <w:jc w:val="center"/>
        </w:trPr>
        <w:tc>
          <w:tcPr>
            <w:tcW w:w="434"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r w:rsidRPr="00FE0EBD">
              <w:rPr>
                <w:rFonts w:ascii="Times New Roman" w:hAnsi="Times New Roman" w:cs="Times New Roman"/>
              </w:rPr>
              <w:t>2</w:t>
            </w:r>
          </w:p>
        </w:tc>
        <w:tc>
          <w:tcPr>
            <w:tcW w:w="5090"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p>
        </w:tc>
        <w:tc>
          <w:tcPr>
            <w:tcW w:w="3969"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p>
        </w:tc>
      </w:tr>
      <w:tr w:rsidR="00F37F92" w:rsidRPr="00F37F92" w:rsidTr="00DB6FA7">
        <w:trPr>
          <w:cantSplit/>
          <w:trHeight w:val="611"/>
          <w:jc w:val="center"/>
        </w:trPr>
        <w:tc>
          <w:tcPr>
            <w:tcW w:w="434"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r w:rsidRPr="00FE0EBD">
              <w:rPr>
                <w:rFonts w:ascii="Times New Roman" w:hAnsi="Times New Roman" w:cs="Times New Roman"/>
              </w:rPr>
              <w:t>3</w:t>
            </w:r>
          </w:p>
        </w:tc>
        <w:tc>
          <w:tcPr>
            <w:tcW w:w="5090"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p>
        </w:tc>
        <w:tc>
          <w:tcPr>
            <w:tcW w:w="3969" w:type="dxa"/>
          </w:tcPr>
          <w:p w:rsidR="00F37F92" w:rsidRPr="00FE0EBD" w:rsidRDefault="00F37F92" w:rsidP="00DB6FA7">
            <w:pPr>
              <w:tabs>
                <w:tab w:val="left" w:pos="0"/>
                <w:tab w:val="left" w:pos="720"/>
                <w:tab w:val="left" w:pos="10382"/>
              </w:tabs>
              <w:overflowPunct w:val="0"/>
              <w:autoSpaceDE w:val="0"/>
              <w:snapToGrid w:val="0"/>
              <w:spacing w:line="360" w:lineRule="auto"/>
              <w:jc w:val="center"/>
              <w:rPr>
                <w:rFonts w:ascii="Times New Roman" w:hAnsi="Times New Roman" w:cs="Times New Roman"/>
              </w:rPr>
            </w:pPr>
          </w:p>
        </w:tc>
      </w:tr>
    </w:tbl>
    <w:p w:rsidR="00F37F92" w:rsidRPr="00FE0EBD" w:rsidRDefault="00F37F92" w:rsidP="00F37F92">
      <w:pPr>
        <w:overflowPunct w:val="0"/>
        <w:autoSpaceDE w:val="0"/>
        <w:spacing w:line="360" w:lineRule="auto"/>
        <w:rPr>
          <w:rFonts w:ascii="Times New Roman" w:hAnsi="Times New Roman" w:cs="Times New Roman"/>
          <w:i/>
        </w:rPr>
      </w:pPr>
      <w:r w:rsidRPr="00FE0EBD">
        <w:rPr>
          <w:rFonts w:ascii="Times New Roman" w:hAnsi="Times New Roman" w:cs="Times New Roman"/>
          <w:i/>
        </w:rPr>
        <w:t xml:space="preserve">W przypadku zatrudnienia Podwykonawców Wykonawca wypełnia powyższą tabelę. </w:t>
      </w:r>
    </w:p>
    <w:p w:rsidR="00F37F92" w:rsidRDefault="00F37F92" w:rsidP="00F37F92">
      <w:pPr>
        <w:overflowPunct w:val="0"/>
        <w:autoSpaceDE w:val="0"/>
        <w:spacing w:line="360" w:lineRule="auto"/>
        <w:jc w:val="both"/>
        <w:rPr>
          <w:rFonts w:ascii="Times New Roman" w:hAnsi="Times New Roman" w:cs="Times New Roman"/>
        </w:rPr>
      </w:pPr>
      <w:r w:rsidRPr="00FE0EBD">
        <w:rPr>
          <w:rFonts w:ascii="Times New Roman" w:hAnsi="Times New Roman" w:cs="Times New Roman"/>
        </w:rPr>
        <w:t>Oświadczam/-y, że w przypadku zatrudnienia Podwykonawców ponoszę/-</w:t>
      </w:r>
      <w:proofErr w:type="spellStart"/>
      <w:r w:rsidRPr="00FE0EBD">
        <w:rPr>
          <w:rFonts w:ascii="Times New Roman" w:hAnsi="Times New Roman" w:cs="Times New Roman"/>
        </w:rPr>
        <w:t>imy</w:t>
      </w:r>
      <w:proofErr w:type="spellEnd"/>
      <w:r w:rsidRPr="00FE0EBD">
        <w:rPr>
          <w:rFonts w:ascii="Times New Roman" w:hAnsi="Times New Roman" w:cs="Times New Roman"/>
        </w:rPr>
        <w:t xml:space="preserve"> całkowitą odpowiedzialność za działanie lub zaniechania wszystkich Podwykonawców.</w:t>
      </w:r>
    </w:p>
    <w:p w:rsidR="00F37F92" w:rsidRPr="00FE0EBD" w:rsidRDefault="00F37F92" w:rsidP="00F37F92">
      <w:pPr>
        <w:overflowPunct w:val="0"/>
        <w:autoSpaceDE w:val="0"/>
        <w:spacing w:line="360" w:lineRule="auto"/>
        <w:jc w:val="both"/>
        <w:rPr>
          <w:rFonts w:ascii="Times New Roman" w:hAnsi="Times New Roman" w:cs="Times New Roman"/>
        </w:rPr>
      </w:pPr>
    </w:p>
    <w:p w:rsidR="00F37F92" w:rsidRPr="00F37F92" w:rsidRDefault="00F37F92" w:rsidP="00F37F92">
      <w:pPr>
        <w:pStyle w:val="Bezodstpw"/>
        <w:spacing w:line="360" w:lineRule="auto"/>
        <w:rPr>
          <w:sz w:val="22"/>
          <w:szCs w:val="22"/>
        </w:rPr>
      </w:pPr>
      <w:r w:rsidRPr="00F37F92">
        <w:rPr>
          <w:sz w:val="22"/>
          <w:szCs w:val="22"/>
        </w:rPr>
        <w:t>…………………………………., data: …………………………</w:t>
      </w:r>
    </w:p>
    <w:p w:rsidR="00F37F92" w:rsidRDefault="00F37F92" w:rsidP="00F37F92">
      <w:pPr>
        <w:pStyle w:val="Bezodstpw"/>
        <w:tabs>
          <w:tab w:val="left" w:pos="0"/>
        </w:tabs>
        <w:spacing w:line="360" w:lineRule="auto"/>
        <w:ind w:right="7369"/>
        <w:jc w:val="center"/>
        <w:rPr>
          <w:bCs/>
          <w:sz w:val="22"/>
          <w:szCs w:val="22"/>
        </w:rPr>
      </w:pPr>
      <w:r w:rsidRPr="00F37F92">
        <w:rPr>
          <w:bCs/>
          <w:sz w:val="22"/>
          <w:szCs w:val="22"/>
        </w:rPr>
        <w:t>Miejscowość</w:t>
      </w:r>
    </w:p>
    <w:p w:rsidR="00F37F92" w:rsidRDefault="00F37F92" w:rsidP="00F37F92">
      <w:pPr>
        <w:pStyle w:val="Bezodstpw"/>
        <w:tabs>
          <w:tab w:val="left" w:pos="0"/>
        </w:tabs>
        <w:spacing w:line="360" w:lineRule="auto"/>
        <w:ind w:right="7369"/>
        <w:jc w:val="center"/>
        <w:rPr>
          <w:bCs/>
          <w:sz w:val="22"/>
          <w:szCs w:val="22"/>
        </w:rPr>
      </w:pPr>
    </w:p>
    <w:p w:rsidR="00F37F92" w:rsidRDefault="00F37F92" w:rsidP="00FE0EBD">
      <w:pPr>
        <w:pStyle w:val="Bezodstpw"/>
        <w:tabs>
          <w:tab w:val="left" w:pos="0"/>
          <w:tab w:val="left" w:pos="1701"/>
          <w:tab w:val="center" w:pos="5670"/>
        </w:tabs>
        <w:spacing w:line="360" w:lineRule="auto"/>
        <w:ind w:right="7369"/>
        <w:jc w:val="center"/>
        <w:rPr>
          <w:bCs/>
        </w:rPr>
      </w:pPr>
      <w:r>
        <w:rPr>
          <w:bCs/>
          <w:sz w:val="22"/>
          <w:szCs w:val="22"/>
        </w:rPr>
        <w:tab/>
      </w:r>
      <w:r>
        <w:rPr>
          <w:bCs/>
          <w:sz w:val="22"/>
          <w:szCs w:val="22"/>
        </w:rPr>
        <w:tab/>
        <w:t>………………………………………</w:t>
      </w:r>
    </w:p>
    <w:p w:rsidR="00F37F92" w:rsidRPr="00DB6FA7" w:rsidRDefault="00F37F92" w:rsidP="00FE0EBD">
      <w:pPr>
        <w:pStyle w:val="Bezodstpw"/>
        <w:tabs>
          <w:tab w:val="left" w:pos="0"/>
          <w:tab w:val="left" w:pos="1701"/>
          <w:tab w:val="center" w:pos="5670"/>
        </w:tabs>
        <w:spacing w:line="360" w:lineRule="auto"/>
        <w:ind w:right="7369"/>
        <w:jc w:val="center"/>
      </w:pPr>
      <w:r>
        <w:rPr>
          <w:bCs/>
          <w:sz w:val="22"/>
          <w:szCs w:val="22"/>
        </w:rPr>
        <w:tab/>
      </w:r>
      <w:r w:rsidR="00D97A00">
        <w:rPr>
          <w:bCs/>
          <w:sz w:val="22"/>
          <w:szCs w:val="22"/>
        </w:rPr>
        <w:tab/>
      </w:r>
      <w:r w:rsidRPr="00DB6FA7">
        <w:rPr>
          <w:sz w:val="22"/>
          <w:szCs w:val="22"/>
        </w:rPr>
        <w:t>(</w:t>
      </w:r>
      <w:r w:rsidR="00D97A00">
        <w:rPr>
          <w:sz w:val="22"/>
          <w:szCs w:val="22"/>
        </w:rPr>
        <w:t>podpis Wykonawcy</w:t>
      </w:r>
      <w:r w:rsidRPr="00DB6FA7">
        <w:rPr>
          <w:sz w:val="22"/>
          <w:szCs w:val="22"/>
        </w:rPr>
        <w:t>)</w:t>
      </w:r>
    </w:p>
    <w:p w:rsidR="00F37F92" w:rsidRDefault="00F37F92" w:rsidP="00FE0EBD">
      <w:pPr>
        <w:pStyle w:val="Bezodstpw"/>
        <w:tabs>
          <w:tab w:val="left" w:pos="0"/>
          <w:tab w:val="left" w:pos="1701"/>
          <w:tab w:val="center" w:pos="5670"/>
        </w:tabs>
        <w:spacing w:line="360" w:lineRule="auto"/>
        <w:ind w:right="7369"/>
        <w:jc w:val="center"/>
        <w:rPr>
          <w:bCs/>
          <w:sz w:val="22"/>
          <w:szCs w:val="22"/>
        </w:rPr>
      </w:pPr>
    </w:p>
    <w:p w:rsidR="00F37F92" w:rsidRDefault="00F37F92" w:rsidP="00B87423">
      <w:pPr>
        <w:jc w:val="center"/>
        <w:rPr>
          <w:rFonts w:ascii="Times New Roman" w:hAnsi="Times New Roman" w:cs="Times New Roman"/>
          <w:b/>
        </w:rPr>
      </w:pPr>
    </w:p>
    <w:p w:rsidR="00797F4E" w:rsidRPr="002A4D50" w:rsidRDefault="0025684A" w:rsidP="00B87423">
      <w:pPr>
        <w:jc w:val="center"/>
        <w:rPr>
          <w:rFonts w:ascii="Times New Roman" w:hAnsi="Times New Roman" w:cs="Times New Roman"/>
          <w:b/>
        </w:rPr>
      </w:pPr>
      <w:r w:rsidRPr="002A4D50">
        <w:rPr>
          <w:rFonts w:ascii="Times New Roman" w:hAnsi="Times New Roman" w:cs="Times New Roman"/>
          <w:b/>
        </w:rPr>
        <w:lastRenderedPageBreak/>
        <w:t>Oświadczenie Podwykonawcy</w:t>
      </w:r>
    </w:p>
    <w:p w:rsidR="00B87423" w:rsidRDefault="00B87423" w:rsidP="00B87423">
      <w:pPr>
        <w:jc w:val="center"/>
        <w:rPr>
          <w:rFonts w:ascii="Times New Roman" w:hAnsi="Times New Roman" w:cs="Times New Roman"/>
          <w:b/>
          <w:sz w:val="28"/>
          <w:szCs w:val="28"/>
        </w:rPr>
      </w:pPr>
    </w:p>
    <w:p w:rsidR="00B87423" w:rsidRPr="00B87423" w:rsidRDefault="00B87423" w:rsidP="00B87423">
      <w:pPr>
        <w:jc w:val="center"/>
        <w:rPr>
          <w:rFonts w:ascii="Times New Roman" w:hAnsi="Times New Roman" w:cs="Times New Roman"/>
          <w:b/>
          <w:sz w:val="28"/>
          <w:szCs w:val="28"/>
        </w:rPr>
      </w:pPr>
    </w:p>
    <w:p w:rsidR="00797F4E" w:rsidRPr="00B87423" w:rsidRDefault="0025684A" w:rsidP="00B87423">
      <w:pPr>
        <w:jc w:val="both"/>
        <w:rPr>
          <w:rFonts w:ascii="Times New Roman" w:hAnsi="Times New Roman" w:cs="Times New Roman"/>
        </w:rPr>
      </w:pPr>
      <w:r w:rsidRPr="00B87423">
        <w:rPr>
          <w:rFonts w:ascii="Times New Roman" w:hAnsi="Times New Roman" w:cs="Times New Roman"/>
        </w:rPr>
        <w:t xml:space="preserve">W związku z wystawieniem przez Wykonawcę faktury nr …………..……………………….. z dnia ………….…….……… oświadczam, iż w zakresie robót remontowych wymienionych na fakturze </w:t>
      </w:r>
      <w:r w:rsidR="00700CE2" w:rsidRPr="00B87423">
        <w:rPr>
          <w:rFonts w:ascii="Times New Roman" w:hAnsi="Times New Roman" w:cs="Times New Roman"/>
        </w:rPr>
        <w:t>wykonywałem, jako</w:t>
      </w:r>
      <w:r w:rsidRPr="00B87423">
        <w:rPr>
          <w:rFonts w:ascii="Times New Roman" w:hAnsi="Times New Roman" w:cs="Times New Roman"/>
        </w:rPr>
        <w:t xml:space="preserve"> Podwykonawca następujące roboty remontowe: </w:t>
      </w:r>
    </w:p>
    <w:p w:rsidR="00797F4E" w:rsidRPr="00B87423" w:rsidRDefault="0025684A" w:rsidP="00B87423">
      <w:pPr>
        <w:jc w:val="both"/>
        <w:rPr>
          <w:rFonts w:ascii="Times New Roman" w:hAnsi="Times New Roman" w:cs="Times New Roman"/>
        </w:rPr>
      </w:pPr>
      <w:r w:rsidRPr="00B87423">
        <w:rPr>
          <w:rFonts w:ascii="Times New Roman" w:hAnsi="Times New Roman" w:cs="Times New Roman"/>
        </w:rPr>
        <w:t xml:space="preserve">………………………………………………………………………………………………… ………………………………………………………………………………………………… ………………………………………………………………………………………………… </w:t>
      </w:r>
    </w:p>
    <w:p w:rsidR="00B87423" w:rsidRDefault="00B87423" w:rsidP="00B87423">
      <w:pPr>
        <w:jc w:val="both"/>
        <w:rPr>
          <w:rFonts w:ascii="Times New Roman" w:hAnsi="Times New Roman" w:cs="Times New Roman"/>
        </w:rPr>
      </w:pPr>
    </w:p>
    <w:p w:rsidR="00797F4E" w:rsidRPr="00B87423" w:rsidRDefault="0025684A" w:rsidP="00B87423">
      <w:pPr>
        <w:jc w:val="both"/>
        <w:rPr>
          <w:rFonts w:ascii="Times New Roman" w:hAnsi="Times New Roman" w:cs="Times New Roman"/>
        </w:rPr>
      </w:pPr>
      <w:r w:rsidRPr="00B87423">
        <w:rPr>
          <w:rFonts w:ascii="Times New Roman" w:hAnsi="Times New Roman" w:cs="Times New Roman"/>
        </w:rPr>
        <w:t xml:space="preserve">Zgodnie z zawartą umową o podwykonawstwo za ww. roboty remontowe otrzymałem od Wykonawcy w dniu …………………..……… wynagrodzenie </w:t>
      </w:r>
    </w:p>
    <w:p w:rsidR="00797F4E" w:rsidRPr="00B87423" w:rsidRDefault="0025684A" w:rsidP="00B87423">
      <w:pPr>
        <w:jc w:val="both"/>
        <w:rPr>
          <w:rFonts w:ascii="Times New Roman" w:hAnsi="Times New Roman" w:cs="Times New Roman"/>
        </w:rPr>
      </w:pPr>
      <w:r w:rsidRPr="00B87423">
        <w:rPr>
          <w:rFonts w:ascii="Times New Roman" w:hAnsi="Times New Roman" w:cs="Times New Roman"/>
        </w:rPr>
        <w:t>w kwocie ……………………………………………..…………. zł</w:t>
      </w:r>
    </w:p>
    <w:p w:rsidR="00797F4E" w:rsidRPr="00B87423" w:rsidRDefault="0025684A" w:rsidP="00B87423">
      <w:pPr>
        <w:jc w:val="both"/>
        <w:rPr>
          <w:rFonts w:ascii="Times New Roman" w:hAnsi="Times New Roman" w:cs="Times New Roman"/>
        </w:rPr>
      </w:pPr>
      <w:r w:rsidRPr="00B87423">
        <w:rPr>
          <w:rFonts w:ascii="Times New Roman" w:hAnsi="Times New Roman" w:cs="Times New Roman"/>
        </w:rPr>
        <w:t xml:space="preserve">słownie ………………………………………………………………....……………………………….. zł brutto i niniejszym zrzekam się wszelkich roszczeń względem Wykonawcy lub Zamawiającego związanych z ww. wynagrodzeniem za roboty remontowe. </w:t>
      </w:r>
    </w:p>
    <w:p w:rsidR="00797F4E" w:rsidRPr="00B87423" w:rsidRDefault="00797F4E" w:rsidP="00B87423">
      <w:pPr>
        <w:jc w:val="both"/>
        <w:rPr>
          <w:rFonts w:ascii="Times New Roman" w:hAnsi="Times New Roman" w:cs="Times New Roman"/>
        </w:rPr>
      </w:pPr>
    </w:p>
    <w:p w:rsidR="00797F4E" w:rsidRPr="00B87423" w:rsidRDefault="00797F4E" w:rsidP="00B87423">
      <w:pPr>
        <w:jc w:val="both"/>
        <w:rPr>
          <w:rFonts w:ascii="Times New Roman" w:hAnsi="Times New Roman" w:cs="Times New Roman"/>
        </w:rPr>
      </w:pPr>
    </w:p>
    <w:p w:rsidR="00B87423" w:rsidRDefault="00B87423" w:rsidP="00B87423">
      <w:pPr>
        <w:jc w:val="both"/>
        <w:rPr>
          <w:rFonts w:ascii="Times New Roman" w:hAnsi="Times New Roman" w:cs="Times New Roman"/>
        </w:rPr>
      </w:pPr>
    </w:p>
    <w:p w:rsidR="00B87423" w:rsidRDefault="00B87423" w:rsidP="00B87423">
      <w:pPr>
        <w:jc w:val="both"/>
        <w:rPr>
          <w:rFonts w:ascii="Times New Roman" w:hAnsi="Times New Roman" w:cs="Times New Roman"/>
        </w:rPr>
      </w:pPr>
    </w:p>
    <w:p w:rsidR="00797F4E" w:rsidRPr="00B87423" w:rsidRDefault="00700CE2" w:rsidP="00B87423">
      <w:pPr>
        <w:jc w:val="both"/>
        <w:rPr>
          <w:rFonts w:ascii="Times New Roman" w:hAnsi="Times New Roman" w:cs="Times New Roman"/>
        </w:rPr>
      </w:pPr>
      <w:r w:rsidRPr="00B87423">
        <w:rPr>
          <w:rFonts w:ascii="Times New Roman" w:hAnsi="Times New Roman" w:cs="Times New Roman"/>
        </w:rPr>
        <w:t>Miejscowość</w:t>
      </w:r>
      <w:r w:rsidR="00797F4E" w:rsidRPr="00B87423">
        <w:rPr>
          <w:rFonts w:ascii="Times New Roman" w:hAnsi="Times New Roman" w:cs="Times New Roman"/>
        </w:rPr>
        <w:t>: ………………</w:t>
      </w:r>
      <w:r w:rsidR="0025684A" w:rsidRPr="00B87423">
        <w:rPr>
          <w:rFonts w:ascii="Times New Roman" w:hAnsi="Times New Roman" w:cs="Times New Roman"/>
        </w:rPr>
        <w:t xml:space="preserve">………………., </w:t>
      </w:r>
      <w:r w:rsidRPr="00B87423">
        <w:rPr>
          <w:rFonts w:ascii="Times New Roman" w:hAnsi="Times New Roman" w:cs="Times New Roman"/>
        </w:rPr>
        <w:t>Data</w:t>
      </w:r>
      <w:r w:rsidR="0025684A" w:rsidRPr="00B87423">
        <w:rPr>
          <w:rFonts w:ascii="Times New Roman" w:hAnsi="Times New Roman" w:cs="Times New Roman"/>
        </w:rPr>
        <w:t xml:space="preserve">: ………………………… </w:t>
      </w:r>
    </w:p>
    <w:p w:rsidR="00797F4E" w:rsidRPr="00B87423" w:rsidRDefault="00797F4E" w:rsidP="00B87423">
      <w:pPr>
        <w:jc w:val="both"/>
        <w:rPr>
          <w:rFonts w:ascii="Times New Roman" w:hAnsi="Times New Roman" w:cs="Times New Roman"/>
        </w:rPr>
      </w:pPr>
    </w:p>
    <w:p w:rsidR="00B87423" w:rsidRDefault="00B87423" w:rsidP="00B87423">
      <w:pPr>
        <w:ind w:left="3540"/>
        <w:jc w:val="both"/>
        <w:rPr>
          <w:rFonts w:ascii="Times New Roman" w:hAnsi="Times New Roman" w:cs="Times New Roman"/>
        </w:rPr>
      </w:pPr>
    </w:p>
    <w:p w:rsidR="00B87423" w:rsidRPr="002A4D50" w:rsidRDefault="00B87423" w:rsidP="00B87423">
      <w:pPr>
        <w:ind w:left="3540"/>
        <w:jc w:val="both"/>
        <w:rPr>
          <w:rFonts w:ascii="Times New Roman" w:hAnsi="Times New Roman" w:cs="Times New Roman"/>
        </w:rPr>
      </w:pPr>
    </w:p>
    <w:p w:rsidR="00797F4E" w:rsidRPr="002A4D50" w:rsidRDefault="002A4D50" w:rsidP="002A4D50">
      <w:pPr>
        <w:tabs>
          <w:tab w:val="center" w:pos="5954"/>
        </w:tabs>
        <w:jc w:val="both"/>
        <w:rPr>
          <w:rFonts w:ascii="Times New Roman" w:hAnsi="Times New Roman" w:cs="Times New Roman"/>
        </w:rPr>
      </w:pPr>
      <w:r w:rsidRPr="002A4D50">
        <w:rPr>
          <w:rFonts w:ascii="Times New Roman" w:hAnsi="Times New Roman" w:cs="Times New Roman"/>
        </w:rPr>
        <w:tab/>
        <w:t>…………………………………………</w:t>
      </w:r>
    </w:p>
    <w:p w:rsidR="002A4D50" w:rsidRPr="002A4D50" w:rsidRDefault="002A4D50" w:rsidP="002A4D50">
      <w:pPr>
        <w:tabs>
          <w:tab w:val="center" w:pos="5954"/>
        </w:tabs>
        <w:jc w:val="both"/>
        <w:rPr>
          <w:rFonts w:ascii="Times New Roman" w:hAnsi="Times New Roman" w:cs="Times New Roman"/>
        </w:rPr>
      </w:pPr>
      <w:r w:rsidRPr="002A4D50">
        <w:rPr>
          <w:rFonts w:ascii="Times New Roman" w:hAnsi="Times New Roman" w:cs="Times New Roman"/>
        </w:rPr>
        <w:tab/>
        <w:t>Podpis Podwykonawcy</w:t>
      </w:r>
    </w:p>
    <w:p w:rsidR="00797F4E" w:rsidRPr="00B87423" w:rsidRDefault="00797F4E" w:rsidP="00B87423">
      <w:pPr>
        <w:jc w:val="both"/>
        <w:rPr>
          <w:rFonts w:ascii="Times New Roman" w:hAnsi="Times New Roman" w:cs="Times New Roman"/>
        </w:rPr>
      </w:pPr>
    </w:p>
    <w:p w:rsidR="00BC68DB" w:rsidRDefault="00BC68DB" w:rsidP="00B87423">
      <w:pPr>
        <w:ind w:left="7655"/>
        <w:jc w:val="both"/>
        <w:rPr>
          <w:rFonts w:ascii="Times New Roman" w:hAnsi="Times New Roman" w:cs="Times New Roman"/>
        </w:rPr>
      </w:pPr>
    </w:p>
    <w:p w:rsidR="00B87423" w:rsidRDefault="00B87423" w:rsidP="00B87423">
      <w:pPr>
        <w:jc w:val="center"/>
        <w:rPr>
          <w:rFonts w:ascii="Times New Roman" w:hAnsi="Times New Roman" w:cs="Times New Roman"/>
          <w:b/>
        </w:rPr>
      </w:pPr>
    </w:p>
    <w:p w:rsidR="00B87423" w:rsidRDefault="00B87423" w:rsidP="00B87423">
      <w:pPr>
        <w:jc w:val="center"/>
        <w:rPr>
          <w:rFonts w:ascii="Times New Roman" w:hAnsi="Times New Roman" w:cs="Times New Roman"/>
          <w:b/>
        </w:rPr>
      </w:pPr>
    </w:p>
    <w:p w:rsidR="00B87423" w:rsidRDefault="00B87423" w:rsidP="00B87423">
      <w:pPr>
        <w:jc w:val="center"/>
        <w:rPr>
          <w:rFonts w:ascii="Times New Roman" w:hAnsi="Times New Roman" w:cs="Times New Roman"/>
          <w:b/>
        </w:rPr>
      </w:pPr>
    </w:p>
    <w:p w:rsidR="00B87423" w:rsidRDefault="00B87423" w:rsidP="00B87423">
      <w:pPr>
        <w:jc w:val="center"/>
        <w:rPr>
          <w:rFonts w:ascii="Times New Roman" w:hAnsi="Times New Roman" w:cs="Times New Roman"/>
          <w:b/>
          <w:sz w:val="32"/>
          <w:szCs w:val="32"/>
        </w:rPr>
      </w:pPr>
    </w:p>
    <w:p w:rsidR="002A4D50" w:rsidRDefault="002A4D50" w:rsidP="00B87423">
      <w:pPr>
        <w:jc w:val="center"/>
        <w:rPr>
          <w:rFonts w:ascii="Times New Roman" w:hAnsi="Times New Roman" w:cs="Times New Roman"/>
          <w:b/>
          <w:sz w:val="32"/>
          <w:szCs w:val="32"/>
        </w:rPr>
      </w:pPr>
    </w:p>
    <w:p w:rsidR="00F37F92" w:rsidRDefault="00F37F92" w:rsidP="00B87423">
      <w:pPr>
        <w:jc w:val="center"/>
        <w:rPr>
          <w:rFonts w:ascii="Times New Roman" w:hAnsi="Times New Roman" w:cs="Times New Roman"/>
          <w:b/>
        </w:rPr>
      </w:pPr>
      <w:r>
        <w:rPr>
          <w:rFonts w:ascii="Times New Roman" w:hAnsi="Times New Roman" w:cs="Times New Roman"/>
          <w:b/>
        </w:rPr>
        <w:br w:type="page"/>
      </w:r>
    </w:p>
    <w:p w:rsidR="009468C0" w:rsidRPr="002A4D50" w:rsidRDefault="002A4D50" w:rsidP="00B87423">
      <w:pPr>
        <w:jc w:val="center"/>
        <w:rPr>
          <w:rFonts w:ascii="Times New Roman" w:hAnsi="Times New Roman" w:cs="Times New Roman"/>
          <w:b/>
        </w:rPr>
      </w:pPr>
      <w:r w:rsidRPr="002A4D50">
        <w:rPr>
          <w:rFonts w:ascii="Times New Roman" w:hAnsi="Times New Roman" w:cs="Times New Roman"/>
          <w:b/>
        </w:rPr>
        <w:lastRenderedPageBreak/>
        <w:t>Oświadczenie Wykonawcy</w:t>
      </w:r>
    </w:p>
    <w:p w:rsidR="00A83853" w:rsidRPr="002A4D50" w:rsidRDefault="0025684A" w:rsidP="00A83853">
      <w:pPr>
        <w:jc w:val="center"/>
        <w:rPr>
          <w:rFonts w:ascii="Times New Roman" w:hAnsi="Times New Roman" w:cs="Times New Roman"/>
          <w:b/>
        </w:rPr>
      </w:pPr>
      <w:r w:rsidRPr="002A4D50">
        <w:rPr>
          <w:rFonts w:ascii="Times New Roman" w:hAnsi="Times New Roman" w:cs="Times New Roman"/>
          <w:b/>
        </w:rPr>
        <w:t>na pods</w:t>
      </w:r>
      <w:r w:rsidR="00A83853" w:rsidRPr="002A4D50">
        <w:rPr>
          <w:rFonts w:ascii="Times New Roman" w:hAnsi="Times New Roman" w:cs="Times New Roman"/>
          <w:b/>
        </w:rPr>
        <w:t xml:space="preserve">tawie art. 29 ust.3a ustawy </w:t>
      </w:r>
      <w:proofErr w:type="spellStart"/>
      <w:r w:rsidR="00A83853" w:rsidRPr="002A4D50">
        <w:rPr>
          <w:rFonts w:ascii="Times New Roman" w:hAnsi="Times New Roman" w:cs="Times New Roman"/>
          <w:b/>
        </w:rPr>
        <w:t>pzp</w:t>
      </w:r>
      <w:proofErr w:type="spellEnd"/>
    </w:p>
    <w:p w:rsidR="00A83853" w:rsidRDefault="00A83853" w:rsidP="00A83853">
      <w:pPr>
        <w:jc w:val="center"/>
        <w:rPr>
          <w:rFonts w:ascii="Times New Roman" w:hAnsi="Times New Roman" w:cs="Times New Roman"/>
          <w:b/>
        </w:rPr>
      </w:pPr>
    </w:p>
    <w:p w:rsidR="00A83853" w:rsidRPr="00A83853" w:rsidRDefault="00A83853" w:rsidP="00A83853">
      <w:pPr>
        <w:jc w:val="center"/>
        <w:rPr>
          <w:rFonts w:ascii="Times New Roman" w:hAnsi="Times New Roman" w:cs="Times New Roman"/>
          <w:b/>
        </w:rPr>
      </w:pPr>
    </w:p>
    <w:p w:rsidR="00A83853" w:rsidRDefault="0025684A" w:rsidP="00B87423">
      <w:pPr>
        <w:jc w:val="both"/>
        <w:rPr>
          <w:rFonts w:ascii="Times New Roman" w:hAnsi="Times New Roman" w:cs="Times New Roman"/>
        </w:rPr>
      </w:pPr>
      <w:r w:rsidRPr="00B87423">
        <w:rPr>
          <w:rFonts w:ascii="Times New Roman" w:hAnsi="Times New Roman" w:cs="Times New Roman"/>
        </w:rPr>
        <w:t xml:space="preserve">Na potrzeby postępowania o udzielenie zamówienia publicznego prowadzonego w trybie przetargu nieograniczonego nr </w:t>
      </w:r>
      <w:r w:rsidR="00A83853">
        <w:rPr>
          <w:rFonts w:ascii="Times New Roman" w:hAnsi="Times New Roman" w:cs="Times New Roman"/>
        </w:rPr>
        <w:t>__________________</w:t>
      </w:r>
      <w:r w:rsidRPr="00B87423">
        <w:rPr>
          <w:rFonts w:ascii="Times New Roman" w:hAnsi="Times New Roman" w:cs="Times New Roman"/>
        </w:rPr>
        <w:t xml:space="preserve"> pn.: Remont </w:t>
      </w:r>
      <w:r w:rsidR="00A83853">
        <w:rPr>
          <w:rFonts w:ascii="Times New Roman" w:hAnsi="Times New Roman" w:cs="Times New Roman"/>
        </w:rPr>
        <w:t>pionu kanalizacyjnego i sanitariatów w Szkole Podstawowej nr 3 w Rogoźnie</w:t>
      </w:r>
      <w:r w:rsidRPr="00B87423">
        <w:rPr>
          <w:rFonts w:ascii="Times New Roman" w:hAnsi="Times New Roman" w:cs="Times New Roman"/>
        </w:rPr>
        <w:t xml:space="preserve">, prowadzonego przez </w:t>
      </w:r>
      <w:r w:rsidR="00A83853">
        <w:rPr>
          <w:rFonts w:ascii="Times New Roman" w:hAnsi="Times New Roman" w:cs="Times New Roman"/>
        </w:rPr>
        <w:t>_________________________</w:t>
      </w:r>
      <w:r w:rsidRPr="00B87423">
        <w:rPr>
          <w:rFonts w:ascii="Times New Roman" w:hAnsi="Times New Roman" w:cs="Times New Roman"/>
        </w:rPr>
        <w:t xml:space="preserve">, oświadczam, co następuje: </w:t>
      </w:r>
    </w:p>
    <w:p w:rsidR="00A83853" w:rsidRDefault="0025684A" w:rsidP="00B87423">
      <w:pPr>
        <w:jc w:val="both"/>
        <w:rPr>
          <w:rFonts w:ascii="Times New Roman" w:hAnsi="Times New Roman" w:cs="Times New Roman"/>
        </w:rPr>
      </w:pPr>
      <w:r w:rsidRPr="00B87423">
        <w:rPr>
          <w:rFonts w:ascii="Times New Roman" w:hAnsi="Times New Roman" w:cs="Times New Roman"/>
        </w:rPr>
        <w:t xml:space="preserve">W trakcie realizacji niniejszego zamówienia wszyscy pracownicy wykonujący czynności na terenie robót określone w § 6 niniejszej umowy oraz w dokumentacji będą zatrudnieni na podstawie umowy o pracę. </w:t>
      </w:r>
    </w:p>
    <w:p w:rsidR="00A83853" w:rsidRDefault="0025684A" w:rsidP="00B87423">
      <w:pPr>
        <w:jc w:val="both"/>
        <w:rPr>
          <w:rFonts w:ascii="Times New Roman" w:hAnsi="Times New Roman" w:cs="Times New Roman"/>
        </w:rPr>
      </w:pPr>
      <w:r w:rsidRPr="00B87423">
        <w:rPr>
          <w:rFonts w:ascii="Times New Roman" w:hAnsi="Times New Roman" w:cs="Times New Roman"/>
        </w:rPr>
        <w:t>Poniżej wykaz pracowników przeznaczonych do realizacji zamówienia wraz z zakresem wykonywanych na terenie robót czynności oraz podstawą do dysponowania:</w:t>
      </w:r>
    </w:p>
    <w:p w:rsidR="00960066" w:rsidRPr="00B87423" w:rsidRDefault="0025684A" w:rsidP="00B87423">
      <w:pPr>
        <w:jc w:val="both"/>
        <w:rPr>
          <w:rFonts w:ascii="Times New Roman" w:hAnsi="Times New Roman" w:cs="Times New Roman"/>
        </w:rPr>
      </w:pPr>
      <w:r w:rsidRPr="00B87423">
        <w:rPr>
          <w:rFonts w:ascii="Times New Roman" w:hAnsi="Times New Roman" w:cs="Times New Roman"/>
        </w:rPr>
        <w:t xml:space="preserve"> </w:t>
      </w:r>
    </w:p>
    <w:tbl>
      <w:tblPr>
        <w:tblStyle w:val="Tabela-Siatka"/>
        <w:tblW w:w="9226" w:type="dxa"/>
        <w:tblLook w:val="04A0" w:firstRow="1" w:lastRow="0" w:firstColumn="1" w:lastColumn="0" w:noHBand="0" w:noVBand="1"/>
      </w:tblPr>
      <w:tblGrid>
        <w:gridCol w:w="846"/>
        <w:gridCol w:w="2977"/>
        <w:gridCol w:w="2835"/>
        <w:gridCol w:w="2568"/>
      </w:tblGrid>
      <w:tr w:rsidR="00960066" w:rsidTr="00960066">
        <w:trPr>
          <w:trHeight w:val="557"/>
        </w:trPr>
        <w:tc>
          <w:tcPr>
            <w:tcW w:w="846" w:type="dxa"/>
          </w:tcPr>
          <w:p w:rsidR="00960066" w:rsidRDefault="00960066" w:rsidP="00960066">
            <w:pPr>
              <w:jc w:val="center"/>
              <w:rPr>
                <w:rFonts w:ascii="Times New Roman" w:hAnsi="Times New Roman" w:cs="Times New Roman"/>
              </w:rPr>
            </w:pPr>
          </w:p>
          <w:p w:rsidR="00960066" w:rsidRDefault="00960066" w:rsidP="00960066">
            <w:pPr>
              <w:jc w:val="center"/>
              <w:rPr>
                <w:rFonts w:ascii="Times New Roman" w:hAnsi="Times New Roman" w:cs="Times New Roman"/>
              </w:rPr>
            </w:pPr>
            <w:r>
              <w:rPr>
                <w:rFonts w:ascii="Times New Roman" w:hAnsi="Times New Roman" w:cs="Times New Roman"/>
              </w:rPr>
              <w:t>Lp.</w:t>
            </w:r>
          </w:p>
        </w:tc>
        <w:tc>
          <w:tcPr>
            <w:tcW w:w="2977" w:type="dxa"/>
          </w:tcPr>
          <w:p w:rsidR="00960066" w:rsidRDefault="00960066" w:rsidP="00960066">
            <w:pPr>
              <w:jc w:val="center"/>
              <w:rPr>
                <w:rFonts w:ascii="Times New Roman" w:hAnsi="Times New Roman" w:cs="Times New Roman"/>
              </w:rPr>
            </w:pPr>
          </w:p>
          <w:p w:rsidR="00960066" w:rsidRDefault="00960066" w:rsidP="00960066">
            <w:pPr>
              <w:jc w:val="center"/>
              <w:rPr>
                <w:rFonts w:ascii="Times New Roman" w:hAnsi="Times New Roman" w:cs="Times New Roman"/>
              </w:rPr>
            </w:pPr>
            <w:r>
              <w:rPr>
                <w:rFonts w:ascii="Times New Roman" w:hAnsi="Times New Roman" w:cs="Times New Roman"/>
              </w:rPr>
              <w:t>Imię i nazwisko</w:t>
            </w:r>
          </w:p>
        </w:tc>
        <w:tc>
          <w:tcPr>
            <w:tcW w:w="2835" w:type="dxa"/>
          </w:tcPr>
          <w:p w:rsidR="00960066" w:rsidRDefault="00960066" w:rsidP="00960066">
            <w:pPr>
              <w:jc w:val="center"/>
              <w:rPr>
                <w:rFonts w:ascii="Times New Roman" w:hAnsi="Times New Roman" w:cs="Times New Roman"/>
              </w:rPr>
            </w:pPr>
            <w:r>
              <w:rPr>
                <w:rFonts w:ascii="Times New Roman" w:hAnsi="Times New Roman" w:cs="Times New Roman"/>
              </w:rPr>
              <w:t>Zakres czynności wykonywanych przez daną osobę</w:t>
            </w:r>
          </w:p>
        </w:tc>
        <w:tc>
          <w:tcPr>
            <w:tcW w:w="2568" w:type="dxa"/>
          </w:tcPr>
          <w:p w:rsidR="00960066" w:rsidRDefault="00960066" w:rsidP="00960066">
            <w:pPr>
              <w:jc w:val="center"/>
              <w:rPr>
                <w:rFonts w:ascii="Times New Roman" w:hAnsi="Times New Roman" w:cs="Times New Roman"/>
              </w:rPr>
            </w:pPr>
            <w:r>
              <w:rPr>
                <w:rFonts w:ascii="Times New Roman" w:hAnsi="Times New Roman" w:cs="Times New Roman"/>
              </w:rPr>
              <w:t>Podstawa do dysponowania daną osobą (umowa o pracę)</w:t>
            </w:r>
          </w:p>
        </w:tc>
      </w:tr>
      <w:tr w:rsidR="00960066" w:rsidTr="00960066">
        <w:trPr>
          <w:trHeight w:val="525"/>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1</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r w:rsidR="00960066" w:rsidTr="00960066">
        <w:trPr>
          <w:trHeight w:val="557"/>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2</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r w:rsidR="00960066" w:rsidTr="00960066">
        <w:trPr>
          <w:trHeight w:val="525"/>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3</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r w:rsidR="00960066" w:rsidTr="00960066">
        <w:trPr>
          <w:trHeight w:val="557"/>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4</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r w:rsidR="00960066" w:rsidTr="00960066">
        <w:trPr>
          <w:trHeight w:val="525"/>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5</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r w:rsidR="00960066" w:rsidTr="00960066">
        <w:trPr>
          <w:trHeight w:val="525"/>
        </w:trPr>
        <w:tc>
          <w:tcPr>
            <w:tcW w:w="846" w:type="dxa"/>
          </w:tcPr>
          <w:p w:rsidR="00960066" w:rsidRDefault="00960066" w:rsidP="00960066">
            <w:pPr>
              <w:jc w:val="center"/>
              <w:rPr>
                <w:rFonts w:ascii="Times New Roman" w:hAnsi="Times New Roman" w:cs="Times New Roman"/>
              </w:rPr>
            </w:pPr>
            <w:r>
              <w:rPr>
                <w:rFonts w:ascii="Times New Roman" w:hAnsi="Times New Roman" w:cs="Times New Roman"/>
              </w:rPr>
              <w:t>6</w:t>
            </w:r>
          </w:p>
        </w:tc>
        <w:tc>
          <w:tcPr>
            <w:tcW w:w="2977" w:type="dxa"/>
          </w:tcPr>
          <w:p w:rsidR="00960066" w:rsidRDefault="00960066" w:rsidP="00B87423">
            <w:pPr>
              <w:jc w:val="both"/>
              <w:rPr>
                <w:rFonts w:ascii="Times New Roman" w:hAnsi="Times New Roman" w:cs="Times New Roman"/>
              </w:rPr>
            </w:pPr>
          </w:p>
        </w:tc>
        <w:tc>
          <w:tcPr>
            <w:tcW w:w="2835" w:type="dxa"/>
          </w:tcPr>
          <w:p w:rsidR="00960066" w:rsidRDefault="00960066" w:rsidP="00B87423">
            <w:pPr>
              <w:jc w:val="both"/>
              <w:rPr>
                <w:rFonts w:ascii="Times New Roman" w:hAnsi="Times New Roman" w:cs="Times New Roman"/>
              </w:rPr>
            </w:pPr>
          </w:p>
        </w:tc>
        <w:tc>
          <w:tcPr>
            <w:tcW w:w="2568" w:type="dxa"/>
          </w:tcPr>
          <w:p w:rsidR="00960066" w:rsidRDefault="00960066" w:rsidP="00B87423">
            <w:pPr>
              <w:jc w:val="both"/>
              <w:rPr>
                <w:rFonts w:ascii="Times New Roman" w:hAnsi="Times New Roman" w:cs="Times New Roman"/>
              </w:rPr>
            </w:pPr>
          </w:p>
        </w:tc>
      </w:tr>
    </w:tbl>
    <w:p w:rsidR="004C08C0" w:rsidRDefault="004C08C0" w:rsidP="00B87423">
      <w:pPr>
        <w:jc w:val="both"/>
        <w:rPr>
          <w:rFonts w:ascii="Times New Roman" w:hAnsi="Times New Roman" w:cs="Times New Roman"/>
        </w:rPr>
      </w:pPr>
    </w:p>
    <w:p w:rsidR="00811111" w:rsidRDefault="00811111" w:rsidP="00B87423">
      <w:pPr>
        <w:jc w:val="both"/>
        <w:rPr>
          <w:rFonts w:ascii="Times New Roman" w:hAnsi="Times New Roman" w:cs="Times New Roman"/>
        </w:rPr>
      </w:pPr>
    </w:p>
    <w:p w:rsidR="00811111" w:rsidRDefault="00811111" w:rsidP="00B87423">
      <w:pPr>
        <w:jc w:val="both"/>
        <w:rPr>
          <w:rFonts w:ascii="Times New Roman" w:hAnsi="Times New Roman" w:cs="Times New Roman"/>
        </w:rPr>
      </w:pPr>
      <w:r>
        <w:rPr>
          <w:rFonts w:ascii="Times New Roman" w:hAnsi="Times New Roman" w:cs="Times New Roman"/>
        </w:rPr>
        <w:t>……………………… data</w:t>
      </w:r>
    </w:p>
    <w:p w:rsidR="00811111" w:rsidRDefault="00811111" w:rsidP="00811111">
      <w:pPr>
        <w:ind w:left="5670"/>
        <w:jc w:val="both"/>
        <w:rPr>
          <w:rFonts w:ascii="Times New Roman" w:hAnsi="Times New Roman" w:cs="Times New Roman"/>
        </w:rPr>
      </w:pPr>
      <w:r>
        <w:rPr>
          <w:rFonts w:ascii="Times New Roman" w:hAnsi="Times New Roman" w:cs="Times New Roman"/>
        </w:rPr>
        <w:t>………………………………</w:t>
      </w:r>
    </w:p>
    <w:p w:rsidR="00811111" w:rsidRPr="00B87423" w:rsidRDefault="00700CE2" w:rsidP="00811111">
      <w:pPr>
        <w:ind w:left="5954"/>
        <w:jc w:val="both"/>
        <w:rPr>
          <w:rFonts w:ascii="Times New Roman" w:hAnsi="Times New Roman" w:cs="Times New Roman"/>
        </w:rPr>
      </w:pPr>
      <w:r>
        <w:rPr>
          <w:rFonts w:ascii="Times New Roman" w:hAnsi="Times New Roman" w:cs="Times New Roman"/>
        </w:rPr>
        <w:t>Podpis</w:t>
      </w:r>
      <w:r w:rsidR="00811111">
        <w:rPr>
          <w:rFonts w:ascii="Times New Roman" w:hAnsi="Times New Roman" w:cs="Times New Roman"/>
        </w:rPr>
        <w:t xml:space="preserve"> Wykonawcy</w:t>
      </w:r>
    </w:p>
    <w:sectPr w:rsidR="00811111" w:rsidRPr="00B874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1E6" w:rsidRDefault="00F811E6" w:rsidP="00F37F92">
      <w:pPr>
        <w:spacing w:after="0" w:line="240" w:lineRule="auto"/>
      </w:pPr>
      <w:r>
        <w:separator/>
      </w:r>
    </w:p>
  </w:endnote>
  <w:endnote w:type="continuationSeparator" w:id="0">
    <w:p w:rsidR="00F811E6" w:rsidRDefault="00F811E6" w:rsidP="00F37F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1E6" w:rsidRDefault="00F811E6" w:rsidP="00F37F92">
      <w:pPr>
        <w:spacing w:after="0" w:line="240" w:lineRule="auto"/>
      </w:pPr>
      <w:r>
        <w:separator/>
      </w:r>
    </w:p>
  </w:footnote>
  <w:footnote w:type="continuationSeparator" w:id="0">
    <w:p w:rsidR="00F811E6" w:rsidRDefault="00F811E6" w:rsidP="00F37F92">
      <w:pPr>
        <w:spacing w:after="0" w:line="240" w:lineRule="auto"/>
      </w:pPr>
      <w:r>
        <w:continuationSeparator/>
      </w:r>
    </w:p>
  </w:footnote>
  <w:footnote w:id="1">
    <w:p w:rsidR="00F37F92" w:rsidRPr="00FE0EBD" w:rsidRDefault="00F37F92" w:rsidP="00F37F92">
      <w:pPr>
        <w:tabs>
          <w:tab w:val="left" w:pos="12"/>
          <w:tab w:val="left" w:pos="732"/>
        </w:tabs>
        <w:overflowPunct w:val="0"/>
        <w:autoSpaceDE w:val="0"/>
        <w:jc w:val="both"/>
        <w:rPr>
          <w:rFonts w:ascii="Times New Roman" w:hAnsi="Times New Roman" w:cs="Times New Roman"/>
          <w:sz w:val="20"/>
          <w:szCs w:val="20"/>
        </w:rPr>
      </w:pPr>
      <w:r w:rsidRPr="00FE0EBD">
        <w:rPr>
          <w:rStyle w:val="Odwoanieprzypisudolnego"/>
          <w:rFonts w:ascii="Times New Roman" w:hAnsi="Times New Roman" w:cs="Times New Roman"/>
          <w:sz w:val="20"/>
          <w:szCs w:val="20"/>
        </w:rPr>
        <w:footnoteRef/>
      </w:r>
      <w:r w:rsidRPr="00FE0EBD">
        <w:rPr>
          <w:rFonts w:ascii="Times New Roman" w:hAnsi="Times New Roman" w:cs="Times New Roman"/>
          <w:sz w:val="20"/>
          <w:szCs w:val="20"/>
        </w:rPr>
        <w:t xml:space="preserve"> Należy wykazać (określić),</w:t>
      </w:r>
      <w:r w:rsidRPr="00FE0EBD">
        <w:rPr>
          <w:rFonts w:ascii="Times New Roman" w:hAnsi="Times New Roman" w:cs="Times New Roman"/>
          <w:b/>
          <w:sz w:val="20"/>
          <w:szCs w:val="20"/>
        </w:rPr>
        <w:t xml:space="preserve"> </w:t>
      </w:r>
      <w:r w:rsidRPr="00FE0EBD">
        <w:rPr>
          <w:rFonts w:ascii="Times New Roman" w:hAnsi="Times New Roman" w:cs="Times New Roman"/>
          <w:sz w:val="20"/>
          <w:szCs w:val="20"/>
        </w:rPr>
        <w:t>jakie</w:t>
      </w:r>
      <w:r w:rsidRPr="00FE0EBD">
        <w:rPr>
          <w:rFonts w:ascii="Times New Roman" w:hAnsi="Times New Roman" w:cs="Times New Roman"/>
          <w:b/>
          <w:sz w:val="20"/>
          <w:szCs w:val="20"/>
        </w:rPr>
        <w:t xml:space="preserve"> </w:t>
      </w:r>
      <w:r w:rsidRPr="00FE0EBD">
        <w:rPr>
          <w:rFonts w:ascii="Times New Roman" w:hAnsi="Times New Roman" w:cs="Times New Roman"/>
          <w:sz w:val="20"/>
          <w:szCs w:val="20"/>
        </w:rPr>
        <w:t xml:space="preserve">części zamówienia Wykonawca zamierza powierzyć Podwykonawcom. </w:t>
      </w:r>
    </w:p>
    <w:p w:rsidR="00F37F92" w:rsidRPr="00FE0EBD" w:rsidRDefault="00F37F92" w:rsidP="00F37F92">
      <w:pPr>
        <w:tabs>
          <w:tab w:val="left" w:pos="12"/>
          <w:tab w:val="left" w:pos="732"/>
        </w:tabs>
        <w:overflowPunct w:val="0"/>
        <w:autoSpaceDE w:val="0"/>
        <w:jc w:val="both"/>
        <w:rPr>
          <w:rFonts w:ascii="Times New Roman" w:hAnsi="Times New Roman" w:cs="Times New Roman"/>
          <w:sz w:val="20"/>
          <w:szCs w:val="20"/>
        </w:rPr>
      </w:pPr>
    </w:p>
    <w:p w:rsidR="00F37F92" w:rsidRPr="0051722C" w:rsidRDefault="00F37F92" w:rsidP="00F37F92">
      <w:pPr>
        <w:tabs>
          <w:tab w:val="left" w:pos="12"/>
          <w:tab w:val="left" w:pos="732"/>
        </w:tabs>
        <w:overflowPunct w:val="0"/>
        <w:autoSpaceDE w:val="0"/>
        <w:jc w:val="both"/>
        <w:rPr>
          <w:rFonts w:cs="Arial"/>
          <w:b/>
          <w:i/>
          <w:sz w:val="20"/>
          <w:szCs w:val="20"/>
        </w:rPr>
      </w:pPr>
      <w:r w:rsidRPr="00FE0EBD">
        <w:rPr>
          <w:rFonts w:ascii="Times New Roman" w:hAnsi="Times New Roman" w:cs="Times New Roman"/>
          <w:b/>
          <w:i/>
          <w:sz w:val="20"/>
          <w:szCs w:val="20"/>
        </w:rPr>
        <w:t>* niepotrzebne skreślić</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A107190"/>
    <w:lvl w:ilvl="0">
      <w:numFmt w:val="bullet"/>
      <w:lvlText w:val="*"/>
      <w:lvlJc w:val="left"/>
    </w:lvl>
  </w:abstractNum>
  <w:abstractNum w:abstractNumId="1" w15:restartNumberingAfterBreak="0">
    <w:nsid w:val="0000005B"/>
    <w:multiLevelType w:val="multilevel"/>
    <w:tmpl w:val="0000005B"/>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2" w15:restartNumberingAfterBreak="0">
    <w:nsid w:val="0D582968"/>
    <w:multiLevelType w:val="hybridMultilevel"/>
    <w:tmpl w:val="6B0070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A9E4C03"/>
    <w:multiLevelType w:val="hybridMultilevel"/>
    <w:tmpl w:val="12E63E4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807A5BA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192E28"/>
    <w:multiLevelType w:val="hybridMultilevel"/>
    <w:tmpl w:val="625278A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C90FAB"/>
    <w:multiLevelType w:val="hybridMultilevel"/>
    <w:tmpl w:val="6966FA80"/>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2C4461F5"/>
    <w:multiLevelType w:val="hybridMultilevel"/>
    <w:tmpl w:val="9716C9A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660147"/>
    <w:multiLevelType w:val="hybridMultilevel"/>
    <w:tmpl w:val="F6025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07396A"/>
    <w:multiLevelType w:val="hybridMultilevel"/>
    <w:tmpl w:val="926E15CA"/>
    <w:lvl w:ilvl="0" w:tplc="04150011">
      <w:start w:val="1"/>
      <w:numFmt w:val="decimal"/>
      <w:lvlText w:val="%1)"/>
      <w:lvlJc w:val="left"/>
      <w:pPr>
        <w:ind w:left="720" w:hanging="360"/>
      </w:pPr>
    </w:lvl>
    <w:lvl w:ilvl="1" w:tplc="AC2A3CB8">
      <w:start w:val="1"/>
      <w:numFmt w:val="decimal"/>
      <w:lvlText w:val="%2."/>
      <w:lvlJc w:val="left"/>
      <w:pPr>
        <w:ind w:left="1440" w:hanging="360"/>
      </w:pPr>
      <w:rPr>
        <w:rFonts w:hint="default"/>
      </w:rPr>
    </w:lvl>
    <w:lvl w:ilvl="2" w:tplc="3516E9B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A40201"/>
    <w:multiLevelType w:val="hybridMultilevel"/>
    <w:tmpl w:val="25CC54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80950"/>
    <w:multiLevelType w:val="hybridMultilevel"/>
    <w:tmpl w:val="C36EC81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73785D"/>
    <w:multiLevelType w:val="hybridMultilevel"/>
    <w:tmpl w:val="AFE44398"/>
    <w:lvl w:ilvl="0" w:tplc="0415000F">
      <w:start w:val="1"/>
      <w:numFmt w:val="decimal"/>
      <w:lvlText w:val="%1."/>
      <w:lvlJc w:val="left"/>
      <w:pPr>
        <w:ind w:left="720" w:hanging="360"/>
      </w:pPr>
      <w:rPr>
        <w:rFonts w:hint="default"/>
      </w:rPr>
    </w:lvl>
    <w:lvl w:ilvl="1" w:tplc="54E2D08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E56DCF"/>
    <w:multiLevelType w:val="hybridMultilevel"/>
    <w:tmpl w:val="0040D50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C863D5"/>
    <w:multiLevelType w:val="hybridMultilevel"/>
    <w:tmpl w:val="4252AB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515EE0"/>
    <w:multiLevelType w:val="hybridMultilevel"/>
    <w:tmpl w:val="6F0EE616"/>
    <w:lvl w:ilvl="0" w:tplc="04150011">
      <w:start w:val="1"/>
      <w:numFmt w:val="decimal"/>
      <w:lvlText w:val="%1)"/>
      <w:lvlJc w:val="left"/>
      <w:pPr>
        <w:ind w:left="644" w:hanging="360"/>
      </w:pPr>
    </w:lvl>
    <w:lvl w:ilvl="1" w:tplc="9FA86048">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47357884"/>
    <w:multiLevelType w:val="hybridMultilevel"/>
    <w:tmpl w:val="52669F4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8147CE"/>
    <w:multiLevelType w:val="hybridMultilevel"/>
    <w:tmpl w:val="2FB6AEB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0739C3"/>
    <w:multiLevelType w:val="hybridMultilevel"/>
    <w:tmpl w:val="7B98E5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F97C95"/>
    <w:multiLevelType w:val="hybridMultilevel"/>
    <w:tmpl w:val="5ADC1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D264E4"/>
    <w:multiLevelType w:val="hybridMultilevel"/>
    <w:tmpl w:val="6A628E2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75067A"/>
    <w:multiLevelType w:val="hybridMultilevel"/>
    <w:tmpl w:val="32AC6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B4782F"/>
    <w:multiLevelType w:val="hybridMultilevel"/>
    <w:tmpl w:val="607E463C"/>
    <w:lvl w:ilvl="0" w:tplc="0415000F">
      <w:start w:val="1"/>
      <w:numFmt w:val="decimal"/>
      <w:lvlText w:val="%1."/>
      <w:lvlJc w:val="left"/>
      <w:pPr>
        <w:ind w:left="720" w:hanging="360"/>
      </w:pPr>
    </w:lvl>
    <w:lvl w:ilvl="1" w:tplc="C2F857B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31D7637"/>
    <w:multiLevelType w:val="hybridMultilevel"/>
    <w:tmpl w:val="FB8A7BB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F30278"/>
    <w:multiLevelType w:val="hybridMultilevel"/>
    <w:tmpl w:val="D13226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4011709"/>
    <w:multiLevelType w:val="hybridMultilevel"/>
    <w:tmpl w:val="D3B8C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0F30B6"/>
    <w:multiLevelType w:val="hybridMultilevel"/>
    <w:tmpl w:val="C3B200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4BB7C76"/>
    <w:multiLevelType w:val="hybridMultilevel"/>
    <w:tmpl w:val="01A2E1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051A7F"/>
    <w:multiLevelType w:val="hybridMultilevel"/>
    <w:tmpl w:val="77C435F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A00E15"/>
    <w:multiLevelType w:val="hybridMultilevel"/>
    <w:tmpl w:val="A262FCB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3E7508"/>
    <w:multiLevelType w:val="hybridMultilevel"/>
    <w:tmpl w:val="100CEC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E571B2"/>
    <w:multiLevelType w:val="hybridMultilevel"/>
    <w:tmpl w:val="7C52DF04"/>
    <w:lvl w:ilvl="0" w:tplc="D3C606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F76C84"/>
    <w:multiLevelType w:val="hybridMultilevel"/>
    <w:tmpl w:val="482C0F10"/>
    <w:lvl w:ilvl="0" w:tplc="7AE28DC2">
      <w:start w:val="1"/>
      <w:numFmt w:val="decimal"/>
      <w:lvlText w:val="%1."/>
      <w:lvlJc w:val="left"/>
      <w:pPr>
        <w:tabs>
          <w:tab w:val="num" w:pos="363"/>
        </w:tabs>
        <w:ind w:left="363" w:hanging="363"/>
      </w:pPr>
      <w:rPr>
        <w:b w:val="0"/>
      </w:rPr>
    </w:lvl>
    <w:lvl w:ilvl="1" w:tplc="04150017">
      <w:start w:val="1"/>
      <w:numFmt w:val="lowerLetter"/>
      <w:lvlText w:val="%2)"/>
      <w:lvlJc w:val="left"/>
      <w:pPr>
        <w:tabs>
          <w:tab w:val="num" w:pos="1440"/>
        </w:tabs>
        <w:ind w:left="1440" w:hanging="360"/>
      </w:pPr>
    </w:lvl>
    <w:lvl w:ilvl="2" w:tplc="93080EE6">
      <w:start w:val="1"/>
      <w:numFmt w:val="decimal"/>
      <w:lvlText w:val="%3)"/>
      <w:lvlJc w:val="left"/>
      <w:pPr>
        <w:tabs>
          <w:tab w:val="num" w:pos="2340"/>
        </w:tabs>
        <w:ind w:left="2340" w:hanging="360"/>
      </w:pPr>
      <w:rPr>
        <w:b w:val="0"/>
      </w:rPr>
    </w:lvl>
    <w:lvl w:ilvl="3" w:tplc="D9E4AA36">
      <w:start w:val="1"/>
      <w:numFmt w:val="decimal"/>
      <w:lvlText w:val="%4)"/>
      <w:lvlJc w:val="left"/>
      <w:pPr>
        <w:tabs>
          <w:tab w:val="num" w:pos="2880"/>
        </w:tabs>
        <w:ind w:left="2880" w:hanging="360"/>
      </w:pPr>
      <w:rPr>
        <w:b w:val="0"/>
      </w:rPr>
    </w:lvl>
    <w:lvl w:ilvl="4" w:tplc="EADC7816">
      <w:start w:val="1"/>
      <w:numFmt w:val="lowerLetter"/>
      <w:lvlText w:val="%5)"/>
      <w:lvlJc w:val="left"/>
      <w:pPr>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8"/>
  </w:num>
  <w:num w:numId="2">
    <w:abstractNumId w:val="16"/>
  </w:num>
  <w:num w:numId="3">
    <w:abstractNumId w:val="21"/>
  </w:num>
  <w:num w:numId="4">
    <w:abstractNumId w:val="11"/>
  </w:num>
  <w:num w:numId="5">
    <w:abstractNumId w:val="3"/>
  </w:num>
  <w:num w:numId="6">
    <w:abstractNumId w:val="5"/>
  </w:num>
  <w:num w:numId="7">
    <w:abstractNumId w:val="7"/>
  </w:num>
  <w:num w:numId="8">
    <w:abstractNumId w:val="20"/>
  </w:num>
  <w:num w:numId="9">
    <w:abstractNumId w:val="15"/>
  </w:num>
  <w:num w:numId="10">
    <w:abstractNumId w:val="9"/>
  </w:num>
  <w:num w:numId="11">
    <w:abstractNumId w:val="4"/>
  </w:num>
  <w:num w:numId="12">
    <w:abstractNumId w:val="10"/>
  </w:num>
  <w:num w:numId="13">
    <w:abstractNumId w:val="19"/>
  </w:num>
  <w:num w:numId="14">
    <w:abstractNumId w:val="27"/>
  </w:num>
  <w:num w:numId="15">
    <w:abstractNumId w:val="6"/>
  </w:num>
  <w:num w:numId="16">
    <w:abstractNumId w:val="28"/>
  </w:num>
  <w:num w:numId="17">
    <w:abstractNumId w:val="17"/>
  </w:num>
  <w:num w:numId="18">
    <w:abstractNumId w:val="12"/>
  </w:num>
  <w:num w:numId="19">
    <w:abstractNumId w:val="22"/>
  </w:num>
  <w:num w:numId="20">
    <w:abstractNumId w:val="14"/>
  </w:num>
  <w:num w:numId="21">
    <w:abstractNumId w:val="13"/>
  </w:num>
  <w:num w:numId="22">
    <w:abstractNumId w:val="26"/>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0"/>
  </w:num>
  <w:num w:numId="26">
    <w:abstractNumId w:val="18"/>
  </w:num>
  <w:num w:numId="27">
    <w:abstractNumId w:val="24"/>
  </w:num>
  <w:num w:numId="28">
    <w:abstractNumId w:val="23"/>
  </w:num>
  <w:num w:numId="29">
    <w:abstractNumId w:val="2"/>
  </w:num>
  <w:num w:numId="30">
    <w:abstractNumId w:val="25"/>
  </w:num>
  <w:num w:numId="31">
    <w:abstractNumId w:val="1"/>
  </w:num>
  <w:num w:numId="32">
    <w:abstractNumId w:val="0"/>
    <w:lvlOverride w:ilvl="0">
      <w:lvl w:ilvl="0">
        <w:start w:val="65535"/>
        <w:numFmt w:val="bullet"/>
        <w:lvlText w:val="□"/>
        <w:legacy w:legacy="1" w:legacySpace="0" w:legacyIndent="245"/>
        <w:lvlJc w:val="left"/>
        <w:rPr>
          <w:rFonts w:ascii="Arial" w:hAnsi="Arial" w:cs="Arial" w:hint="default"/>
        </w:rPr>
      </w:lvl>
    </w:lvlOverride>
  </w:num>
  <w:numIdMacAtCleanup w:val="2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rota Weistock">
    <w15:presenceInfo w15:providerId="AD" w15:userId="S-1-5-21-3869818747-3027623524-754077345-1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84A"/>
    <w:rsid w:val="00006E4A"/>
    <w:rsid w:val="00064DD7"/>
    <w:rsid w:val="00080135"/>
    <w:rsid w:val="000B2C0A"/>
    <w:rsid w:val="000B58C1"/>
    <w:rsid w:val="00151692"/>
    <w:rsid w:val="001576FD"/>
    <w:rsid w:val="00192141"/>
    <w:rsid w:val="001A019C"/>
    <w:rsid w:val="001F7906"/>
    <w:rsid w:val="00234A65"/>
    <w:rsid w:val="0025684A"/>
    <w:rsid w:val="00276AEF"/>
    <w:rsid w:val="002A4D50"/>
    <w:rsid w:val="003660EA"/>
    <w:rsid w:val="00393586"/>
    <w:rsid w:val="004102A4"/>
    <w:rsid w:val="0042153B"/>
    <w:rsid w:val="00423BC4"/>
    <w:rsid w:val="004265CB"/>
    <w:rsid w:val="00435963"/>
    <w:rsid w:val="00453401"/>
    <w:rsid w:val="004C08C0"/>
    <w:rsid w:val="004C4406"/>
    <w:rsid w:val="004C5103"/>
    <w:rsid w:val="0051266B"/>
    <w:rsid w:val="00540D87"/>
    <w:rsid w:val="0058097E"/>
    <w:rsid w:val="005939BA"/>
    <w:rsid w:val="005D67EF"/>
    <w:rsid w:val="00621F47"/>
    <w:rsid w:val="00667827"/>
    <w:rsid w:val="0067490B"/>
    <w:rsid w:val="00687924"/>
    <w:rsid w:val="006D2922"/>
    <w:rsid w:val="006E522D"/>
    <w:rsid w:val="006E71C3"/>
    <w:rsid w:val="006F3439"/>
    <w:rsid w:val="00700CE2"/>
    <w:rsid w:val="00711A57"/>
    <w:rsid w:val="00715032"/>
    <w:rsid w:val="00757645"/>
    <w:rsid w:val="00765B37"/>
    <w:rsid w:val="007716AA"/>
    <w:rsid w:val="00797F4E"/>
    <w:rsid w:val="007A0A69"/>
    <w:rsid w:val="007C1E15"/>
    <w:rsid w:val="007C4B36"/>
    <w:rsid w:val="007D5208"/>
    <w:rsid w:val="00805BBC"/>
    <w:rsid w:val="00811111"/>
    <w:rsid w:val="008217D3"/>
    <w:rsid w:val="00872291"/>
    <w:rsid w:val="008838AB"/>
    <w:rsid w:val="008A29E6"/>
    <w:rsid w:val="008C26A5"/>
    <w:rsid w:val="008C796A"/>
    <w:rsid w:val="008D2DD0"/>
    <w:rsid w:val="008D3D26"/>
    <w:rsid w:val="008F3AF1"/>
    <w:rsid w:val="008F5F67"/>
    <w:rsid w:val="00945BD2"/>
    <w:rsid w:val="009468C0"/>
    <w:rsid w:val="009514A4"/>
    <w:rsid w:val="00960066"/>
    <w:rsid w:val="009C7368"/>
    <w:rsid w:val="009D722A"/>
    <w:rsid w:val="009F5DF8"/>
    <w:rsid w:val="00A1070A"/>
    <w:rsid w:val="00A5548F"/>
    <w:rsid w:val="00A83853"/>
    <w:rsid w:val="00A8521E"/>
    <w:rsid w:val="00A92E2E"/>
    <w:rsid w:val="00A9331D"/>
    <w:rsid w:val="00AB26EF"/>
    <w:rsid w:val="00AC062F"/>
    <w:rsid w:val="00AD58DE"/>
    <w:rsid w:val="00AE08ED"/>
    <w:rsid w:val="00B10EBB"/>
    <w:rsid w:val="00B42C70"/>
    <w:rsid w:val="00B54F69"/>
    <w:rsid w:val="00B87423"/>
    <w:rsid w:val="00BC225C"/>
    <w:rsid w:val="00BC68DB"/>
    <w:rsid w:val="00BD004A"/>
    <w:rsid w:val="00BD4D9D"/>
    <w:rsid w:val="00BE18EF"/>
    <w:rsid w:val="00C13E7F"/>
    <w:rsid w:val="00C155CC"/>
    <w:rsid w:val="00C25518"/>
    <w:rsid w:val="00C45329"/>
    <w:rsid w:val="00C8747B"/>
    <w:rsid w:val="00CB39D0"/>
    <w:rsid w:val="00CC43A0"/>
    <w:rsid w:val="00D0506B"/>
    <w:rsid w:val="00D51CB5"/>
    <w:rsid w:val="00D538F1"/>
    <w:rsid w:val="00D80FBE"/>
    <w:rsid w:val="00D87BD7"/>
    <w:rsid w:val="00D97A00"/>
    <w:rsid w:val="00DE4FC6"/>
    <w:rsid w:val="00E462E1"/>
    <w:rsid w:val="00E6213C"/>
    <w:rsid w:val="00E648A9"/>
    <w:rsid w:val="00E715B2"/>
    <w:rsid w:val="00E74A93"/>
    <w:rsid w:val="00ED41DB"/>
    <w:rsid w:val="00EE113F"/>
    <w:rsid w:val="00EF7660"/>
    <w:rsid w:val="00F37F92"/>
    <w:rsid w:val="00F413E3"/>
    <w:rsid w:val="00F811E6"/>
    <w:rsid w:val="00FA5C7E"/>
    <w:rsid w:val="00FB705A"/>
    <w:rsid w:val="00FC75EC"/>
    <w:rsid w:val="00FE0EBD"/>
    <w:rsid w:val="00FE32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CF4E65-58BE-4FAF-811C-0D6AC096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 Znak2"/>
    <w:basedOn w:val="Normalny"/>
    <w:next w:val="Normalny"/>
    <w:link w:val="Nagwek1Znak"/>
    <w:qFormat/>
    <w:rsid w:val="00AB26EF"/>
    <w:pPr>
      <w:keepNext/>
      <w:spacing w:before="240" w:after="60" w:line="240" w:lineRule="auto"/>
      <w:outlineLvl w:val="0"/>
    </w:pPr>
    <w:rPr>
      <w:rFonts w:ascii="Arial" w:eastAsia="Times New Roman" w:hAnsi="Arial" w:cs="Arial"/>
      <w:b/>
      <w:bCs/>
      <w:kern w:val="32"/>
      <w:sz w:val="32"/>
      <w:szCs w:val="32"/>
      <w:lang w:eastAsia="pl-PL"/>
    </w:rPr>
  </w:style>
  <w:style w:type="paragraph" w:styleId="Nagwek8">
    <w:name w:val="heading 8"/>
    <w:basedOn w:val="Normalny"/>
    <w:next w:val="Normalny"/>
    <w:link w:val="Nagwek8Znak"/>
    <w:uiPriority w:val="9"/>
    <w:semiHidden/>
    <w:unhideWhenUsed/>
    <w:qFormat/>
    <w:rsid w:val="00F37F9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34A65"/>
    <w:pPr>
      <w:ind w:left="720"/>
      <w:contextualSpacing/>
    </w:pPr>
  </w:style>
  <w:style w:type="table" w:styleId="Tabela-Siatka">
    <w:name w:val="Table Grid"/>
    <w:basedOn w:val="Standardowy"/>
    <w:uiPriority w:val="39"/>
    <w:rsid w:val="0096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 Znak2 Znak"/>
    <w:basedOn w:val="Domylnaczcionkaakapitu"/>
    <w:link w:val="Nagwek1"/>
    <w:rsid w:val="00AB26EF"/>
    <w:rPr>
      <w:rFonts w:ascii="Arial" w:eastAsia="Times New Roman" w:hAnsi="Arial" w:cs="Arial"/>
      <w:b/>
      <w:bCs/>
      <w:kern w:val="32"/>
      <w:sz w:val="32"/>
      <w:szCs w:val="32"/>
      <w:lang w:eastAsia="pl-PL"/>
    </w:rPr>
  </w:style>
  <w:style w:type="paragraph" w:styleId="Tekstprzypisudolnego">
    <w:name w:val="footnote text"/>
    <w:basedOn w:val="Normalny"/>
    <w:link w:val="TekstprzypisudolnegoZnak"/>
    <w:uiPriority w:val="99"/>
    <w:semiHidden/>
    <w:rsid w:val="00AB26E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AB26EF"/>
    <w:rPr>
      <w:rFonts w:ascii="Tahoma" w:eastAsia="Times New Roman" w:hAnsi="Tahoma" w:cs="Times New Roman"/>
      <w:sz w:val="20"/>
      <w:szCs w:val="20"/>
      <w:lang w:eastAsia="pl-PL"/>
    </w:rPr>
  </w:style>
  <w:style w:type="character" w:customStyle="1" w:styleId="Nagwek8Znak">
    <w:name w:val="Nagłówek 8 Znak"/>
    <w:basedOn w:val="Domylnaczcionkaakapitu"/>
    <w:link w:val="Nagwek8"/>
    <w:uiPriority w:val="9"/>
    <w:semiHidden/>
    <w:rsid w:val="00F37F92"/>
    <w:rPr>
      <w:rFonts w:asciiTheme="majorHAnsi" w:eastAsiaTheme="majorEastAsia" w:hAnsiTheme="majorHAnsi" w:cstheme="majorBidi"/>
      <w:color w:val="272727" w:themeColor="text1" w:themeTint="D8"/>
      <w:sz w:val="21"/>
      <w:szCs w:val="21"/>
    </w:rPr>
  </w:style>
  <w:style w:type="paragraph" w:styleId="Bezodstpw">
    <w:name w:val="No Spacing"/>
    <w:uiPriority w:val="1"/>
    <w:qFormat/>
    <w:rsid w:val="00F37F92"/>
    <w:pPr>
      <w:spacing w:after="0" w:line="240" w:lineRule="auto"/>
    </w:pPr>
    <w:rPr>
      <w:rFonts w:ascii="Times New Roman" w:eastAsia="Times New Roman" w:hAnsi="Times New Roman" w:cs="Times New Roman"/>
      <w:sz w:val="24"/>
      <w:szCs w:val="24"/>
      <w:lang w:eastAsia="pl-PL"/>
    </w:rPr>
  </w:style>
  <w:style w:type="paragraph" w:customStyle="1" w:styleId="Styl1">
    <w:name w:val="Styl1"/>
    <w:basedOn w:val="Normalny"/>
    <w:autoRedefine/>
    <w:rsid w:val="00F37F92"/>
    <w:pPr>
      <w:autoSpaceDN w:val="0"/>
      <w:spacing w:after="0" w:line="360" w:lineRule="auto"/>
      <w:ind w:right="-508"/>
      <w:jc w:val="both"/>
    </w:pPr>
    <w:rPr>
      <w:rFonts w:ascii="Times New Roman" w:eastAsia="Times New Roman" w:hAnsi="Times New Roman" w:cs="Times New Roman"/>
      <w:bCs/>
      <w:sz w:val="24"/>
      <w:szCs w:val="24"/>
      <w:lang w:eastAsia="pl-PL"/>
    </w:rPr>
  </w:style>
  <w:style w:type="character" w:customStyle="1" w:styleId="FontStyle48">
    <w:name w:val="Font Style48"/>
    <w:uiPriority w:val="99"/>
    <w:rsid w:val="00F37F92"/>
    <w:rPr>
      <w:rFonts w:ascii="Arial" w:hAnsi="Arial" w:cs="Arial"/>
      <w:color w:val="000000"/>
      <w:sz w:val="18"/>
      <w:szCs w:val="18"/>
    </w:rPr>
  </w:style>
  <w:style w:type="paragraph" w:customStyle="1" w:styleId="Style21">
    <w:name w:val="Style21"/>
    <w:basedOn w:val="Normalny"/>
    <w:uiPriority w:val="99"/>
    <w:rsid w:val="00F37F92"/>
    <w:pPr>
      <w:widowControl w:val="0"/>
      <w:autoSpaceDE w:val="0"/>
      <w:autoSpaceDN w:val="0"/>
      <w:adjustRightInd w:val="0"/>
      <w:spacing w:after="0" w:line="251" w:lineRule="exact"/>
      <w:ind w:hanging="245"/>
      <w:jc w:val="both"/>
    </w:pPr>
    <w:rPr>
      <w:rFonts w:ascii="Times New Roman" w:eastAsia="Times New Roman" w:hAnsi="Times New Roman" w:cs="Times New Roman"/>
      <w:sz w:val="24"/>
      <w:szCs w:val="24"/>
      <w:lang w:eastAsia="pl-PL"/>
    </w:rPr>
  </w:style>
  <w:style w:type="character" w:customStyle="1" w:styleId="FontStyle44">
    <w:name w:val="Font Style44"/>
    <w:uiPriority w:val="99"/>
    <w:rsid w:val="00F37F92"/>
    <w:rPr>
      <w:rFonts w:ascii="Times New Roman" w:hAnsi="Times New Roman" w:cs="Times New Roman"/>
      <w:i/>
      <w:iCs/>
      <w:color w:val="000000"/>
      <w:sz w:val="18"/>
      <w:szCs w:val="18"/>
    </w:rPr>
  </w:style>
  <w:style w:type="character" w:styleId="Odwoanieprzypisudolnego">
    <w:name w:val="footnote reference"/>
    <w:basedOn w:val="Domylnaczcionkaakapitu"/>
    <w:unhideWhenUsed/>
    <w:rsid w:val="00F37F92"/>
    <w:rPr>
      <w:vertAlign w:val="superscript"/>
    </w:rPr>
  </w:style>
  <w:style w:type="paragraph" w:styleId="Poprawka">
    <w:name w:val="Revision"/>
    <w:hidden/>
    <w:uiPriority w:val="99"/>
    <w:semiHidden/>
    <w:rsid w:val="00FE0EBD"/>
    <w:pPr>
      <w:spacing w:after="0" w:line="240" w:lineRule="auto"/>
    </w:pPr>
  </w:style>
  <w:style w:type="paragraph" w:styleId="Tekstdymka">
    <w:name w:val="Balloon Text"/>
    <w:basedOn w:val="Normalny"/>
    <w:link w:val="TekstdymkaZnak"/>
    <w:uiPriority w:val="99"/>
    <w:semiHidden/>
    <w:unhideWhenUsed/>
    <w:rsid w:val="00FE0E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0E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0961">
      <w:bodyDiv w:val="1"/>
      <w:marLeft w:val="0"/>
      <w:marRight w:val="0"/>
      <w:marTop w:val="0"/>
      <w:marBottom w:val="0"/>
      <w:divBdr>
        <w:top w:val="none" w:sz="0" w:space="0" w:color="auto"/>
        <w:left w:val="none" w:sz="0" w:space="0" w:color="auto"/>
        <w:bottom w:val="none" w:sz="0" w:space="0" w:color="auto"/>
        <w:right w:val="none" w:sz="0" w:space="0" w:color="auto"/>
      </w:divBdr>
    </w:div>
    <w:div w:id="121014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71EBA-7BE0-40A0-950A-BA854B7D9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6179</Words>
  <Characters>37080</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Weistock</dc:creator>
  <cp:keywords/>
  <dc:description/>
  <cp:lastModifiedBy>Dorota Weistock</cp:lastModifiedBy>
  <cp:revision>4</cp:revision>
  <cp:lastPrinted>2017-02-24T13:21:00Z</cp:lastPrinted>
  <dcterms:created xsi:type="dcterms:W3CDTF">2017-02-24T13:19:00Z</dcterms:created>
  <dcterms:modified xsi:type="dcterms:W3CDTF">2017-02-24T13:24:00Z</dcterms:modified>
</cp:coreProperties>
</file>