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E50" w:rsidRPr="00E00720" w:rsidRDefault="00697E50" w:rsidP="00697E50">
      <w:pPr>
        <w:jc w:val="right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B5B37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Projekt z dnia 14.04.2017r.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7E50" w:rsidRPr="00512AE5" w:rsidRDefault="00697E50" w:rsidP="00697E50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XL/   /2017</w:t>
      </w:r>
    </w:p>
    <w:p w:rsidR="00697E50" w:rsidRPr="00512AE5" w:rsidRDefault="00697E50" w:rsidP="00697E50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697E50" w:rsidRDefault="00697E50" w:rsidP="00697E50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26 kwietnia 2017 roku</w:t>
      </w:r>
    </w:p>
    <w:p w:rsidR="00697E50" w:rsidRDefault="00697E50" w:rsidP="00697E50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697E50" w:rsidRPr="002A3CE0" w:rsidRDefault="00697E50" w:rsidP="00697E50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697E50" w:rsidRPr="00757D0C" w:rsidRDefault="00697E50" w:rsidP="00697E50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2016 r., poz. 446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2016 r., poz.1870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697E50" w:rsidRDefault="00697E50" w:rsidP="00697E50">
      <w:pPr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697E50" w:rsidRPr="002A3CE0" w:rsidRDefault="00697E50" w:rsidP="00697E50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697E50" w:rsidRDefault="00697E50" w:rsidP="00697E50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1.</w:t>
      </w:r>
      <w:r w:rsidRPr="00CB4FA6">
        <w:rPr>
          <w:rFonts w:ascii="Arial" w:hAnsi="Arial" w:cs="Arial"/>
          <w:sz w:val="20"/>
          <w:szCs w:val="20"/>
        </w:rPr>
        <w:tab/>
        <w:t xml:space="preserve">W uchwale nr XXXIV/320/2016 Rady Miejskiej w Rogoźnie z dnia 28 grudnia 2016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2017 rok</w:t>
      </w:r>
      <w:r>
        <w:rPr>
          <w:rFonts w:ascii="Arial" w:hAnsi="Arial" w:cs="Arial"/>
          <w:sz w:val="20"/>
          <w:szCs w:val="20"/>
        </w:rPr>
        <w:t>, zmienionej Uchwałą</w:t>
      </w:r>
      <w:r w:rsidRPr="00CB4FA6">
        <w:rPr>
          <w:rFonts w:ascii="Arial" w:hAnsi="Arial" w:cs="Arial"/>
          <w:sz w:val="20"/>
          <w:szCs w:val="20"/>
        </w:rPr>
        <w:t xml:space="preserve"> nr XXXV/338/2017 Rady Miejskiej w Rogoźnie z dnia 25 stycznia 2017 roku</w:t>
      </w:r>
      <w:r>
        <w:rPr>
          <w:rFonts w:ascii="Arial" w:hAnsi="Arial" w:cs="Arial"/>
          <w:sz w:val="20"/>
          <w:szCs w:val="20"/>
        </w:rPr>
        <w:t>, Uchwałą nr XXXVI/354/2017 Rady Miejskiej w Rogoźnie</w:t>
      </w:r>
      <w:r w:rsidRPr="00CB4F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dnia 28 lutego 2017 roku, Zarządzeniem nr OR.0050.1.43.2017 Burmistrza Rogoźna z dnia 10 marca 2017 roku, Uchwałą nr XXXVII/357/2017 Rady Miejskiej w Rogoźnie z dnia 16 marca 2017 roku i Uchwałą nr XXXVIII/361/2017 Rady Miejskiej w Rogoźnie z dnia 28 marca 2017 roku </w:t>
      </w:r>
      <w:r w:rsidRPr="00CB4FA6">
        <w:rPr>
          <w:rFonts w:ascii="Arial" w:hAnsi="Arial" w:cs="Arial"/>
          <w:sz w:val="20"/>
          <w:szCs w:val="20"/>
        </w:rPr>
        <w:t>wprowadza się następujące zmiany:</w:t>
      </w:r>
    </w:p>
    <w:p w:rsidR="00800E84" w:rsidRPr="00CB4FA6" w:rsidRDefault="00800E84" w:rsidP="00697E50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</w:p>
    <w:p w:rsidR="00697E50" w:rsidRPr="00697E50" w:rsidRDefault="00697E50" w:rsidP="00697E50">
      <w:pPr>
        <w:pStyle w:val="Akapitzlist"/>
        <w:numPr>
          <w:ilvl w:val="0"/>
          <w:numId w:val="9"/>
        </w:numPr>
        <w:tabs>
          <w:tab w:val="left" w:pos="540"/>
        </w:tabs>
        <w:ind w:right="-470" w:hanging="294"/>
        <w:jc w:val="both"/>
        <w:rPr>
          <w:rFonts w:ascii="Arial" w:hAnsi="Arial" w:cs="Arial"/>
          <w:b/>
          <w:sz w:val="20"/>
          <w:szCs w:val="20"/>
        </w:rPr>
      </w:pPr>
      <w:r w:rsidRPr="00697E50">
        <w:rPr>
          <w:rFonts w:ascii="Arial" w:hAnsi="Arial" w:cs="Arial"/>
          <w:sz w:val="20"/>
          <w:szCs w:val="20"/>
        </w:rPr>
        <w:t>Zmniejsza się dochody budżetu Gminy na 2017 rok o kwotę</w:t>
      </w:r>
      <w:r w:rsidRPr="00697E50">
        <w:rPr>
          <w:rFonts w:ascii="Arial" w:hAnsi="Arial" w:cs="Arial"/>
          <w:sz w:val="20"/>
          <w:szCs w:val="20"/>
        </w:rPr>
        <w:tab/>
      </w:r>
      <w:r w:rsidRPr="00475C1A">
        <w:rPr>
          <w:rFonts w:ascii="Arial" w:hAnsi="Arial" w:cs="Arial"/>
          <w:b/>
          <w:sz w:val="20"/>
          <w:szCs w:val="20"/>
        </w:rPr>
        <w:t xml:space="preserve">    </w:t>
      </w:r>
      <w:r w:rsidR="00475C1A">
        <w:rPr>
          <w:rFonts w:ascii="Arial" w:hAnsi="Arial" w:cs="Arial"/>
          <w:b/>
          <w:sz w:val="20"/>
          <w:szCs w:val="20"/>
        </w:rPr>
        <w:tab/>
      </w:r>
      <w:r w:rsidR="00475C1A">
        <w:rPr>
          <w:rFonts w:ascii="Arial" w:hAnsi="Arial" w:cs="Arial"/>
          <w:b/>
          <w:sz w:val="20"/>
          <w:szCs w:val="20"/>
        </w:rPr>
        <w:tab/>
      </w:r>
      <w:r w:rsidRPr="00475C1A">
        <w:rPr>
          <w:rFonts w:ascii="Arial" w:hAnsi="Arial" w:cs="Arial"/>
          <w:b/>
          <w:sz w:val="20"/>
          <w:szCs w:val="20"/>
        </w:rPr>
        <w:t xml:space="preserve"> </w:t>
      </w:r>
      <w:r w:rsidR="00475C1A" w:rsidRPr="00475C1A">
        <w:rPr>
          <w:rFonts w:ascii="Arial" w:hAnsi="Arial" w:cs="Arial"/>
          <w:b/>
          <w:sz w:val="20"/>
          <w:szCs w:val="20"/>
        </w:rPr>
        <w:t>121.250</w:t>
      </w:r>
      <w:r w:rsidR="00475C1A">
        <w:rPr>
          <w:rFonts w:ascii="Arial" w:hAnsi="Arial" w:cs="Arial"/>
          <w:sz w:val="20"/>
          <w:szCs w:val="20"/>
        </w:rPr>
        <w:t>,</w:t>
      </w:r>
      <w:r w:rsidRPr="00697E50">
        <w:rPr>
          <w:rFonts w:ascii="Arial" w:hAnsi="Arial" w:cs="Arial"/>
          <w:b/>
          <w:sz w:val="20"/>
          <w:szCs w:val="20"/>
        </w:rPr>
        <w:t>00 zł</w:t>
      </w:r>
    </w:p>
    <w:p w:rsidR="00697E50" w:rsidRPr="00CB4FA6" w:rsidRDefault="00697E50" w:rsidP="00697E50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i ustala się na kwotę</w:t>
      </w:r>
      <w:r w:rsidRPr="00CB4FA6">
        <w:rPr>
          <w:rFonts w:ascii="Arial" w:hAnsi="Arial" w:cs="Arial"/>
          <w:sz w:val="20"/>
          <w:szCs w:val="20"/>
        </w:rPr>
        <w:tab/>
      </w:r>
      <w:r w:rsidR="00475C1A" w:rsidRPr="00475C1A">
        <w:rPr>
          <w:rFonts w:ascii="Arial" w:hAnsi="Arial" w:cs="Arial"/>
          <w:b/>
          <w:sz w:val="20"/>
          <w:szCs w:val="20"/>
        </w:rPr>
        <w:t>67.101.255,27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697E50" w:rsidRPr="00CB4FA6" w:rsidRDefault="00697E50" w:rsidP="00697E50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Po dokonanych zmianach plan dochodów wynosi</w:t>
      </w:r>
      <w:r w:rsidRPr="00CB4FA6">
        <w:rPr>
          <w:rFonts w:ascii="Arial" w:hAnsi="Arial" w:cs="Arial"/>
          <w:sz w:val="20"/>
          <w:szCs w:val="20"/>
        </w:rPr>
        <w:tab/>
      </w:r>
      <w:r w:rsidR="00475C1A" w:rsidRPr="00475C1A">
        <w:rPr>
          <w:rFonts w:ascii="Arial" w:hAnsi="Arial" w:cs="Arial"/>
          <w:b/>
          <w:sz w:val="20"/>
          <w:szCs w:val="20"/>
        </w:rPr>
        <w:t>67.101.255,27zł</w:t>
      </w:r>
    </w:p>
    <w:p w:rsidR="00697E50" w:rsidRPr="00CB4FA6" w:rsidRDefault="00697E50" w:rsidP="00697E50">
      <w:pPr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697E50" w:rsidRPr="00CB4FA6" w:rsidRDefault="00697E50" w:rsidP="00697E50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dochody bieżące w kwocie</w:t>
      </w:r>
      <w:r w:rsidRPr="00CB4FA6">
        <w:rPr>
          <w:rFonts w:ascii="Arial" w:hAnsi="Arial" w:cs="Arial"/>
          <w:sz w:val="20"/>
          <w:szCs w:val="20"/>
        </w:rPr>
        <w:tab/>
        <w:t>65.</w:t>
      </w:r>
      <w:r w:rsidR="00475C1A">
        <w:rPr>
          <w:rFonts w:ascii="Arial" w:hAnsi="Arial" w:cs="Arial"/>
          <w:sz w:val="20"/>
          <w:szCs w:val="20"/>
        </w:rPr>
        <w:t>979</w:t>
      </w:r>
      <w:r w:rsidRPr="00CB4FA6">
        <w:rPr>
          <w:rFonts w:ascii="Arial" w:hAnsi="Arial" w:cs="Arial"/>
          <w:sz w:val="20"/>
          <w:szCs w:val="20"/>
        </w:rPr>
        <w:t>.</w:t>
      </w:r>
      <w:r w:rsidR="00475C1A">
        <w:rPr>
          <w:rFonts w:ascii="Arial" w:hAnsi="Arial" w:cs="Arial"/>
          <w:sz w:val="20"/>
          <w:szCs w:val="20"/>
        </w:rPr>
        <w:t>005</w:t>
      </w:r>
      <w:r w:rsidRPr="00CB4FA6">
        <w:rPr>
          <w:rFonts w:ascii="Arial" w:hAnsi="Arial" w:cs="Arial"/>
          <w:sz w:val="20"/>
          <w:szCs w:val="20"/>
        </w:rPr>
        <w:t>,27 zł</w:t>
      </w:r>
    </w:p>
    <w:p w:rsidR="00697E50" w:rsidRPr="00CB4FA6" w:rsidRDefault="00697E50" w:rsidP="00697E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697E50" w:rsidRPr="00CB4FA6" w:rsidRDefault="00697E50" w:rsidP="00697E50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CB4FA6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>zadań gminy w kwocie 197.193,69 zł</w:t>
      </w:r>
    </w:p>
    <w:p w:rsidR="00697E50" w:rsidRPr="00CB4FA6" w:rsidRDefault="00697E50" w:rsidP="00697E50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20"/>
          <w:szCs w:val="20"/>
        </w:rPr>
      </w:pPr>
    </w:p>
    <w:p w:rsidR="00697E50" w:rsidRPr="00CB4FA6" w:rsidRDefault="00697E50" w:rsidP="00697E50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 xml:space="preserve"> 1.</w:t>
      </w:r>
      <w:r w:rsidR="00475C1A">
        <w:rPr>
          <w:rFonts w:ascii="Arial" w:hAnsi="Arial" w:cs="Arial"/>
          <w:sz w:val="20"/>
          <w:szCs w:val="20"/>
        </w:rPr>
        <w:t>122</w:t>
      </w:r>
      <w:r w:rsidRPr="00CB4FA6">
        <w:rPr>
          <w:rFonts w:ascii="Arial" w:hAnsi="Arial" w:cs="Arial"/>
          <w:sz w:val="20"/>
          <w:szCs w:val="20"/>
        </w:rPr>
        <w:t>.</w:t>
      </w:r>
      <w:r w:rsidR="00475C1A">
        <w:rPr>
          <w:rFonts w:ascii="Arial" w:hAnsi="Arial" w:cs="Arial"/>
          <w:sz w:val="20"/>
          <w:szCs w:val="20"/>
        </w:rPr>
        <w:t>25</w:t>
      </w:r>
      <w:r w:rsidRPr="00CB4FA6">
        <w:rPr>
          <w:rFonts w:ascii="Arial" w:hAnsi="Arial" w:cs="Arial"/>
          <w:sz w:val="20"/>
          <w:szCs w:val="20"/>
        </w:rPr>
        <w:t>0,00 zł</w:t>
      </w:r>
    </w:p>
    <w:p w:rsidR="00697E50" w:rsidRPr="00CB4FA6" w:rsidRDefault="00697E50" w:rsidP="00697E50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1 do niniejszej uchwały, a załącznik uchwały budżetowej</w:t>
      </w:r>
    </w:p>
    <w:p w:rsidR="00697E50" w:rsidRPr="00CB4FA6" w:rsidRDefault="00697E50" w:rsidP="00697E50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otrzymuje brzmienie załącznika nr 1 do niniejszej uchwały.</w:t>
      </w:r>
    </w:p>
    <w:p w:rsidR="00697E50" w:rsidRPr="00E82EE4" w:rsidRDefault="00697E50" w:rsidP="00697E50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697E50" w:rsidRPr="00800E84" w:rsidRDefault="00697E50" w:rsidP="0022038A">
      <w:pPr>
        <w:pStyle w:val="Akapitzlist"/>
        <w:numPr>
          <w:ilvl w:val="0"/>
          <w:numId w:val="9"/>
        </w:numPr>
        <w:tabs>
          <w:tab w:val="left" w:pos="709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800E84">
        <w:rPr>
          <w:rFonts w:ascii="Arial" w:hAnsi="Arial" w:cs="Arial"/>
          <w:sz w:val="20"/>
          <w:szCs w:val="20"/>
        </w:rPr>
        <w:t>Zwiększa się wydatki budżetu Gminy na 2017 rok o kwotę</w:t>
      </w:r>
      <w:r w:rsidRPr="00800E84">
        <w:rPr>
          <w:rFonts w:ascii="Arial" w:hAnsi="Arial" w:cs="Arial"/>
          <w:sz w:val="20"/>
          <w:szCs w:val="20"/>
        </w:rPr>
        <w:tab/>
      </w:r>
      <w:r w:rsidRPr="00800E84">
        <w:rPr>
          <w:rFonts w:ascii="Arial" w:hAnsi="Arial" w:cs="Arial"/>
          <w:sz w:val="20"/>
          <w:szCs w:val="20"/>
        </w:rPr>
        <w:tab/>
      </w:r>
      <w:r w:rsidR="0022038A">
        <w:rPr>
          <w:rFonts w:ascii="Arial" w:hAnsi="Arial" w:cs="Arial"/>
          <w:sz w:val="20"/>
          <w:szCs w:val="20"/>
        </w:rPr>
        <w:tab/>
      </w:r>
      <w:r w:rsidR="0022038A" w:rsidRPr="0022038A">
        <w:rPr>
          <w:rFonts w:ascii="Arial" w:hAnsi="Arial" w:cs="Arial"/>
          <w:b/>
          <w:sz w:val="20"/>
          <w:szCs w:val="20"/>
        </w:rPr>
        <w:t>572.844,00</w:t>
      </w:r>
      <w:r w:rsidR="0022038A">
        <w:rPr>
          <w:rFonts w:ascii="Arial" w:hAnsi="Arial" w:cs="Arial"/>
          <w:sz w:val="20"/>
          <w:szCs w:val="20"/>
        </w:rPr>
        <w:t xml:space="preserve"> </w:t>
      </w:r>
      <w:r w:rsidRPr="00800E84">
        <w:rPr>
          <w:rFonts w:ascii="Arial" w:hAnsi="Arial" w:cs="Arial"/>
          <w:b/>
          <w:sz w:val="20"/>
          <w:szCs w:val="20"/>
        </w:rPr>
        <w:t>zł</w:t>
      </w:r>
    </w:p>
    <w:p w:rsidR="00697E50" w:rsidRPr="00E82EE4" w:rsidRDefault="00697E50" w:rsidP="00697E50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i ustala się na kwotę</w:t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="0022038A">
        <w:rPr>
          <w:rFonts w:ascii="Arial" w:hAnsi="Arial" w:cs="Arial"/>
          <w:sz w:val="20"/>
          <w:szCs w:val="20"/>
        </w:rPr>
        <w:t xml:space="preserve">         </w:t>
      </w:r>
      <w:r w:rsidR="0022038A" w:rsidRPr="0022038A">
        <w:rPr>
          <w:rFonts w:ascii="Arial" w:hAnsi="Arial" w:cs="Arial"/>
          <w:b/>
          <w:sz w:val="20"/>
          <w:szCs w:val="20"/>
        </w:rPr>
        <w:t>70.273.049,27</w:t>
      </w:r>
      <w:r w:rsidRPr="0022038A">
        <w:rPr>
          <w:rFonts w:ascii="Arial" w:hAnsi="Arial" w:cs="Arial"/>
          <w:b/>
          <w:sz w:val="20"/>
          <w:szCs w:val="20"/>
        </w:rPr>
        <w:t>zł</w:t>
      </w:r>
    </w:p>
    <w:p w:rsidR="0022038A" w:rsidRPr="00E82EE4" w:rsidRDefault="00697E50" w:rsidP="0022038A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Po dokonanych z</w:t>
      </w:r>
      <w:r w:rsidR="0022038A">
        <w:rPr>
          <w:rFonts w:ascii="Arial" w:hAnsi="Arial" w:cs="Arial"/>
          <w:sz w:val="20"/>
          <w:szCs w:val="20"/>
        </w:rPr>
        <w:t>mianach plan wydatków wynosi</w:t>
      </w:r>
      <w:r w:rsidR="0022038A">
        <w:rPr>
          <w:rFonts w:ascii="Arial" w:hAnsi="Arial" w:cs="Arial"/>
          <w:sz w:val="20"/>
          <w:szCs w:val="20"/>
        </w:rPr>
        <w:tab/>
      </w:r>
      <w:r w:rsidR="0022038A">
        <w:rPr>
          <w:rFonts w:ascii="Arial" w:hAnsi="Arial" w:cs="Arial"/>
          <w:sz w:val="20"/>
          <w:szCs w:val="20"/>
        </w:rPr>
        <w:tab/>
      </w:r>
      <w:r w:rsidR="0022038A">
        <w:rPr>
          <w:rFonts w:ascii="Arial" w:hAnsi="Arial" w:cs="Arial"/>
          <w:sz w:val="20"/>
          <w:szCs w:val="20"/>
        </w:rPr>
        <w:tab/>
        <w:t xml:space="preserve">         </w:t>
      </w:r>
      <w:r w:rsidR="0022038A" w:rsidRPr="0022038A">
        <w:rPr>
          <w:rFonts w:ascii="Arial" w:hAnsi="Arial" w:cs="Arial"/>
          <w:b/>
          <w:sz w:val="20"/>
          <w:szCs w:val="20"/>
        </w:rPr>
        <w:t>70.273.049,27zł</w:t>
      </w:r>
    </w:p>
    <w:p w:rsidR="00697E50" w:rsidRPr="00CB4FA6" w:rsidRDefault="00697E50" w:rsidP="0022038A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2 do niniejszej uchwały, a załącznik uchwały budżetowej otrzymuje brzmienie załącznika nr 2 do niniejszej uchwały.</w:t>
      </w:r>
    </w:p>
    <w:p w:rsidR="00697E50" w:rsidRPr="00CB4FA6" w:rsidRDefault="00697E50" w:rsidP="00697E50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697E50" w:rsidRPr="00CB4FA6" w:rsidRDefault="00697E50" w:rsidP="00697E5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wydatki bieżące w wysokości</w:t>
      </w:r>
      <w:r w:rsidRPr="00CB4FA6">
        <w:rPr>
          <w:rFonts w:ascii="Arial" w:hAnsi="Arial" w:cs="Arial"/>
          <w:sz w:val="20"/>
          <w:szCs w:val="20"/>
        </w:rPr>
        <w:tab/>
      </w:r>
      <w:r w:rsidR="0022038A">
        <w:rPr>
          <w:rFonts w:ascii="Arial" w:hAnsi="Arial" w:cs="Arial"/>
          <w:sz w:val="20"/>
          <w:szCs w:val="20"/>
        </w:rPr>
        <w:t>65.320.582,30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697E50" w:rsidRPr="00CB4FA6" w:rsidRDefault="00697E50" w:rsidP="00697E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697E50" w:rsidRPr="00CB4FA6" w:rsidRDefault="00697E50" w:rsidP="00697E50">
      <w:pPr>
        <w:pStyle w:val="Akapitzlist"/>
        <w:numPr>
          <w:ilvl w:val="0"/>
          <w:numId w:val="1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697E50" w:rsidRPr="00CB4FA6" w:rsidRDefault="00697E50" w:rsidP="00697E50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236.729,46 zł </w:t>
      </w:r>
    </w:p>
    <w:p w:rsidR="00697E50" w:rsidRPr="00E82EE4" w:rsidRDefault="00697E50" w:rsidP="00697E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>wydatki majątkowe w wysokości</w:t>
      </w:r>
      <w:r w:rsidRPr="00CB4FA6">
        <w:rPr>
          <w:rFonts w:ascii="Arial" w:hAnsi="Arial" w:cs="Arial"/>
          <w:sz w:val="20"/>
          <w:szCs w:val="20"/>
        </w:rPr>
        <w:tab/>
        <w:t xml:space="preserve">  </w:t>
      </w:r>
      <w:r w:rsidRPr="00E82EE4">
        <w:rPr>
          <w:rFonts w:ascii="Arial" w:hAnsi="Arial" w:cs="Arial"/>
          <w:sz w:val="20"/>
          <w:szCs w:val="20"/>
        </w:rPr>
        <w:t>4.</w:t>
      </w:r>
      <w:r w:rsidR="0022038A">
        <w:rPr>
          <w:rFonts w:ascii="Arial" w:hAnsi="Arial" w:cs="Arial"/>
          <w:sz w:val="20"/>
          <w:szCs w:val="20"/>
        </w:rPr>
        <w:t>952.466,97</w:t>
      </w:r>
      <w:r w:rsidRPr="00E82EE4">
        <w:rPr>
          <w:rFonts w:ascii="Arial" w:hAnsi="Arial" w:cs="Arial"/>
          <w:sz w:val="20"/>
          <w:szCs w:val="20"/>
        </w:rPr>
        <w:t xml:space="preserve"> zł</w:t>
      </w:r>
    </w:p>
    <w:p w:rsidR="00697E50" w:rsidRPr="00CB4FA6" w:rsidRDefault="00697E50" w:rsidP="00697E50">
      <w:pPr>
        <w:pStyle w:val="Akapitzlist"/>
        <w:numPr>
          <w:ilvl w:val="0"/>
          <w:numId w:val="4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697E50" w:rsidRPr="00CB4FA6" w:rsidRDefault="00697E50" w:rsidP="00697E50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</w:p>
    <w:p w:rsidR="00697E50" w:rsidRPr="00CB4FA6" w:rsidRDefault="00697E50" w:rsidP="00697E50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zadań gminy w kwocie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</w:t>
      </w:r>
      <w:r w:rsidRPr="00CB4FA6">
        <w:rPr>
          <w:rFonts w:ascii="Arial" w:hAnsi="Arial" w:cs="Arial"/>
          <w:i/>
          <w:sz w:val="20"/>
          <w:szCs w:val="20"/>
        </w:rPr>
        <w:t>2.324.177,92 zł</w:t>
      </w:r>
    </w:p>
    <w:p w:rsidR="00697E50" w:rsidRPr="00CB4FA6" w:rsidRDefault="00697E50" w:rsidP="00697E50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4 do niniejszej uchwały, a załącznik uchwały budżetowej otrzymuje brzmienie załącznika nr 4 do niniejszej uchwały.</w:t>
      </w:r>
    </w:p>
    <w:p w:rsidR="00697E50" w:rsidRPr="00CB4FA6" w:rsidRDefault="00697E50" w:rsidP="00697E50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697E50" w:rsidRPr="00CB4FA6" w:rsidRDefault="00697E50" w:rsidP="00800E84">
      <w:pPr>
        <w:pStyle w:val="Akapitzlist"/>
        <w:numPr>
          <w:ilvl w:val="0"/>
          <w:numId w:val="9"/>
        </w:numPr>
        <w:tabs>
          <w:tab w:val="left" w:pos="709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§ 3 uchwały budżetowej otrzymuje brzmienie:</w:t>
      </w:r>
    </w:p>
    <w:p w:rsidR="00697E50" w:rsidRDefault="00697E50" w:rsidP="00697E50">
      <w:pPr>
        <w:pStyle w:val="Akapitzlist"/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 xml:space="preserve">„§ 3 Uchwala się deficyt w kwocie </w:t>
      </w:r>
      <w:r>
        <w:rPr>
          <w:rFonts w:ascii="Arial" w:hAnsi="Arial" w:cs="Arial"/>
          <w:b/>
          <w:sz w:val="20"/>
          <w:szCs w:val="20"/>
        </w:rPr>
        <w:t>3.171.794</w:t>
      </w:r>
      <w:r w:rsidRPr="00E82EE4">
        <w:rPr>
          <w:rFonts w:ascii="Arial" w:hAnsi="Arial" w:cs="Arial"/>
          <w:b/>
          <w:sz w:val="20"/>
          <w:szCs w:val="20"/>
        </w:rPr>
        <w:t xml:space="preserve"> zł</w:t>
      </w:r>
      <w:r w:rsidRPr="00CB4FA6">
        <w:rPr>
          <w:rFonts w:ascii="Arial" w:hAnsi="Arial" w:cs="Arial"/>
          <w:sz w:val="20"/>
          <w:szCs w:val="20"/>
        </w:rPr>
        <w:t xml:space="preserve">, który zostanie sfinansowany kredytem zaciągniętym na rynku krajowym oraz wolnymi środkami </w:t>
      </w:r>
      <w:r>
        <w:rPr>
          <w:rFonts w:ascii="Arial" w:hAnsi="Arial" w:cs="Arial"/>
          <w:sz w:val="20"/>
          <w:szCs w:val="20"/>
        </w:rPr>
        <w:t>jako nadwyżką środków na rachunku bieżącym budżetu, wynikającą z rozliczeń kredytów i pożyczek z lat ubiegłych.</w:t>
      </w:r>
    </w:p>
    <w:p w:rsidR="00697E50" w:rsidRPr="00E82EE4" w:rsidRDefault="00697E50" w:rsidP="00697E50">
      <w:pPr>
        <w:pStyle w:val="Akapitzlist"/>
        <w:numPr>
          <w:ilvl w:val="0"/>
          <w:numId w:val="5"/>
        </w:num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Określa się łączną kwotę planowanych przychodów</w:t>
      </w:r>
      <w:r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>848</w:t>
      </w:r>
      <w:r w:rsidRPr="00E82E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594</w:t>
      </w:r>
      <w:r w:rsidRPr="00E82EE4">
        <w:rPr>
          <w:rFonts w:ascii="Arial" w:hAnsi="Arial" w:cs="Arial"/>
          <w:sz w:val="20"/>
          <w:szCs w:val="20"/>
        </w:rPr>
        <w:t>,00 zł</w:t>
      </w:r>
    </w:p>
    <w:p w:rsidR="00697E50" w:rsidRDefault="00697E50" w:rsidP="00697E50">
      <w:pPr>
        <w:pStyle w:val="Akapitzlist"/>
        <w:numPr>
          <w:ilvl w:val="0"/>
          <w:numId w:val="5"/>
        </w:num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Określa się łączną kwotę planowanych rozchodów</w:t>
      </w:r>
      <w:r>
        <w:rPr>
          <w:rFonts w:ascii="Arial" w:hAnsi="Arial" w:cs="Arial"/>
          <w:sz w:val="20"/>
          <w:szCs w:val="20"/>
        </w:rPr>
        <w:tab/>
        <w:t>1.676.800,00 zł”.</w:t>
      </w:r>
    </w:p>
    <w:p w:rsidR="00697E50" w:rsidRPr="00AF7CAD" w:rsidRDefault="00697E50" w:rsidP="00697E50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AF7CAD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697E50" w:rsidRPr="00AF7CAD" w:rsidRDefault="00697E50" w:rsidP="00697E50">
      <w:pPr>
        <w:tabs>
          <w:tab w:val="left" w:pos="540"/>
          <w:tab w:val="left" w:pos="720"/>
          <w:tab w:val="left" w:pos="900"/>
        </w:tabs>
        <w:spacing w:line="360" w:lineRule="auto"/>
        <w:ind w:left="1080" w:right="-288"/>
        <w:jc w:val="both"/>
        <w:rPr>
          <w:rFonts w:ascii="Arial" w:hAnsi="Arial" w:cs="Arial"/>
          <w:sz w:val="20"/>
          <w:szCs w:val="20"/>
        </w:rPr>
      </w:pPr>
    </w:p>
    <w:p w:rsidR="00697E50" w:rsidRDefault="00697E50" w:rsidP="00800E8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§ 5 uchwały budżetowej otrzymuje brzmienie:</w:t>
      </w:r>
    </w:p>
    <w:p w:rsidR="00697E50" w:rsidRPr="00171027" w:rsidRDefault="00697E50" w:rsidP="00697E50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„§ 5 </w:t>
      </w:r>
      <w:r w:rsidRPr="00171027">
        <w:rPr>
          <w:rFonts w:ascii="Arial" w:hAnsi="Arial" w:cs="Arial"/>
          <w:sz w:val="20"/>
          <w:szCs w:val="20"/>
        </w:rPr>
        <w:t>Określa się plan dochodów, dotacji i wydatków związanych z realizacją zadań z zakresu</w:t>
      </w:r>
      <w:r w:rsidRPr="00171027">
        <w:rPr>
          <w:rFonts w:ascii="Arial" w:hAnsi="Arial" w:cs="Arial"/>
          <w:sz w:val="20"/>
          <w:szCs w:val="20"/>
        </w:rPr>
        <w:br/>
        <w:t xml:space="preserve"> administracji rządowej i innych zadań zleconych gminie ustawami</w:t>
      </w:r>
      <w:r>
        <w:rPr>
          <w:rFonts w:ascii="Arial" w:hAnsi="Arial" w:cs="Arial"/>
          <w:sz w:val="20"/>
          <w:szCs w:val="20"/>
        </w:rPr>
        <w:t>”</w:t>
      </w:r>
      <w:r w:rsidRPr="00171027">
        <w:rPr>
          <w:rFonts w:ascii="Arial" w:hAnsi="Arial" w:cs="Arial"/>
          <w:sz w:val="20"/>
          <w:szCs w:val="20"/>
        </w:rPr>
        <w:t xml:space="preserve"> </w:t>
      </w:r>
    </w:p>
    <w:p w:rsidR="00697E50" w:rsidRDefault="00697E50" w:rsidP="00697E50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zgodnie z załącznikiem Nr 5 do niniejszej uchwały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a załącznik uchwały budżetowej otrzymuje </w:t>
      </w:r>
      <w:r>
        <w:rPr>
          <w:rFonts w:ascii="Arial" w:hAnsi="Arial" w:cs="Arial"/>
          <w:b/>
          <w:i/>
          <w:sz w:val="20"/>
          <w:szCs w:val="20"/>
        </w:rPr>
        <w:br/>
        <w:t xml:space="preserve">  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brzmienie załącznika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697E50" w:rsidRPr="00697E50" w:rsidRDefault="00697E50" w:rsidP="00697E50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697E50" w:rsidRPr="00171027" w:rsidRDefault="00697E50" w:rsidP="00800E8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 xml:space="preserve"> </w:t>
      </w:r>
      <w:r w:rsidRPr="00171027">
        <w:rPr>
          <w:rFonts w:ascii="Arial" w:hAnsi="Arial" w:cs="Arial"/>
          <w:sz w:val="20"/>
          <w:szCs w:val="20"/>
        </w:rPr>
        <w:t>§ 7 uchwały budżetowej otrzymuje brzmienie:</w:t>
      </w:r>
    </w:p>
    <w:p w:rsidR="00697E50" w:rsidRPr="00BA753F" w:rsidRDefault="00697E50" w:rsidP="00697E50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>§ 7</w:t>
      </w:r>
      <w:r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Ustala się zestawienie planowanych kwot dotacji udzielonych z budżetu Gminy w kwocie</w:t>
      </w:r>
      <w:r w:rsidRPr="00BA75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7.</w:t>
      </w:r>
      <w:r w:rsidR="001E7C92">
        <w:rPr>
          <w:rFonts w:ascii="Arial" w:hAnsi="Arial" w:cs="Arial"/>
          <w:b/>
          <w:sz w:val="20"/>
          <w:szCs w:val="20"/>
        </w:rPr>
        <w:t>200.781,71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>zł</w:t>
      </w:r>
      <w:r w:rsidRPr="00E82EE4"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z tego:</w:t>
      </w:r>
    </w:p>
    <w:p w:rsidR="00697E50" w:rsidRPr="00BB5B37" w:rsidRDefault="00697E50" w:rsidP="00697E50">
      <w:pPr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BA753F">
        <w:rPr>
          <w:rFonts w:ascii="Arial" w:hAnsi="Arial" w:cs="Arial"/>
          <w:sz w:val="20"/>
          <w:szCs w:val="20"/>
        </w:rPr>
        <w:t xml:space="preserve">dotacje dla jednostek sektora finansów publicznych w kwocie </w:t>
      </w:r>
      <w:r w:rsidRPr="00697E50">
        <w:rPr>
          <w:rFonts w:ascii="Arial" w:hAnsi="Arial" w:cs="Arial"/>
          <w:b/>
          <w:sz w:val="20"/>
          <w:szCs w:val="20"/>
        </w:rPr>
        <w:t>4.</w:t>
      </w:r>
      <w:r w:rsidR="001E7C92">
        <w:rPr>
          <w:rFonts w:ascii="Arial" w:hAnsi="Arial" w:cs="Arial"/>
          <w:b/>
          <w:sz w:val="20"/>
          <w:szCs w:val="20"/>
        </w:rPr>
        <w:t>385.934,19</w:t>
      </w:r>
      <w:r>
        <w:rPr>
          <w:rFonts w:ascii="Arial" w:hAnsi="Arial" w:cs="Arial"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 xml:space="preserve">zł </w:t>
      </w:r>
    </w:p>
    <w:p w:rsidR="00697E50" w:rsidRPr="00C109F7" w:rsidRDefault="00697E50" w:rsidP="00697E50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0"/>
          <w:szCs w:val="20"/>
        </w:rPr>
      </w:pPr>
      <w:r w:rsidRPr="00C109F7">
        <w:rPr>
          <w:rFonts w:ascii="Arial" w:hAnsi="Arial" w:cs="Arial"/>
          <w:i/>
          <w:sz w:val="20"/>
          <w:szCs w:val="20"/>
        </w:rPr>
        <w:t>w tym na:</w:t>
      </w:r>
    </w:p>
    <w:p w:rsidR="00697E50" w:rsidRPr="00BA753F" w:rsidRDefault="00697E50" w:rsidP="00697E50">
      <w:pPr>
        <w:pStyle w:val="Akapitzlist"/>
        <w:numPr>
          <w:ilvl w:val="0"/>
          <w:numId w:val="7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  <w:t xml:space="preserve">  </w:t>
      </w:r>
      <w:r w:rsidRPr="00BA753F">
        <w:rPr>
          <w:rFonts w:ascii="Arial" w:hAnsi="Arial" w:cs="Arial"/>
          <w:i/>
          <w:sz w:val="20"/>
          <w:szCs w:val="20"/>
        </w:rPr>
        <w:tab/>
        <w:t>– 4.</w:t>
      </w:r>
      <w:r w:rsidR="0022038A">
        <w:rPr>
          <w:rFonts w:ascii="Arial" w:hAnsi="Arial" w:cs="Arial"/>
          <w:i/>
          <w:sz w:val="20"/>
          <w:szCs w:val="20"/>
        </w:rPr>
        <w:t>133.911,60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697E50" w:rsidRPr="00BB5B37" w:rsidRDefault="00697E50" w:rsidP="00697E50">
      <w:pPr>
        <w:pStyle w:val="Akapitzlist"/>
        <w:numPr>
          <w:ilvl w:val="0"/>
          <w:numId w:val="7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 xml:space="preserve">zadania majątkowe 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 </w:t>
      </w:r>
      <w:r>
        <w:rPr>
          <w:rFonts w:ascii="Arial" w:hAnsi="Arial" w:cs="Arial"/>
          <w:i/>
          <w:sz w:val="20"/>
          <w:szCs w:val="20"/>
        </w:rPr>
        <w:t>252</w:t>
      </w:r>
      <w:r w:rsidRPr="00E82EE4">
        <w:rPr>
          <w:rFonts w:ascii="Arial" w:hAnsi="Arial" w:cs="Arial"/>
          <w:i/>
          <w:sz w:val="20"/>
          <w:szCs w:val="20"/>
        </w:rPr>
        <w:t>.022,59 zł</w:t>
      </w:r>
    </w:p>
    <w:p w:rsidR="00697E50" w:rsidRPr="00BA753F" w:rsidRDefault="00697E50" w:rsidP="00697E50">
      <w:pPr>
        <w:numPr>
          <w:ilvl w:val="0"/>
          <w:numId w:val="6"/>
        </w:numPr>
        <w:tabs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sz w:val="20"/>
          <w:szCs w:val="20"/>
        </w:rPr>
        <w:tab/>
        <w:t xml:space="preserve">dotacje dla jednostek spoza sektora finansów publicznych w kwocie </w:t>
      </w:r>
      <w:r w:rsidRPr="00E82EE4">
        <w:rPr>
          <w:rFonts w:ascii="Arial" w:hAnsi="Arial" w:cs="Arial"/>
          <w:b/>
          <w:sz w:val="20"/>
          <w:szCs w:val="20"/>
        </w:rPr>
        <w:t>2.8</w:t>
      </w:r>
      <w:r w:rsidR="0022038A">
        <w:rPr>
          <w:rFonts w:ascii="Arial" w:hAnsi="Arial" w:cs="Arial"/>
          <w:b/>
          <w:sz w:val="20"/>
          <w:szCs w:val="20"/>
        </w:rPr>
        <w:t>1</w:t>
      </w:r>
      <w:r w:rsidRPr="00E82EE4">
        <w:rPr>
          <w:rFonts w:ascii="Arial" w:hAnsi="Arial" w:cs="Arial"/>
          <w:b/>
          <w:sz w:val="20"/>
          <w:szCs w:val="20"/>
        </w:rPr>
        <w:t xml:space="preserve">4.847,52 </w:t>
      </w:r>
      <w:r w:rsidRPr="00BA753F">
        <w:rPr>
          <w:rFonts w:ascii="Arial" w:hAnsi="Arial" w:cs="Arial"/>
          <w:b/>
          <w:sz w:val="20"/>
          <w:szCs w:val="20"/>
        </w:rPr>
        <w:t xml:space="preserve">zł </w:t>
      </w:r>
      <w:r>
        <w:rPr>
          <w:rFonts w:ascii="Arial" w:hAnsi="Arial" w:cs="Arial"/>
          <w:b/>
          <w:sz w:val="20"/>
          <w:szCs w:val="20"/>
        </w:rPr>
        <w:br/>
      </w:r>
      <w:r w:rsidRPr="00BA753F">
        <w:rPr>
          <w:rFonts w:ascii="Arial" w:hAnsi="Arial" w:cs="Arial"/>
          <w:i/>
          <w:sz w:val="20"/>
          <w:szCs w:val="20"/>
        </w:rPr>
        <w:t>w tym na:</w:t>
      </w:r>
    </w:p>
    <w:p w:rsidR="00697E50" w:rsidRDefault="00697E50" w:rsidP="00697E50">
      <w:pPr>
        <w:pStyle w:val="Akapitzlist"/>
        <w:numPr>
          <w:ilvl w:val="0"/>
          <w:numId w:val="8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BA753F">
        <w:rPr>
          <w:rFonts w:ascii="Arial" w:hAnsi="Arial" w:cs="Arial"/>
          <w:i/>
          <w:sz w:val="20"/>
          <w:szCs w:val="20"/>
        </w:rPr>
        <w:tab/>
        <w:t xml:space="preserve">– </w:t>
      </w:r>
      <w:r>
        <w:rPr>
          <w:rFonts w:ascii="Arial" w:hAnsi="Arial" w:cs="Arial"/>
          <w:i/>
          <w:sz w:val="20"/>
          <w:szCs w:val="20"/>
        </w:rPr>
        <w:t>2.7</w:t>
      </w:r>
      <w:r w:rsidR="0022038A">
        <w:rPr>
          <w:rFonts w:ascii="Arial" w:hAnsi="Arial" w:cs="Arial"/>
          <w:i/>
          <w:sz w:val="20"/>
          <w:szCs w:val="20"/>
        </w:rPr>
        <w:t>9</w:t>
      </w:r>
      <w:r>
        <w:rPr>
          <w:rFonts w:ascii="Arial" w:hAnsi="Arial" w:cs="Arial"/>
          <w:i/>
          <w:sz w:val="20"/>
          <w:szCs w:val="20"/>
        </w:rPr>
        <w:t>4.847,52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697E50" w:rsidRPr="00BB5B37" w:rsidRDefault="00697E50" w:rsidP="00697E50">
      <w:pPr>
        <w:pStyle w:val="Akapitzlist"/>
        <w:numPr>
          <w:ilvl w:val="0"/>
          <w:numId w:val="8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majątkowe</w:t>
      </w:r>
      <w:r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>–      20.000,00 zł”</w:t>
      </w:r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697E50" w:rsidRPr="00171027" w:rsidRDefault="00697E50" w:rsidP="00800E8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8</w:t>
      </w:r>
      <w:r w:rsidRPr="00171027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697E50" w:rsidRPr="0094147E" w:rsidRDefault="00697E50" w:rsidP="00697E50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 xml:space="preserve">8 </w:t>
      </w:r>
      <w:r w:rsidRPr="0094147E">
        <w:rPr>
          <w:rFonts w:ascii="Arial" w:hAnsi="Arial" w:cs="Arial"/>
          <w:sz w:val="20"/>
          <w:szCs w:val="20"/>
        </w:rPr>
        <w:t>Określa się plan przychodów i kosztów zakładów budżetowych:</w:t>
      </w:r>
    </w:p>
    <w:p w:rsidR="00697E50" w:rsidRPr="001E7C92" w:rsidRDefault="00697E50" w:rsidP="00697E50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ab/>
        <w:t>1)</w:t>
      </w:r>
      <w:r w:rsidRPr="0094147E">
        <w:rPr>
          <w:rFonts w:ascii="Arial" w:hAnsi="Arial" w:cs="Arial"/>
          <w:sz w:val="20"/>
          <w:szCs w:val="20"/>
        </w:rPr>
        <w:tab/>
        <w:t xml:space="preserve">przychody </w:t>
      </w:r>
      <w:r w:rsidRPr="0094147E">
        <w:rPr>
          <w:rFonts w:ascii="Arial" w:hAnsi="Arial" w:cs="Arial"/>
          <w:sz w:val="20"/>
          <w:szCs w:val="20"/>
        </w:rPr>
        <w:tab/>
      </w:r>
      <w:r w:rsidRPr="001E7C92">
        <w:rPr>
          <w:rFonts w:ascii="Arial" w:hAnsi="Arial" w:cs="Arial"/>
          <w:b/>
          <w:sz w:val="20"/>
          <w:szCs w:val="20"/>
        </w:rPr>
        <w:t>2.940.670,60 zł</w:t>
      </w:r>
    </w:p>
    <w:p w:rsidR="00697E50" w:rsidRPr="001E7C92" w:rsidRDefault="00697E50" w:rsidP="00697E50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1E7C92">
        <w:rPr>
          <w:rFonts w:ascii="Arial" w:hAnsi="Arial" w:cs="Arial"/>
          <w:sz w:val="20"/>
          <w:szCs w:val="20"/>
        </w:rPr>
        <w:tab/>
      </w:r>
      <w:r w:rsidRPr="001E7C92">
        <w:rPr>
          <w:rFonts w:ascii="Arial" w:hAnsi="Arial" w:cs="Arial"/>
          <w:sz w:val="20"/>
          <w:szCs w:val="20"/>
        </w:rPr>
        <w:tab/>
        <w:t>2)</w:t>
      </w:r>
      <w:r w:rsidRPr="001E7C92">
        <w:rPr>
          <w:rFonts w:ascii="Arial" w:hAnsi="Arial" w:cs="Arial"/>
          <w:sz w:val="20"/>
          <w:szCs w:val="20"/>
        </w:rPr>
        <w:tab/>
        <w:t xml:space="preserve">koszty       </w:t>
      </w:r>
      <w:r w:rsidRPr="001E7C92">
        <w:rPr>
          <w:rFonts w:ascii="Arial" w:hAnsi="Arial" w:cs="Arial"/>
          <w:b/>
          <w:sz w:val="20"/>
          <w:szCs w:val="20"/>
        </w:rPr>
        <w:t xml:space="preserve">    2.945.670,60 zł”</w:t>
      </w:r>
      <w:bookmarkStart w:id="0" w:name="_GoBack"/>
      <w:bookmarkEnd w:id="0"/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7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7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sz w:val="20"/>
          <w:szCs w:val="20"/>
        </w:rPr>
      </w:pPr>
    </w:p>
    <w:p w:rsidR="00697E50" w:rsidRPr="00171027" w:rsidRDefault="00697E50" w:rsidP="00800E8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11</w:t>
      </w:r>
      <w:r w:rsidRPr="00171027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697E50" w:rsidRPr="0094147E" w:rsidRDefault="00697E50" w:rsidP="00697E50">
      <w:pPr>
        <w:tabs>
          <w:tab w:val="left" w:pos="360"/>
          <w:tab w:val="left" w:pos="540"/>
          <w:tab w:val="left" w:pos="709"/>
        </w:tabs>
        <w:spacing w:line="360" w:lineRule="auto"/>
        <w:ind w:right="-2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 xml:space="preserve">11 </w:t>
      </w:r>
      <w:r w:rsidRPr="0094147E">
        <w:rPr>
          <w:rFonts w:ascii="Arial" w:hAnsi="Arial" w:cs="Arial"/>
          <w:sz w:val="20"/>
          <w:szCs w:val="20"/>
        </w:rPr>
        <w:t xml:space="preserve">Dochody z tytułu wydawania zezwoleń na sprzedaż napojów alkoholowych w kwocie </w:t>
      </w:r>
    </w:p>
    <w:p w:rsidR="00697E50" w:rsidRPr="0094147E" w:rsidRDefault="00697E50" w:rsidP="00697E50">
      <w:pPr>
        <w:tabs>
          <w:tab w:val="left" w:pos="540"/>
          <w:tab w:val="left" w:pos="709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b/>
          <w:sz w:val="20"/>
          <w:szCs w:val="20"/>
        </w:rPr>
        <w:t xml:space="preserve">300.000,00 zł </w:t>
      </w:r>
      <w:r w:rsidRPr="0094147E">
        <w:rPr>
          <w:rFonts w:ascii="Arial" w:hAnsi="Arial" w:cs="Arial"/>
          <w:sz w:val="20"/>
          <w:szCs w:val="20"/>
        </w:rPr>
        <w:t xml:space="preserve"> przeznacza się na realizację programu rozwiązywania problemów </w:t>
      </w:r>
    </w:p>
    <w:p w:rsidR="00697E50" w:rsidRPr="0094147E" w:rsidRDefault="00697E50" w:rsidP="00697E50">
      <w:pPr>
        <w:tabs>
          <w:tab w:val="left" w:pos="540"/>
          <w:tab w:val="left" w:pos="567"/>
          <w:tab w:val="left" w:pos="709"/>
        </w:tabs>
        <w:spacing w:line="360" w:lineRule="auto"/>
        <w:ind w:right="-290"/>
        <w:jc w:val="both"/>
        <w:rPr>
          <w:rFonts w:ascii="Arial" w:hAnsi="Arial" w:cs="Arial"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 xml:space="preserve">alkoholowych w kwocie </w:t>
      </w:r>
      <w:r>
        <w:rPr>
          <w:rFonts w:ascii="Arial" w:hAnsi="Arial" w:cs="Arial"/>
          <w:b/>
          <w:sz w:val="20"/>
          <w:szCs w:val="20"/>
        </w:rPr>
        <w:t>346.444</w:t>
      </w:r>
      <w:r w:rsidRPr="0094147E">
        <w:rPr>
          <w:rFonts w:ascii="Arial" w:hAnsi="Arial" w:cs="Arial"/>
          <w:b/>
          <w:sz w:val="20"/>
          <w:szCs w:val="20"/>
        </w:rPr>
        <w:t xml:space="preserve">,00 zł </w:t>
      </w:r>
      <w:r w:rsidRPr="0094147E">
        <w:rPr>
          <w:rFonts w:ascii="Arial" w:hAnsi="Arial" w:cs="Arial"/>
          <w:sz w:val="20"/>
          <w:szCs w:val="20"/>
        </w:rPr>
        <w:t>oraz na realizację zadań określonych w programie</w:t>
      </w:r>
    </w:p>
    <w:p w:rsidR="00697E50" w:rsidRPr="0094147E" w:rsidRDefault="00697E50" w:rsidP="00697E50">
      <w:pPr>
        <w:tabs>
          <w:tab w:val="left" w:pos="360"/>
          <w:tab w:val="left" w:pos="540"/>
          <w:tab w:val="left" w:pos="709"/>
        </w:tabs>
        <w:spacing w:line="360" w:lineRule="auto"/>
        <w:ind w:right="-290"/>
        <w:jc w:val="both"/>
        <w:rPr>
          <w:rFonts w:ascii="Arial" w:hAnsi="Arial" w:cs="Arial"/>
          <w:b/>
          <w:sz w:val="20"/>
          <w:szCs w:val="20"/>
        </w:rPr>
      </w:pPr>
      <w:r w:rsidRPr="0094147E"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147E">
        <w:rPr>
          <w:rFonts w:ascii="Arial" w:hAnsi="Arial" w:cs="Arial"/>
          <w:sz w:val="20"/>
          <w:szCs w:val="20"/>
        </w:rPr>
        <w:t xml:space="preserve">przeciwdziałania narkomanii w kwocie </w:t>
      </w:r>
      <w:r w:rsidRPr="0094147E">
        <w:rPr>
          <w:rFonts w:ascii="Arial" w:hAnsi="Arial" w:cs="Arial"/>
          <w:b/>
          <w:sz w:val="20"/>
          <w:szCs w:val="20"/>
        </w:rPr>
        <w:t>8.400,00 zł</w:t>
      </w:r>
      <w:r w:rsidRPr="0094147E">
        <w:rPr>
          <w:rFonts w:ascii="Arial" w:hAnsi="Arial" w:cs="Arial"/>
          <w:sz w:val="20"/>
          <w:szCs w:val="20"/>
        </w:rPr>
        <w:t>”</w:t>
      </w:r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8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</w:t>
      </w:r>
      <w:r>
        <w:rPr>
          <w:rFonts w:ascii="Arial" w:hAnsi="Arial" w:cs="Arial"/>
          <w:b/>
          <w:i/>
          <w:sz w:val="20"/>
          <w:szCs w:val="20"/>
        </w:rPr>
        <w:t xml:space="preserve"> 8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697E50" w:rsidRPr="00171027" w:rsidRDefault="00697E50" w:rsidP="00800E84">
      <w:pPr>
        <w:pStyle w:val="Akapitzlist"/>
        <w:numPr>
          <w:ilvl w:val="0"/>
          <w:numId w:val="9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12</w:t>
      </w:r>
      <w:r w:rsidRPr="00171027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697E50" w:rsidRPr="00E05AD9" w:rsidRDefault="00697E50" w:rsidP="00697E50">
      <w:pPr>
        <w:tabs>
          <w:tab w:val="left" w:pos="360"/>
          <w:tab w:val="left" w:pos="540"/>
          <w:tab w:val="left" w:pos="900"/>
          <w:tab w:val="left" w:pos="1276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5AD9">
        <w:rPr>
          <w:rFonts w:ascii="Arial" w:hAnsi="Arial" w:cs="Arial"/>
          <w:sz w:val="20"/>
          <w:szCs w:val="20"/>
        </w:rPr>
        <w:t>„§ 12.1.</w:t>
      </w:r>
      <w:r w:rsidRPr="00E05AD9">
        <w:rPr>
          <w:rFonts w:ascii="Arial" w:hAnsi="Arial" w:cs="Arial"/>
          <w:sz w:val="20"/>
          <w:szCs w:val="20"/>
        </w:rPr>
        <w:tab/>
        <w:t>Jednostki pomocnicze prowadzą gospodarkę finansową w ramach budżetu.</w:t>
      </w:r>
    </w:p>
    <w:p w:rsidR="00697E50" w:rsidRPr="00E05AD9" w:rsidRDefault="00697E50" w:rsidP="00697E50">
      <w:pPr>
        <w:numPr>
          <w:ilvl w:val="0"/>
          <w:numId w:val="10"/>
        </w:numPr>
        <w:tabs>
          <w:tab w:val="left" w:pos="540"/>
          <w:tab w:val="left" w:pos="720"/>
        </w:tabs>
        <w:spacing w:line="360" w:lineRule="auto"/>
        <w:ind w:right="-288" w:hanging="219"/>
        <w:jc w:val="both"/>
        <w:rPr>
          <w:rFonts w:ascii="Arial" w:hAnsi="Arial" w:cs="Arial"/>
          <w:sz w:val="20"/>
          <w:szCs w:val="20"/>
        </w:rPr>
      </w:pPr>
      <w:r w:rsidRPr="00E05AD9">
        <w:rPr>
          <w:rFonts w:ascii="Arial" w:hAnsi="Arial" w:cs="Arial"/>
          <w:sz w:val="20"/>
          <w:szCs w:val="20"/>
        </w:rPr>
        <w:t xml:space="preserve">Ustala się fundusz sołecki w formie zestawienia wydatków z podziałem kwot oraz </w:t>
      </w:r>
    </w:p>
    <w:p w:rsidR="00697E50" w:rsidRPr="00E05AD9" w:rsidRDefault="00697E50" w:rsidP="00697E50">
      <w:pPr>
        <w:tabs>
          <w:tab w:val="left" w:pos="540"/>
          <w:tab w:val="left" w:pos="720"/>
          <w:tab w:val="left" w:pos="900"/>
        </w:tabs>
        <w:spacing w:line="360" w:lineRule="auto"/>
        <w:ind w:left="900" w:right="-288" w:hanging="333"/>
        <w:jc w:val="both"/>
        <w:rPr>
          <w:rFonts w:ascii="Arial" w:hAnsi="Arial" w:cs="Arial"/>
          <w:sz w:val="20"/>
          <w:szCs w:val="20"/>
        </w:rPr>
      </w:pPr>
      <w:r w:rsidRPr="00E05AD9">
        <w:rPr>
          <w:rFonts w:ascii="Arial" w:hAnsi="Arial" w:cs="Arial"/>
          <w:sz w:val="20"/>
          <w:szCs w:val="20"/>
        </w:rPr>
        <w:t xml:space="preserve">określeniem przedsięwzięć do realizacji dla poszczególnych sołectw na ogólną kwotę </w:t>
      </w:r>
      <w:r w:rsidRPr="00E05AD9">
        <w:rPr>
          <w:rFonts w:ascii="Arial" w:hAnsi="Arial" w:cs="Arial"/>
          <w:b/>
          <w:sz w:val="20"/>
          <w:szCs w:val="20"/>
        </w:rPr>
        <w:t>271.082,91</w:t>
      </w:r>
      <w:r w:rsidRPr="00E05AD9">
        <w:rPr>
          <w:rFonts w:ascii="Arial" w:hAnsi="Arial" w:cs="Arial"/>
          <w:sz w:val="20"/>
          <w:szCs w:val="20"/>
        </w:rPr>
        <w:t xml:space="preserve"> </w:t>
      </w:r>
      <w:r w:rsidRPr="00E05AD9">
        <w:rPr>
          <w:rFonts w:ascii="Arial" w:hAnsi="Arial" w:cs="Arial"/>
          <w:b/>
          <w:sz w:val="20"/>
          <w:szCs w:val="20"/>
        </w:rPr>
        <w:t>zł</w:t>
      </w:r>
    </w:p>
    <w:p w:rsidR="00697E50" w:rsidRPr="00E05AD9" w:rsidRDefault="00697E50" w:rsidP="00697E50">
      <w:pPr>
        <w:tabs>
          <w:tab w:val="left" w:pos="360"/>
          <w:tab w:val="left" w:pos="540"/>
          <w:tab w:val="left" w:pos="709"/>
        </w:tabs>
        <w:spacing w:line="360" w:lineRule="auto"/>
        <w:ind w:left="360" w:right="-290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9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</w:t>
      </w:r>
      <w:r>
        <w:rPr>
          <w:rFonts w:ascii="Arial" w:hAnsi="Arial" w:cs="Arial"/>
          <w:b/>
          <w:i/>
          <w:sz w:val="20"/>
          <w:szCs w:val="20"/>
        </w:rPr>
        <w:t xml:space="preserve"> 9 </w:t>
      </w:r>
      <w:r w:rsidRPr="0094147E">
        <w:rPr>
          <w:rFonts w:ascii="Arial" w:hAnsi="Arial" w:cs="Arial"/>
          <w:b/>
          <w:i/>
          <w:sz w:val="20"/>
          <w:szCs w:val="20"/>
        </w:rPr>
        <w:t>do niniejszej uchwały.</w:t>
      </w:r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697E50" w:rsidRDefault="00697E50" w:rsidP="00697E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697E50" w:rsidRPr="00171027" w:rsidRDefault="00697E50" w:rsidP="00697E50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§ 2.</w:t>
      </w:r>
      <w:r w:rsidRPr="00171027">
        <w:rPr>
          <w:rFonts w:ascii="Arial" w:hAnsi="Arial" w:cs="Arial"/>
          <w:b/>
          <w:sz w:val="20"/>
          <w:szCs w:val="20"/>
        </w:rPr>
        <w:tab/>
      </w:r>
      <w:r w:rsidRPr="00171027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697E50" w:rsidRPr="00CB4FA6" w:rsidRDefault="00697E50" w:rsidP="00697E50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697E50" w:rsidRPr="00CB4FA6" w:rsidRDefault="00697E50" w:rsidP="00697E50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3.</w:t>
      </w:r>
      <w:r w:rsidRPr="00CB4FA6">
        <w:rPr>
          <w:rFonts w:ascii="Arial" w:hAnsi="Arial" w:cs="Arial"/>
          <w:b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 xml:space="preserve">Uchwała wchodzi w życie i podlega ogłoszeniu w Dzienniku Urzędowym Województwa </w:t>
      </w:r>
      <w:r>
        <w:rPr>
          <w:rFonts w:ascii="Arial" w:hAnsi="Arial" w:cs="Arial"/>
          <w:sz w:val="20"/>
          <w:szCs w:val="20"/>
        </w:rPr>
        <w:t>W</w:t>
      </w:r>
      <w:r w:rsidRPr="00CB4FA6">
        <w:rPr>
          <w:rFonts w:ascii="Arial" w:hAnsi="Arial" w:cs="Arial"/>
          <w:sz w:val="20"/>
          <w:szCs w:val="20"/>
        </w:rPr>
        <w:t>ielkopolskiego.</w:t>
      </w:r>
    </w:p>
    <w:p w:rsidR="00697E50" w:rsidRDefault="00697E50" w:rsidP="00697E50">
      <w:pPr>
        <w:rPr>
          <w:sz w:val="20"/>
          <w:szCs w:val="20"/>
        </w:rPr>
      </w:pPr>
    </w:p>
    <w:p w:rsidR="00697E50" w:rsidRPr="00E82EE4" w:rsidRDefault="00697E50" w:rsidP="00697E50">
      <w:pPr>
        <w:rPr>
          <w:sz w:val="20"/>
          <w:szCs w:val="20"/>
        </w:rPr>
      </w:pPr>
    </w:p>
    <w:p w:rsidR="00172B30" w:rsidRPr="00697E50" w:rsidRDefault="00172B30" w:rsidP="00697E50">
      <w:pPr>
        <w:tabs>
          <w:tab w:val="left" w:pos="5985"/>
        </w:tabs>
        <w:rPr>
          <w:sz w:val="20"/>
          <w:szCs w:val="20"/>
        </w:rPr>
      </w:pPr>
    </w:p>
    <w:sectPr w:rsidR="00172B30" w:rsidRPr="00697E50" w:rsidSect="00AF7CAD">
      <w:footerReference w:type="even" r:id="rId8"/>
      <w:footerReference w:type="default" r:id="rId9"/>
      <w:footerReference w:type="first" r:id="rId10"/>
      <w:pgSz w:w="11906" w:h="16838" w:code="9"/>
      <w:pgMar w:top="720" w:right="1134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29" w:rsidRDefault="00117529">
      <w:r>
        <w:separator/>
      </w:r>
    </w:p>
  </w:endnote>
  <w:endnote w:type="continuationSeparator" w:id="0">
    <w:p w:rsidR="00117529" w:rsidRDefault="0011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800E84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1175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17529">
    <w:pPr>
      <w:pStyle w:val="Stopka"/>
    </w:pPr>
  </w:p>
  <w:p w:rsidR="002C25AE" w:rsidRDefault="001175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17529" w:rsidP="00C06D3E">
    <w:pPr>
      <w:pStyle w:val="Stopka"/>
    </w:pPr>
  </w:p>
  <w:p w:rsidR="00767F16" w:rsidRPr="003D1CD6" w:rsidRDefault="00117529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29" w:rsidRDefault="00117529">
      <w:r>
        <w:separator/>
      </w:r>
    </w:p>
  </w:footnote>
  <w:footnote w:type="continuationSeparator" w:id="0">
    <w:p w:rsidR="00117529" w:rsidRDefault="0011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0DDC"/>
    <w:multiLevelType w:val="hybridMultilevel"/>
    <w:tmpl w:val="40DA3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27876"/>
    <w:multiLevelType w:val="hybridMultilevel"/>
    <w:tmpl w:val="47CCB802"/>
    <w:lvl w:ilvl="0" w:tplc="AB60FA2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D816B36"/>
    <w:multiLevelType w:val="hybridMultilevel"/>
    <w:tmpl w:val="8974BE2A"/>
    <w:lvl w:ilvl="0" w:tplc="DDD8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E4B44"/>
    <w:multiLevelType w:val="hybridMultilevel"/>
    <w:tmpl w:val="33F6ECB8"/>
    <w:lvl w:ilvl="0" w:tplc="0B82DB1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480E7ADA"/>
    <w:multiLevelType w:val="hybridMultilevel"/>
    <w:tmpl w:val="6DC6B5DE"/>
    <w:lvl w:ilvl="0" w:tplc="809A3AA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60D46F2D"/>
    <w:multiLevelType w:val="hybridMultilevel"/>
    <w:tmpl w:val="7EFAC79A"/>
    <w:lvl w:ilvl="0" w:tplc="F8881DB8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7">
    <w:nsid w:val="70757A3F"/>
    <w:multiLevelType w:val="hybridMultilevel"/>
    <w:tmpl w:val="FEFA5C02"/>
    <w:lvl w:ilvl="0" w:tplc="49B65DB6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50"/>
    <w:rsid w:val="00117529"/>
    <w:rsid w:val="00172B30"/>
    <w:rsid w:val="001E7C92"/>
    <w:rsid w:val="0022038A"/>
    <w:rsid w:val="00475C1A"/>
    <w:rsid w:val="00697E50"/>
    <w:rsid w:val="0080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97E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E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97E50"/>
  </w:style>
  <w:style w:type="paragraph" w:styleId="Akapitzlist">
    <w:name w:val="List Paragraph"/>
    <w:basedOn w:val="Normalny"/>
    <w:uiPriority w:val="34"/>
    <w:qFormat/>
    <w:rsid w:val="00697E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97E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E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97E50"/>
  </w:style>
  <w:style w:type="paragraph" w:styleId="Akapitzlist">
    <w:name w:val="List Paragraph"/>
    <w:basedOn w:val="Normalny"/>
    <w:uiPriority w:val="34"/>
    <w:qFormat/>
    <w:rsid w:val="00697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3</cp:revision>
  <cp:lastPrinted>2017-04-18T09:51:00Z</cp:lastPrinted>
  <dcterms:created xsi:type="dcterms:W3CDTF">2017-04-14T07:57:00Z</dcterms:created>
  <dcterms:modified xsi:type="dcterms:W3CDTF">2017-04-18T09:51:00Z</dcterms:modified>
</cp:coreProperties>
</file>