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i w:val="0"/>
          <w:iCs/>
          <w:color w:val="000000"/>
          <w:sz w:val="18"/>
          <w:szCs w:val="18"/>
        </w:rPr>
      </w:pPr>
      <w:r w:rsidRPr="000C0763">
        <w:rPr>
          <w:rFonts w:ascii="Arial" w:hAnsi="Arial" w:cs="Arial"/>
          <w:i w:val="0"/>
          <w:iCs/>
          <w:color w:val="000000"/>
          <w:sz w:val="18"/>
          <w:szCs w:val="18"/>
        </w:rPr>
        <w:tab/>
      </w:r>
    </w:p>
    <w:p w:rsidR="006F2426" w:rsidRPr="000C0763" w:rsidRDefault="006F2426" w:rsidP="00686B9F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86B9F" w:rsidRDefault="006F2426" w:rsidP="006F2426">
      <w:pPr>
        <w:pStyle w:val="Nagwek3"/>
        <w:rPr>
          <w:rFonts w:ascii="Arial" w:hAnsi="Arial" w:cs="Arial"/>
          <w:sz w:val="26"/>
          <w:szCs w:val="26"/>
          <w:u w:val="none"/>
        </w:rPr>
      </w:pPr>
      <w:r w:rsidRPr="00686B9F">
        <w:rPr>
          <w:rFonts w:ascii="Arial" w:hAnsi="Arial" w:cs="Arial"/>
          <w:sz w:val="26"/>
          <w:szCs w:val="26"/>
          <w:u w:val="none"/>
        </w:rPr>
        <w:t xml:space="preserve">Uzasadnienie do </w:t>
      </w:r>
      <w:r w:rsidR="00686B9F" w:rsidRPr="00686B9F">
        <w:rPr>
          <w:rFonts w:ascii="Arial" w:hAnsi="Arial" w:cs="Arial"/>
          <w:sz w:val="26"/>
          <w:szCs w:val="26"/>
          <w:u w:val="none"/>
        </w:rPr>
        <w:t>Uchwały Nr V/</w:t>
      </w:r>
      <w:r w:rsidR="00790E5B">
        <w:rPr>
          <w:rFonts w:ascii="Arial" w:hAnsi="Arial" w:cs="Arial"/>
          <w:sz w:val="26"/>
          <w:szCs w:val="26"/>
          <w:u w:val="none"/>
        </w:rPr>
        <w:t>35</w:t>
      </w:r>
      <w:r w:rsidR="00686B9F" w:rsidRPr="00686B9F">
        <w:rPr>
          <w:rFonts w:ascii="Arial" w:hAnsi="Arial" w:cs="Arial"/>
          <w:sz w:val="26"/>
          <w:szCs w:val="26"/>
          <w:u w:val="none"/>
        </w:rPr>
        <w:t xml:space="preserve">/2015 </w:t>
      </w:r>
      <w:r w:rsidR="00686B9F" w:rsidRPr="00686B9F">
        <w:rPr>
          <w:rFonts w:ascii="Arial" w:hAnsi="Arial" w:cs="Arial"/>
          <w:sz w:val="26"/>
          <w:szCs w:val="26"/>
          <w:u w:val="none"/>
        </w:rPr>
        <w:br/>
        <w:t>Rady Miejskiej w Rogoźnie</w:t>
      </w:r>
      <w:r w:rsidR="00686B9F" w:rsidRPr="00686B9F">
        <w:rPr>
          <w:rFonts w:ascii="Arial" w:hAnsi="Arial" w:cs="Arial"/>
          <w:sz w:val="26"/>
          <w:szCs w:val="26"/>
          <w:u w:val="none"/>
        </w:rPr>
        <w:br/>
        <w:t>z dnia 21 stycznia 2015 roku</w:t>
      </w:r>
    </w:p>
    <w:p w:rsidR="006F2426" w:rsidRPr="00686B9F" w:rsidRDefault="00686B9F" w:rsidP="00686B9F">
      <w:pPr>
        <w:pStyle w:val="Nagwek3"/>
        <w:jc w:val="left"/>
        <w:rPr>
          <w:rFonts w:ascii="Arial" w:hAnsi="Arial" w:cs="Arial"/>
          <w:sz w:val="26"/>
          <w:szCs w:val="26"/>
          <w:u w:val="none"/>
        </w:rPr>
      </w:pPr>
      <w:r>
        <w:rPr>
          <w:rFonts w:ascii="Arial" w:hAnsi="Arial" w:cs="Arial"/>
          <w:sz w:val="26"/>
          <w:szCs w:val="26"/>
          <w:u w:val="none"/>
        </w:rPr>
        <w:t>w sprawie uchwały budżetowej</w:t>
      </w:r>
      <w:r w:rsidR="006F2426" w:rsidRPr="00686B9F">
        <w:rPr>
          <w:rFonts w:ascii="Arial" w:hAnsi="Arial" w:cs="Arial"/>
          <w:sz w:val="26"/>
          <w:szCs w:val="26"/>
          <w:u w:val="none"/>
        </w:rPr>
        <w:t xml:space="preserve"> Gminy Rogoźno na 201</w:t>
      </w:r>
      <w:r w:rsidR="00EB2870" w:rsidRPr="00686B9F">
        <w:rPr>
          <w:rFonts w:ascii="Arial" w:hAnsi="Arial" w:cs="Arial"/>
          <w:sz w:val="26"/>
          <w:szCs w:val="26"/>
          <w:u w:val="none"/>
        </w:rPr>
        <w:t>5</w:t>
      </w:r>
      <w:r w:rsidR="006F2426" w:rsidRPr="00686B9F">
        <w:rPr>
          <w:rFonts w:ascii="Arial" w:hAnsi="Arial" w:cs="Arial"/>
          <w:sz w:val="26"/>
          <w:szCs w:val="26"/>
          <w:u w:val="none"/>
        </w:rPr>
        <w:t xml:space="preserve"> rok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  <w:bookmarkStart w:id="0" w:name="_GoBack"/>
      <w:bookmarkEnd w:id="0"/>
    </w:p>
    <w:p w:rsidR="006F2426" w:rsidRPr="000C0763" w:rsidRDefault="00093486" w:rsidP="0009348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93486">
        <w:rPr>
          <w:rFonts w:ascii="Arial" w:hAnsi="Arial" w:cs="Arial"/>
          <w:sz w:val="22"/>
          <w:szCs w:val="22"/>
        </w:rPr>
        <w:t xml:space="preserve">Budżet Gminy Rogoźno opracowano w pełnej szczegółowości na podstawie Uchwały </w:t>
      </w:r>
      <w:r w:rsidRPr="00093486">
        <w:rPr>
          <w:rFonts w:ascii="Arial" w:hAnsi="Arial" w:cs="Arial"/>
          <w:sz w:val="22"/>
          <w:szCs w:val="22"/>
        </w:rPr>
        <w:br/>
        <w:t>Nr LV/389/2010 Rady Miejskiej w Rogoźnie z dnia 28 czerwca 2010 roku w sprawie trybu prac nad projektem uchwały budżetowej Gminy Rogoźno.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>na podstawie danych dotyczących przewidywanego wykonania dochodów i wydatków w 201</w:t>
      </w:r>
      <w:r w:rsidR="00EB287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="00EB2870">
        <w:rPr>
          <w:rFonts w:ascii="Arial" w:hAnsi="Arial" w:cs="Arial"/>
          <w:sz w:val="22"/>
          <w:szCs w:val="22"/>
        </w:rPr>
        <w:t>. U</w:t>
      </w:r>
      <w:r w:rsidR="00114660">
        <w:rPr>
          <w:rFonts w:ascii="Arial" w:hAnsi="Arial" w:cs="Arial"/>
          <w:sz w:val="22"/>
          <w:szCs w:val="22"/>
        </w:rPr>
        <w:t xml:space="preserve">względniono w projekcie </w:t>
      </w:r>
      <w:r w:rsidR="009A2DF1">
        <w:rPr>
          <w:rFonts w:ascii="Arial" w:hAnsi="Arial" w:cs="Arial"/>
          <w:sz w:val="22"/>
          <w:szCs w:val="22"/>
        </w:rPr>
        <w:t xml:space="preserve">budżetu </w:t>
      </w:r>
      <w:r w:rsidR="00114660">
        <w:rPr>
          <w:rFonts w:ascii="Arial" w:hAnsi="Arial" w:cs="Arial"/>
          <w:sz w:val="22"/>
          <w:szCs w:val="22"/>
        </w:rPr>
        <w:t>wydatk</w:t>
      </w:r>
      <w:r w:rsidR="00EB2870">
        <w:rPr>
          <w:rFonts w:ascii="Arial" w:hAnsi="Arial" w:cs="Arial"/>
          <w:sz w:val="22"/>
          <w:szCs w:val="22"/>
        </w:rPr>
        <w:t>i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B2870">
        <w:rPr>
          <w:rFonts w:ascii="Arial" w:hAnsi="Arial" w:cs="Arial"/>
          <w:sz w:val="22"/>
          <w:szCs w:val="22"/>
        </w:rPr>
        <w:br/>
      </w:r>
      <w:r w:rsidR="009A2DF1">
        <w:rPr>
          <w:rFonts w:ascii="Arial" w:hAnsi="Arial" w:cs="Arial"/>
          <w:sz w:val="22"/>
          <w:szCs w:val="22"/>
        </w:rPr>
        <w:t>z zakresu wychowania przedszkolnego w części finansowanych z dotacji celowej z budżetu państwa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t>udzielanej na podstawie art. 11 ustawy z dnia 13 czerwca 2013 roku o zmianie ustawy o systemie oświaty oraz niektórych innych ustaw. P</w:t>
      </w:r>
      <w:r>
        <w:rPr>
          <w:rFonts w:ascii="Arial" w:hAnsi="Arial" w:cs="Arial"/>
          <w:sz w:val="22"/>
          <w:szCs w:val="22"/>
        </w:rPr>
        <w:t xml:space="preserve">rzyjęto </w:t>
      </w:r>
      <w:r w:rsidR="00093486">
        <w:rPr>
          <w:rFonts w:ascii="Arial" w:hAnsi="Arial" w:cs="Arial"/>
          <w:sz w:val="22"/>
          <w:szCs w:val="22"/>
        </w:rPr>
        <w:t>wzrost</w:t>
      </w:r>
      <w:r w:rsidRPr="000C0763">
        <w:rPr>
          <w:rFonts w:ascii="Arial" w:hAnsi="Arial" w:cs="Arial"/>
          <w:sz w:val="22"/>
          <w:szCs w:val="22"/>
        </w:rPr>
        <w:t xml:space="preserve"> wynagrodzeń</w:t>
      </w:r>
      <w:r w:rsidR="00093486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br/>
      </w:r>
      <w:r w:rsidR="00093486">
        <w:rPr>
          <w:rFonts w:ascii="Arial" w:hAnsi="Arial" w:cs="Arial"/>
          <w:sz w:val="22"/>
          <w:szCs w:val="22"/>
        </w:rPr>
        <w:t xml:space="preserve">o </w:t>
      </w:r>
      <w:r w:rsidR="00EB2870">
        <w:rPr>
          <w:rFonts w:ascii="Arial" w:hAnsi="Arial" w:cs="Arial"/>
          <w:sz w:val="22"/>
          <w:szCs w:val="22"/>
        </w:rPr>
        <w:t>3</w:t>
      </w:r>
      <w:r w:rsidR="00093486">
        <w:rPr>
          <w:rFonts w:ascii="Arial" w:hAnsi="Arial" w:cs="Arial"/>
          <w:sz w:val="22"/>
          <w:szCs w:val="22"/>
        </w:rPr>
        <w:t>% dla pracowników administracji i obsługi jednostek oświatowych, nie zaplanowano wzrostu zatrudnienia.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otrzymanymi pismami od dysponentów: 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Ministra Finansów z dnia </w:t>
      </w:r>
      <w:r w:rsidR="00EB2870">
        <w:rPr>
          <w:rFonts w:ascii="Arial" w:hAnsi="Arial" w:cs="Arial"/>
          <w:sz w:val="22"/>
          <w:szCs w:val="22"/>
        </w:rPr>
        <w:t>20.10.2014</w:t>
      </w:r>
      <w:r>
        <w:rPr>
          <w:rFonts w:ascii="Arial" w:hAnsi="Arial" w:cs="Arial"/>
          <w:sz w:val="22"/>
          <w:szCs w:val="22"/>
        </w:rPr>
        <w:t xml:space="preserve"> r. Nr ST3/4820/</w:t>
      </w:r>
      <w:r w:rsidR="000E773D">
        <w:rPr>
          <w:rFonts w:ascii="Arial" w:hAnsi="Arial" w:cs="Arial"/>
          <w:sz w:val="22"/>
          <w:szCs w:val="22"/>
        </w:rPr>
        <w:t>1</w:t>
      </w:r>
      <w:r w:rsidR="00EB287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/</w:t>
      </w: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EB2870">
        <w:rPr>
          <w:rFonts w:ascii="Arial" w:hAnsi="Arial" w:cs="Arial"/>
          <w:sz w:val="22"/>
          <w:szCs w:val="22"/>
        </w:rPr>
        <w:t>4</w:t>
      </w:r>
    </w:p>
    <w:p w:rsidR="006F2426" w:rsidRPr="000C0763" w:rsidRDefault="006F2426" w:rsidP="006F242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 w:rsidR="00EB2870">
        <w:rPr>
          <w:rFonts w:ascii="Arial" w:hAnsi="Arial" w:cs="Arial"/>
          <w:b/>
          <w:bCs/>
          <w:sz w:val="22"/>
          <w:szCs w:val="22"/>
        </w:rPr>
        <w:t>16.510.466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b/>
          <w:bCs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6F2426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="000E773D">
        <w:rPr>
          <w:rFonts w:ascii="Arial" w:hAnsi="Arial" w:cs="Arial"/>
          <w:b/>
          <w:sz w:val="22"/>
          <w:szCs w:val="22"/>
        </w:rPr>
        <w:t>3.</w:t>
      </w:r>
      <w:r w:rsidR="00EB2870">
        <w:rPr>
          <w:rFonts w:ascii="Arial" w:hAnsi="Arial" w:cs="Arial"/>
          <w:b/>
          <w:sz w:val="22"/>
          <w:szCs w:val="22"/>
        </w:rPr>
        <w:t>38</w:t>
      </w:r>
      <w:r w:rsidR="001B226F">
        <w:rPr>
          <w:rFonts w:ascii="Arial" w:hAnsi="Arial" w:cs="Arial"/>
          <w:b/>
          <w:sz w:val="22"/>
          <w:szCs w:val="22"/>
        </w:rPr>
        <w:t>6</w:t>
      </w:r>
      <w:r w:rsidR="00EB2870">
        <w:rPr>
          <w:rFonts w:ascii="Arial" w:hAnsi="Arial" w:cs="Arial"/>
          <w:b/>
          <w:sz w:val="22"/>
          <w:szCs w:val="22"/>
        </w:rPr>
        <w:t>.584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="00C70440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E773D">
        <w:rPr>
          <w:rFonts w:ascii="Arial" w:hAnsi="Arial" w:cs="Arial"/>
          <w:sz w:val="22"/>
          <w:szCs w:val="22"/>
        </w:rPr>
        <w:t>1.</w:t>
      </w:r>
      <w:r w:rsidR="00EB2870">
        <w:rPr>
          <w:rFonts w:ascii="Arial" w:hAnsi="Arial" w:cs="Arial"/>
          <w:sz w:val="22"/>
          <w:szCs w:val="22"/>
        </w:rPr>
        <w:t>987.460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0E773D">
        <w:rPr>
          <w:rFonts w:ascii="Arial" w:hAnsi="Arial" w:cs="Arial"/>
          <w:sz w:val="22"/>
          <w:szCs w:val="22"/>
        </w:rPr>
        <w:t>3</w:t>
      </w:r>
      <w:r w:rsidR="00EB2870">
        <w:rPr>
          <w:rFonts w:ascii="Arial" w:hAnsi="Arial" w:cs="Arial"/>
          <w:sz w:val="22"/>
          <w:szCs w:val="22"/>
        </w:rPr>
        <w:t>99.124,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right" w:pos="5220"/>
          <w:tab w:val="right" w:pos="5760"/>
          <w:tab w:val="left" w:pos="684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2</w:t>
      </w:r>
      <w:r w:rsidR="00EB2870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4.</w:t>
      </w:r>
      <w:r w:rsidR="00EB2870">
        <w:rPr>
          <w:rFonts w:ascii="Arial" w:hAnsi="Arial" w:cs="Arial"/>
          <w:b/>
          <w:sz w:val="22"/>
          <w:szCs w:val="22"/>
        </w:rPr>
        <w:t>769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4680"/>
          <w:tab w:val="left" w:pos="5580"/>
          <w:tab w:val="left" w:pos="666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–            12.</w:t>
      </w:r>
      <w:r w:rsidR="00EB2870">
        <w:rPr>
          <w:rFonts w:ascii="Arial" w:hAnsi="Arial" w:cs="Arial"/>
          <w:b/>
          <w:sz w:val="22"/>
          <w:szCs w:val="22"/>
        </w:rPr>
        <w:t>869.113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6F2426">
      <w:pPr>
        <w:tabs>
          <w:tab w:val="left" w:pos="4680"/>
          <w:tab w:val="right" w:pos="630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2F23A3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E964CF">
        <w:rPr>
          <w:rFonts w:ascii="Arial" w:hAnsi="Arial" w:cs="Arial"/>
          <w:b/>
          <w:sz w:val="22"/>
          <w:szCs w:val="22"/>
        </w:rPr>
        <w:t>7.</w:t>
      </w:r>
      <w:r w:rsidR="00EB2870">
        <w:rPr>
          <w:rFonts w:ascii="Arial" w:hAnsi="Arial" w:cs="Arial"/>
          <w:b/>
          <w:sz w:val="22"/>
          <w:szCs w:val="22"/>
        </w:rPr>
        <w:t>796.025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1B226F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.10.201</w:t>
      </w:r>
      <w:r w:rsidR="00B4134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1B226F">
        <w:rPr>
          <w:rFonts w:ascii="Arial" w:hAnsi="Arial" w:cs="Arial"/>
          <w:sz w:val="22"/>
          <w:szCs w:val="22"/>
        </w:rPr>
        <w:t>-3110.5</w:t>
      </w:r>
      <w:r w:rsidR="00E964CF">
        <w:rPr>
          <w:rFonts w:ascii="Arial" w:hAnsi="Arial" w:cs="Arial"/>
          <w:sz w:val="22"/>
          <w:szCs w:val="22"/>
        </w:rPr>
        <w:t>.201</w:t>
      </w:r>
      <w:r w:rsidR="001B226F">
        <w:rPr>
          <w:rFonts w:ascii="Arial" w:hAnsi="Arial" w:cs="Arial"/>
          <w:sz w:val="22"/>
          <w:szCs w:val="22"/>
        </w:rPr>
        <w:t>4</w:t>
      </w:r>
      <w:r w:rsidR="000E773D">
        <w:rPr>
          <w:rFonts w:ascii="Arial" w:hAnsi="Arial" w:cs="Arial"/>
          <w:sz w:val="22"/>
          <w:szCs w:val="22"/>
        </w:rPr>
        <w:t>.3</w:t>
      </w:r>
      <w:r>
        <w:rPr>
          <w:rFonts w:ascii="Arial" w:hAnsi="Arial" w:cs="Arial"/>
          <w:sz w:val="22"/>
          <w:szCs w:val="22"/>
        </w:rPr>
        <w:t xml:space="preserve">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na zadania z zakresu administracji rządowej i dotacji na realizację zadań własnych na 201</w:t>
      </w:r>
      <w:r w:rsidR="001B226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E964CF">
        <w:rPr>
          <w:rFonts w:ascii="Arial" w:hAnsi="Arial" w:cs="Arial"/>
          <w:b/>
          <w:bCs/>
          <w:sz w:val="22"/>
          <w:szCs w:val="22"/>
        </w:rPr>
        <w:t>6.</w:t>
      </w:r>
      <w:r w:rsidR="001B226F">
        <w:rPr>
          <w:rFonts w:ascii="Arial" w:hAnsi="Arial" w:cs="Arial"/>
          <w:b/>
          <w:bCs/>
          <w:sz w:val="22"/>
          <w:szCs w:val="22"/>
        </w:rPr>
        <w:t>201.588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1B226F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 dochody związane </w:t>
      </w:r>
      <w:r>
        <w:rPr>
          <w:rFonts w:ascii="Arial" w:hAnsi="Arial" w:cs="Arial"/>
          <w:bCs/>
          <w:sz w:val="22"/>
          <w:szCs w:val="22"/>
        </w:rPr>
        <w:br/>
        <w:t xml:space="preserve">z realizacją zadań z zakresu administracji rządowej w ogólnej kwocie </w:t>
      </w:r>
      <w:r w:rsidR="00E964CF">
        <w:rPr>
          <w:rFonts w:ascii="Arial" w:hAnsi="Arial" w:cs="Arial"/>
          <w:b/>
          <w:bCs/>
          <w:sz w:val="22"/>
          <w:szCs w:val="22"/>
        </w:rPr>
        <w:t>15</w:t>
      </w:r>
      <w:r w:rsidR="001B226F">
        <w:rPr>
          <w:rFonts w:ascii="Arial" w:hAnsi="Arial" w:cs="Arial"/>
          <w:b/>
          <w:bCs/>
          <w:sz w:val="22"/>
          <w:szCs w:val="22"/>
        </w:rPr>
        <w:t>1.6</w:t>
      </w:r>
      <w:r w:rsidR="00E964CF">
        <w:rPr>
          <w:rFonts w:ascii="Arial" w:hAnsi="Arial" w:cs="Arial"/>
          <w:b/>
          <w:bCs/>
          <w:sz w:val="22"/>
          <w:szCs w:val="22"/>
        </w:rPr>
        <w:t>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Pismo Krajowego Biura Wyborczego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- Delegatura w Pile z dnia </w:t>
      </w:r>
      <w:r w:rsidR="00E964CF">
        <w:rPr>
          <w:rFonts w:ascii="Arial" w:hAnsi="Arial" w:cs="Arial"/>
          <w:sz w:val="22"/>
          <w:szCs w:val="22"/>
        </w:rPr>
        <w:t>2</w:t>
      </w:r>
      <w:r w:rsidR="001B226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.10.201</w:t>
      </w:r>
      <w:r w:rsidR="001B226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br/>
        <w:t>nr DPL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3101-</w:t>
      </w:r>
      <w:r w:rsidR="000E773D">
        <w:rPr>
          <w:rFonts w:ascii="Arial" w:hAnsi="Arial" w:cs="Arial"/>
          <w:sz w:val="22"/>
          <w:szCs w:val="22"/>
        </w:rPr>
        <w:t>1</w:t>
      </w:r>
      <w:r w:rsidR="001B226F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/1</w:t>
      </w:r>
      <w:r w:rsidR="001B226F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20</w:t>
      </w:r>
      <w:r>
        <w:rPr>
          <w:rFonts w:ascii="Arial" w:hAnsi="Arial" w:cs="Arial"/>
          <w:sz w:val="22"/>
          <w:szCs w:val="22"/>
        </w:rPr>
        <w:t>1</w:t>
      </w:r>
      <w:r w:rsidR="001B226F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1B226F">
        <w:rPr>
          <w:rFonts w:ascii="Arial" w:hAnsi="Arial" w:cs="Arial"/>
          <w:b/>
          <w:bCs/>
          <w:sz w:val="22"/>
          <w:szCs w:val="22"/>
        </w:rPr>
        <w:t>49 zł.</w:t>
      </w:r>
    </w:p>
    <w:p w:rsidR="001B226F" w:rsidRPr="001B226F" w:rsidRDefault="001B226F" w:rsidP="001B226F">
      <w:pPr>
        <w:tabs>
          <w:tab w:val="right" w:pos="2160"/>
          <w:tab w:val="right" w:pos="630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</w:t>
      </w:r>
      <w:r w:rsidRPr="001B226F">
        <w:rPr>
          <w:rFonts w:ascii="Arial" w:hAnsi="Arial" w:cs="Arial"/>
          <w:bCs/>
          <w:sz w:val="22"/>
          <w:szCs w:val="22"/>
        </w:rPr>
        <w:t xml:space="preserve">to </w:t>
      </w:r>
      <w:r>
        <w:rPr>
          <w:rFonts w:ascii="Arial" w:hAnsi="Arial" w:cs="Arial"/>
          <w:bCs/>
          <w:sz w:val="22"/>
          <w:szCs w:val="22"/>
        </w:rPr>
        <w:t xml:space="preserve">wielość należnej w 2015 roku dotacji </w:t>
      </w:r>
      <w:r w:rsidR="00647C11">
        <w:rPr>
          <w:rFonts w:ascii="Arial" w:hAnsi="Arial" w:cs="Arial"/>
          <w:bCs/>
          <w:sz w:val="22"/>
          <w:szCs w:val="22"/>
        </w:rPr>
        <w:t xml:space="preserve">celowej </w:t>
      </w:r>
      <w:r>
        <w:rPr>
          <w:rFonts w:ascii="Arial" w:hAnsi="Arial" w:cs="Arial"/>
          <w:bCs/>
          <w:sz w:val="22"/>
          <w:szCs w:val="22"/>
        </w:rPr>
        <w:t>z zakresu wychowania przedszkolnego</w:t>
      </w:r>
      <w:r w:rsidR="00841BB2">
        <w:rPr>
          <w:rFonts w:ascii="Arial" w:hAnsi="Arial" w:cs="Arial"/>
          <w:bCs/>
          <w:sz w:val="22"/>
          <w:szCs w:val="22"/>
        </w:rPr>
        <w:t xml:space="preserve"> według stanu uczniów na dzień 30 września 2014 roku w ogólnej kwocie 726.570 zł </w:t>
      </w:r>
      <w:r w:rsidR="00647C11">
        <w:rPr>
          <w:rFonts w:ascii="Arial" w:hAnsi="Arial" w:cs="Arial"/>
          <w:bCs/>
          <w:sz w:val="22"/>
          <w:szCs w:val="22"/>
        </w:rPr>
        <w:br/>
      </w:r>
      <w:r w:rsidR="00841BB2">
        <w:rPr>
          <w:rFonts w:ascii="Arial" w:hAnsi="Arial" w:cs="Arial"/>
          <w:bCs/>
          <w:sz w:val="22"/>
          <w:szCs w:val="22"/>
        </w:rPr>
        <w:t>(bez zawiadomienia dysponenta) na podstawie zapisu</w:t>
      </w:r>
      <w:r w:rsidR="007E734E">
        <w:rPr>
          <w:rFonts w:ascii="Arial" w:hAnsi="Arial" w:cs="Arial"/>
          <w:bCs/>
          <w:sz w:val="22"/>
          <w:szCs w:val="22"/>
        </w:rPr>
        <w:t xml:space="preserve"> art. 11 ust.1 pkt 3</w:t>
      </w:r>
      <w:r w:rsidR="00ED0932">
        <w:rPr>
          <w:rFonts w:ascii="Arial" w:hAnsi="Arial" w:cs="Arial"/>
          <w:bCs/>
          <w:sz w:val="22"/>
          <w:szCs w:val="22"/>
        </w:rPr>
        <w:t xml:space="preserve"> ustawy z dnia </w:t>
      </w:r>
      <w:r w:rsidR="00647C11">
        <w:rPr>
          <w:rFonts w:ascii="Arial" w:hAnsi="Arial" w:cs="Arial"/>
          <w:bCs/>
          <w:sz w:val="22"/>
          <w:szCs w:val="22"/>
        </w:rPr>
        <w:br/>
      </w:r>
      <w:r w:rsidR="00ED0932">
        <w:rPr>
          <w:rFonts w:ascii="Arial" w:hAnsi="Arial" w:cs="Arial"/>
          <w:bCs/>
          <w:sz w:val="22"/>
          <w:szCs w:val="22"/>
        </w:rPr>
        <w:t>13 czerwca 2013 roku</w:t>
      </w:r>
      <w:r w:rsidR="00647C11">
        <w:rPr>
          <w:rFonts w:ascii="Arial" w:hAnsi="Arial" w:cs="Arial"/>
          <w:bCs/>
          <w:sz w:val="22"/>
          <w:szCs w:val="22"/>
        </w:rPr>
        <w:t xml:space="preserve"> </w:t>
      </w:r>
      <w:r w:rsidR="00ED0932">
        <w:rPr>
          <w:rFonts w:ascii="Arial" w:hAnsi="Arial" w:cs="Arial"/>
          <w:bCs/>
          <w:sz w:val="22"/>
          <w:szCs w:val="22"/>
        </w:rPr>
        <w:t xml:space="preserve">o zmianie ustawy o systemie oświaty oraz niektórych innych ustaw </w:t>
      </w:r>
      <w:r w:rsidR="00647C11">
        <w:rPr>
          <w:rFonts w:ascii="Arial" w:hAnsi="Arial" w:cs="Arial"/>
          <w:bCs/>
          <w:sz w:val="22"/>
          <w:szCs w:val="22"/>
        </w:rPr>
        <w:br/>
      </w:r>
      <w:r w:rsidR="00ED0932">
        <w:rPr>
          <w:rFonts w:ascii="Arial" w:hAnsi="Arial" w:cs="Arial"/>
          <w:bCs/>
          <w:sz w:val="22"/>
          <w:szCs w:val="22"/>
        </w:rPr>
        <w:t>(Dz. U. z 2013 r. poz. 827 ze zm.)</w:t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>
        <w:rPr>
          <w:rFonts w:ascii="Arial" w:hAnsi="Arial" w:cs="Arial"/>
          <w:bCs/>
          <w:sz w:val="22"/>
          <w:szCs w:val="22"/>
        </w:rPr>
        <w:t>2 marca 2010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>
        <w:rPr>
          <w:rFonts w:ascii="Arial" w:hAnsi="Arial" w:cs="Arial"/>
          <w:bCs/>
          <w:sz w:val="22"/>
          <w:szCs w:val="22"/>
        </w:rPr>
        <w:br/>
      </w:r>
      <w:r w:rsidR="000344E7">
        <w:rPr>
          <w:rFonts w:ascii="Arial" w:hAnsi="Arial" w:cs="Arial"/>
          <w:bCs/>
          <w:sz w:val="22"/>
          <w:szCs w:val="22"/>
        </w:rPr>
        <w:t>ze źródeł zagranicznych</w:t>
      </w:r>
      <w:r w:rsidRPr="000C0763">
        <w:rPr>
          <w:rFonts w:ascii="Arial" w:hAnsi="Arial" w:cs="Arial"/>
          <w:bCs/>
          <w:sz w:val="22"/>
          <w:szCs w:val="22"/>
        </w:rPr>
        <w:t xml:space="preserve"> (Dz.</w:t>
      </w:r>
      <w:r w:rsidR="000344E7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U. </w:t>
      </w:r>
      <w:r w:rsidR="000A2C22">
        <w:rPr>
          <w:rFonts w:ascii="Arial" w:hAnsi="Arial" w:cs="Arial"/>
          <w:bCs/>
          <w:sz w:val="22"/>
          <w:szCs w:val="22"/>
        </w:rPr>
        <w:t>2014</w:t>
      </w:r>
      <w:r w:rsidRPr="000C0763">
        <w:rPr>
          <w:rFonts w:ascii="Arial" w:hAnsi="Arial" w:cs="Arial"/>
          <w:bCs/>
          <w:sz w:val="22"/>
          <w:szCs w:val="22"/>
        </w:rPr>
        <w:t xml:space="preserve"> poz. </w:t>
      </w:r>
      <w:r w:rsidR="000A2C22">
        <w:rPr>
          <w:rFonts w:ascii="Arial" w:hAnsi="Arial" w:cs="Arial"/>
          <w:bCs/>
          <w:sz w:val="22"/>
          <w:szCs w:val="22"/>
        </w:rPr>
        <w:t>1053</w:t>
      </w:r>
      <w:r>
        <w:rPr>
          <w:rFonts w:ascii="Arial" w:hAnsi="Arial" w:cs="Arial"/>
          <w:bCs/>
          <w:sz w:val="22"/>
          <w:szCs w:val="22"/>
        </w:rPr>
        <w:t xml:space="preserve"> ze zm.)</w:t>
      </w:r>
    </w:p>
    <w:p w:rsidR="006F2426" w:rsidRDefault="006F2426" w:rsidP="00C4215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</w:t>
      </w:r>
      <w:r w:rsidRPr="000C0763">
        <w:rPr>
          <w:rFonts w:ascii="Arial" w:hAnsi="Arial" w:cs="Arial"/>
          <w:sz w:val="22"/>
          <w:szCs w:val="22"/>
        </w:rPr>
        <w:br/>
        <w:t xml:space="preserve">i od innych jednostek nieposiadających osobowości prawnej oraz wydatki związane z ich poborem, rozdziale – 75615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czynności cywilnoprawnych, podatków i opłat lokalnych od osób prawnych i innych jednostek organizacyjnych i rozdziale – 75616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spadków i darowizn, podatku od czynności cywilnoprawnych oraz podatków i opłat lokalnych od osób fizycznych, dochody zaplanowano </w:t>
      </w:r>
      <w:r w:rsidR="00C42153">
        <w:rPr>
          <w:rFonts w:ascii="Arial" w:hAnsi="Arial" w:cs="Arial"/>
          <w:sz w:val="22"/>
          <w:szCs w:val="22"/>
        </w:rPr>
        <w:t xml:space="preserve">na podstawie </w:t>
      </w:r>
      <w:r w:rsidR="000A2C22">
        <w:rPr>
          <w:rFonts w:ascii="Arial" w:hAnsi="Arial" w:cs="Arial"/>
          <w:sz w:val="22"/>
          <w:szCs w:val="22"/>
        </w:rPr>
        <w:t xml:space="preserve">symulacji naliczenia podatków </w:t>
      </w:r>
      <w:r w:rsidR="000A2C22">
        <w:rPr>
          <w:rFonts w:ascii="Arial" w:hAnsi="Arial" w:cs="Arial"/>
          <w:sz w:val="22"/>
          <w:szCs w:val="22"/>
        </w:rPr>
        <w:br/>
        <w:t xml:space="preserve">na dzień 30 października 2014 roku </w:t>
      </w:r>
      <w:r w:rsidR="00594E9E">
        <w:rPr>
          <w:rFonts w:ascii="Arial" w:hAnsi="Arial" w:cs="Arial"/>
          <w:sz w:val="22"/>
          <w:szCs w:val="22"/>
        </w:rPr>
        <w:t xml:space="preserve">wg stawek </w:t>
      </w:r>
      <w:r w:rsidR="009768D3">
        <w:rPr>
          <w:rFonts w:ascii="Arial" w:hAnsi="Arial" w:cs="Arial"/>
          <w:sz w:val="22"/>
          <w:szCs w:val="22"/>
        </w:rPr>
        <w:t>uchwalonych przez</w:t>
      </w:r>
      <w:r w:rsidR="00C4215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Rad</w:t>
      </w:r>
      <w:r w:rsidR="009768D3">
        <w:rPr>
          <w:rFonts w:ascii="Arial" w:hAnsi="Arial" w:cs="Arial"/>
          <w:sz w:val="22"/>
          <w:szCs w:val="22"/>
        </w:rPr>
        <w:t>ę</w:t>
      </w:r>
      <w:r w:rsidRPr="000C0763">
        <w:rPr>
          <w:rFonts w:ascii="Arial" w:hAnsi="Arial" w:cs="Arial"/>
          <w:sz w:val="22"/>
          <w:szCs w:val="22"/>
        </w:rPr>
        <w:t xml:space="preserve"> Miejsk</w:t>
      </w:r>
      <w:r w:rsidR="009768D3">
        <w:rPr>
          <w:rFonts w:ascii="Arial" w:hAnsi="Arial" w:cs="Arial"/>
          <w:sz w:val="22"/>
          <w:szCs w:val="22"/>
        </w:rPr>
        <w:t>ą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94E9E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w Rogoźnie w dniu </w:t>
      </w:r>
      <w:r w:rsidR="00EB2870">
        <w:rPr>
          <w:rFonts w:ascii="Arial" w:hAnsi="Arial" w:cs="Arial"/>
          <w:sz w:val="22"/>
          <w:szCs w:val="22"/>
        </w:rPr>
        <w:t>29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EB287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roku:</w:t>
      </w:r>
    </w:p>
    <w:p w:rsidR="00594E9E" w:rsidRPr="00594E9E" w:rsidRDefault="00594E9E" w:rsidP="0012124C">
      <w:pPr>
        <w:pStyle w:val="Akapitzlist"/>
        <w:numPr>
          <w:ilvl w:val="0"/>
          <w:numId w:val="5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</w:t>
      </w:r>
      <w:r>
        <w:rPr>
          <w:rFonts w:ascii="Arial" w:hAnsi="Arial" w:cs="Arial"/>
          <w:sz w:val="22"/>
          <w:szCs w:val="22"/>
        </w:rPr>
        <w:t>L</w:t>
      </w:r>
      <w:r w:rsidRPr="00C4215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X</w:t>
      </w:r>
      <w:r w:rsidRPr="00C42153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387</w:t>
      </w:r>
      <w:r w:rsidRPr="00C4215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4</w:t>
      </w:r>
      <w:r w:rsidRPr="00C42153">
        <w:rPr>
          <w:rFonts w:ascii="Arial" w:hAnsi="Arial" w:cs="Arial"/>
          <w:sz w:val="22"/>
          <w:szCs w:val="22"/>
        </w:rPr>
        <w:t xml:space="preserve"> w sprawie określenia stawek podatku od środków transportowych </w:t>
      </w:r>
      <w:r w:rsidRPr="00C42153">
        <w:rPr>
          <w:rFonts w:ascii="Arial" w:hAnsi="Arial" w:cs="Arial"/>
          <w:sz w:val="22"/>
          <w:szCs w:val="22"/>
        </w:rPr>
        <w:br/>
        <w:t>na 201</w:t>
      </w:r>
      <w:r>
        <w:rPr>
          <w:rFonts w:ascii="Arial" w:hAnsi="Arial" w:cs="Arial"/>
          <w:sz w:val="22"/>
          <w:szCs w:val="22"/>
        </w:rPr>
        <w:t>5 rok</w:t>
      </w:r>
    </w:p>
    <w:p w:rsidR="00C42153" w:rsidRPr="00C42153" w:rsidRDefault="00C42153" w:rsidP="0012124C">
      <w:pPr>
        <w:pStyle w:val="Akapitzlist"/>
        <w:numPr>
          <w:ilvl w:val="0"/>
          <w:numId w:val="5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</w:t>
      </w:r>
      <w:r w:rsidR="00594E9E">
        <w:rPr>
          <w:rFonts w:ascii="Arial" w:hAnsi="Arial" w:cs="Arial"/>
          <w:sz w:val="22"/>
          <w:szCs w:val="22"/>
        </w:rPr>
        <w:t>LX</w:t>
      </w:r>
      <w:r w:rsidRPr="00C42153">
        <w:rPr>
          <w:rFonts w:ascii="Arial" w:hAnsi="Arial" w:cs="Arial"/>
          <w:sz w:val="22"/>
          <w:szCs w:val="22"/>
        </w:rPr>
        <w:t>/</w:t>
      </w:r>
      <w:r w:rsidR="00594E9E">
        <w:rPr>
          <w:rFonts w:ascii="Arial" w:hAnsi="Arial" w:cs="Arial"/>
          <w:sz w:val="22"/>
          <w:szCs w:val="22"/>
        </w:rPr>
        <w:t>388</w:t>
      </w:r>
      <w:r w:rsidRPr="00C42153">
        <w:rPr>
          <w:rFonts w:ascii="Arial" w:hAnsi="Arial" w:cs="Arial"/>
          <w:sz w:val="22"/>
          <w:szCs w:val="22"/>
        </w:rPr>
        <w:t>/201</w:t>
      </w:r>
      <w:r w:rsidR="00594E9E">
        <w:rPr>
          <w:rFonts w:ascii="Arial" w:hAnsi="Arial" w:cs="Arial"/>
          <w:sz w:val="22"/>
          <w:szCs w:val="22"/>
        </w:rPr>
        <w:t>4</w:t>
      </w:r>
      <w:r w:rsidRPr="00C42153">
        <w:rPr>
          <w:rFonts w:ascii="Arial" w:hAnsi="Arial" w:cs="Arial"/>
          <w:sz w:val="22"/>
          <w:szCs w:val="22"/>
        </w:rPr>
        <w:t xml:space="preserve"> w sprawie obniżenia średniej ceny skupu żyta do celów podatku rolnego na rok 201</w:t>
      </w:r>
      <w:r w:rsidR="00594E9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,</w:t>
      </w:r>
    </w:p>
    <w:p w:rsidR="00594E9E" w:rsidRDefault="00594E9E" w:rsidP="0012124C">
      <w:pPr>
        <w:pStyle w:val="Akapitzlist"/>
        <w:numPr>
          <w:ilvl w:val="0"/>
          <w:numId w:val="57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</w:t>
      </w:r>
      <w:r>
        <w:rPr>
          <w:rFonts w:ascii="Arial" w:hAnsi="Arial" w:cs="Arial"/>
          <w:sz w:val="22"/>
          <w:szCs w:val="22"/>
        </w:rPr>
        <w:t>LIX/389</w:t>
      </w:r>
      <w:r w:rsidRPr="00C4215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4</w:t>
      </w:r>
      <w:r w:rsidRPr="00C42153">
        <w:rPr>
          <w:rFonts w:ascii="Arial" w:hAnsi="Arial" w:cs="Arial"/>
          <w:sz w:val="22"/>
          <w:szCs w:val="22"/>
        </w:rPr>
        <w:t xml:space="preserve"> w sprawie określenia stawek w podatku od nieruchomości </w:t>
      </w:r>
      <w:r>
        <w:rPr>
          <w:rFonts w:ascii="Arial" w:hAnsi="Arial" w:cs="Arial"/>
          <w:sz w:val="22"/>
          <w:szCs w:val="22"/>
        </w:rPr>
        <w:br/>
      </w:r>
      <w:r w:rsidRPr="00C42153">
        <w:rPr>
          <w:rFonts w:ascii="Arial" w:hAnsi="Arial" w:cs="Arial"/>
          <w:sz w:val="22"/>
          <w:szCs w:val="22"/>
        </w:rPr>
        <w:t>na rok 201</w:t>
      </w:r>
      <w:r>
        <w:rPr>
          <w:rFonts w:ascii="Arial" w:hAnsi="Arial" w:cs="Arial"/>
          <w:sz w:val="22"/>
          <w:szCs w:val="22"/>
        </w:rPr>
        <w:t>5,</w:t>
      </w:r>
    </w:p>
    <w:p w:rsidR="00594E9E" w:rsidRDefault="00594E9E" w:rsidP="0012124C">
      <w:pPr>
        <w:pStyle w:val="Akapitzlist"/>
        <w:numPr>
          <w:ilvl w:val="0"/>
          <w:numId w:val="57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XLIX/390/2014 w sprawie wprowadzenia zwolnień w podatku od nieruchomości</w:t>
      </w:r>
    </w:p>
    <w:p w:rsidR="00594E9E" w:rsidRDefault="00594E9E" w:rsidP="0012124C">
      <w:pPr>
        <w:pStyle w:val="Akapitzlist"/>
        <w:numPr>
          <w:ilvl w:val="0"/>
          <w:numId w:val="5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XLIX/391</w:t>
      </w:r>
      <w:r w:rsidR="009768D3">
        <w:rPr>
          <w:rFonts w:ascii="Arial" w:hAnsi="Arial" w:cs="Arial"/>
          <w:sz w:val="22"/>
          <w:szCs w:val="22"/>
        </w:rPr>
        <w:t>/2014 w sprawie ustalenia stawek opłaty targowej, poboru opłat w drodze inkasa, określenia inkasentów i wysokości wynagrodzenia za inkaso</w:t>
      </w:r>
    </w:p>
    <w:p w:rsidR="00594E9E" w:rsidRDefault="00594E9E" w:rsidP="00594E9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uwzględniono częściową spłatę należności wymagalnych na dzień 30 września 2014 roku.</w:t>
      </w:r>
    </w:p>
    <w:p w:rsidR="009768D3" w:rsidRDefault="009768D3" w:rsidP="009768D3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Uchwalone stawki na 2015 rok w stosunku do </w:t>
      </w:r>
      <w:r w:rsidR="00A91631">
        <w:rPr>
          <w:rFonts w:ascii="Arial" w:hAnsi="Arial" w:cs="Arial"/>
          <w:sz w:val="22"/>
          <w:szCs w:val="22"/>
        </w:rPr>
        <w:t>zaproponowanych</w:t>
      </w:r>
      <w:r>
        <w:rPr>
          <w:rFonts w:ascii="Arial" w:hAnsi="Arial" w:cs="Arial"/>
          <w:sz w:val="22"/>
          <w:szCs w:val="22"/>
        </w:rPr>
        <w:t xml:space="preserve"> stawek w projektach zostały obniżone:</w:t>
      </w:r>
      <w:r>
        <w:rPr>
          <w:rFonts w:ascii="Arial" w:hAnsi="Arial" w:cs="Arial"/>
          <w:sz w:val="22"/>
          <w:szCs w:val="22"/>
        </w:rPr>
        <w:br/>
        <w:t>1)</w:t>
      </w:r>
      <w:r>
        <w:rPr>
          <w:rFonts w:ascii="Arial" w:hAnsi="Arial" w:cs="Arial"/>
          <w:sz w:val="22"/>
          <w:szCs w:val="22"/>
        </w:rPr>
        <w:tab/>
        <w:t>średni</w:t>
      </w:r>
      <w:r w:rsidR="00537C0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cen</w:t>
      </w:r>
      <w:r w:rsidR="00537C0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skupu żyta do celów podatku rolnego o 6,45% tj. ze stawki </w:t>
      </w:r>
      <w:r>
        <w:rPr>
          <w:rFonts w:ascii="Arial" w:hAnsi="Arial" w:cs="Arial"/>
          <w:sz w:val="22"/>
          <w:szCs w:val="22"/>
        </w:rPr>
        <w:br/>
        <w:t>31 zł/</w:t>
      </w:r>
      <w:proofErr w:type="spellStart"/>
      <w:r>
        <w:rPr>
          <w:rFonts w:ascii="Arial" w:hAnsi="Arial" w:cs="Arial"/>
          <w:sz w:val="22"/>
          <w:szCs w:val="22"/>
        </w:rPr>
        <w:t>dt</w:t>
      </w:r>
      <w:proofErr w:type="spellEnd"/>
      <w:r>
        <w:rPr>
          <w:rFonts w:ascii="Arial" w:hAnsi="Arial" w:cs="Arial"/>
          <w:sz w:val="22"/>
          <w:szCs w:val="22"/>
        </w:rPr>
        <w:t xml:space="preserve"> do 29 zł/</w:t>
      </w:r>
      <w:proofErr w:type="spellStart"/>
      <w:r>
        <w:rPr>
          <w:rFonts w:ascii="Arial" w:hAnsi="Arial" w:cs="Arial"/>
          <w:sz w:val="22"/>
          <w:szCs w:val="22"/>
        </w:rPr>
        <w:t>dt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9768D3" w:rsidRDefault="009768D3" w:rsidP="009768D3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</w:r>
      <w:r w:rsidR="00537C04">
        <w:rPr>
          <w:rFonts w:ascii="Arial" w:hAnsi="Arial" w:cs="Arial"/>
          <w:sz w:val="22"/>
          <w:szCs w:val="22"/>
        </w:rPr>
        <w:t>podatek od nieruchomości związany z prowadzeniem działalności gospodarczej o 5,72% tj. ze stawki 17,49 zł/</w:t>
      </w:r>
      <w:r w:rsidR="00537C04" w:rsidRPr="00537C04">
        <w:rPr>
          <w:rFonts w:ascii="Arial" w:hAnsi="Arial" w:cs="Arial"/>
          <w:sz w:val="22"/>
          <w:szCs w:val="22"/>
        </w:rPr>
        <w:t>m</w:t>
      </w:r>
      <w:r w:rsidR="00537C04">
        <w:rPr>
          <w:rFonts w:ascii="Arial" w:hAnsi="Arial" w:cs="Arial"/>
          <w:sz w:val="22"/>
          <w:szCs w:val="22"/>
          <w:vertAlign w:val="superscript"/>
        </w:rPr>
        <w:t>2</w:t>
      </w:r>
      <w:r w:rsidR="00537C04">
        <w:rPr>
          <w:rFonts w:ascii="Arial" w:hAnsi="Arial" w:cs="Arial"/>
          <w:sz w:val="22"/>
          <w:szCs w:val="22"/>
        </w:rPr>
        <w:t xml:space="preserve"> do 16,49 zł/m</w:t>
      </w:r>
      <w:r w:rsidR="00537C04">
        <w:rPr>
          <w:rFonts w:ascii="Arial" w:hAnsi="Arial" w:cs="Arial"/>
          <w:sz w:val="22"/>
          <w:szCs w:val="22"/>
          <w:vertAlign w:val="superscript"/>
        </w:rPr>
        <w:t>2</w:t>
      </w:r>
      <w:r w:rsidR="00537C04">
        <w:rPr>
          <w:rFonts w:ascii="Arial" w:hAnsi="Arial" w:cs="Arial"/>
          <w:sz w:val="22"/>
          <w:szCs w:val="22"/>
        </w:rPr>
        <w:t>,</w:t>
      </w:r>
    </w:p>
    <w:p w:rsidR="00537C04" w:rsidRDefault="00537C04" w:rsidP="009768D3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  <w:t>podatek od nieruchomości od budynków garażowych o 30,44% tj. ze stawki 5,75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br/>
        <w:t>do 4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</w:t>
      </w:r>
    </w:p>
    <w:p w:rsidR="00537C04" w:rsidRPr="00537C04" w:rsidRDefault="00537C04" w:rsidP="009768D3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4) podatek od środków transportowych</w:t>
      </w:r>
      <w:r w:rsidR="00A91631">
        <w:rPr>
          <w:rFonts w:ascii="Arial" w:hAnsi="Arial" w:cs="Arial"/>
          <w:sz w:val="22"/>
          <w:szCs w:val="22"/>
        </w:rPr>
        <w:t xml:space="preserve"> dla samochodów ciężarowych o dopuszczalnej masie całkowitej pow. 3,5 tony do 5,5 tony od 7,36% do 8,97% oraz samochody ciężarowe </w:t>
      </w:r>
      <w:r w:rsidR="00A91631">
        <w:rPr>
          <w:rFonts w:ascii="Arial" w:hAnsi="Arial" w:cs="Arial"/>
          <w:sz w:val="22"/>
          <w:szCs w:val="22"/>
        </w:rPr>
        <w:br/>
        <w:t>z zawieszeniem pneumatycznym w przedziale od 12-15 ton od 4,62% do 5,82% i inne systemy zawieszenia osi jezdnych w tych samych przedziałach tonażowych od 5,12% do 6,72%.</w:t>
      </w:r>
    </w:p>
    <w:p w:rsidR="006F2426" w:rsidRPr="000C0763" w:rsidRDefault="006F2426" w:rsidP="00A916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EC1B63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EB2870">
        <w:rPr>
          <w:rFonts w:ascii="Arial" w:hAnsi="Arial" w:cs="Arial"/>
          <w:b/>
          <w:sz w:val="22"/>
          <w:szCs w:val="22"/>
          <w:u w:val="single"/>
        </w:rPr>
        <w:t>5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na kwotę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AF6E07">
        <w:rPr>
          <w:rFonts w:ascii="Arial" w:hAnsi="Arial" w:cs="Arial"/>
          <w:b/>
          <w:sz w:val="22"/>
          <w:szCs w:val="22"/>
          <w:u w:val="single"/>
        </w:rPr>
        <w:t>48.</w:t>
      </w:r>
      <w:r w:rsidR="00C42153">
        <w:rPr>
          <w:rFonts w:ascii="Arial" w:hAnsi="Arial" w:cs="Arial"/>
          <w:b/>
          <w:sz w:val="22"/>
          <w:szCs w:val="22"/>
          <w:u w:val="single"/>
        </w:rPr>
        <w:t>9</w:t>
      </w:r>
      <w:r w:rsidR="009E546B">
        <w:rPr>
          <w:rFonts w:ascii="Arial" w:hAnsi="Arial" w:cs="Arial"/>
          <w:b/>
          <w:sz w:val="22"/>
          <w:szCs w:val="22"/>
          <w:u w:val="single"/>
        </w:rPr>
        <w:t>22</w:t>
      </w:r>
      <w:r w:rsidR="00C42153">
        <w:rPr>
          <w:rFonts w:ascii="Arial" w:hAnsi="Arial" w:cs="Arial"/>
          <w:b/>
          <w:sz w:val="22"/>
          <w:szCs w:val="22"/>
          <w:u w:val="single"/>
        </w:rPr>
        <w:t>.</w:t>
      </w:r>
      <w:r w:rsidR="009E546B">
        <w:rPr>
          <w:rFonts w:ascii="Arial" w:hAnsi="Arial" w:cs="Arial"/>
          <w:b/>
          <w:sz w:val="22"/>
          <w:szCs w:val="22"/>
          <w:u w:val="single"/>
        </w:rPr>
        <w:t>573,73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EB2870">
        <w:rPr>
          <w:rFonts w:ascii="Arial" w:hAnsi="Arial" w:cs="Arial"/>
          <w:b/>
          <w:bCs/>
          <w:sz w:val="22"/>
          <w:szCs w:val="22"/>
        </w:rPr>
        <w:t>1.506.000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6F2426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9905AD">
      <w:pPr>
        <w:numPr>
          <w:ilvl w:val="0"/>
          <w:numId w:val="24"/>
        </w:numPr>
        <w:tabs>
          <w:tab w:val="clear" w:pos="1425"/>
        </w:tabs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 w:rsidR="00EB2870">
        <w:rPr>
          <w:rFonts w:ascii="Arial" w:hAnsi="Arial" w:cs="Arial"/>
          <w:bCs/>
          <w:sz w:val="20"/>
          <w:szCs w:val="20"/>
        </w:rPr>
        <w:t>6.000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Pr="0098349C" w:rsidRDefault="006F2426" w:rsidP="006F2426">
      <w:pPr>
        <w:numPr>
          <w:ilvl w:val="0"/>
          <w:numId w:val="24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EB2870">
        <w:rPr>
          <w:rFonts w:ascii="Arial" w:hAnsi="Arial" w:cs="Arial"/>
          <w:bCs/>
          <w:sz w:val="20"/>
          <w:szCs w:val="20"/>
        </w:rPr>
        <w:t>1.500.000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Default="006F2426" w:rsidP="006F242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9E546B">
        <w:rPr>
          <w:rFonts w:ascii="Arial" w:hAnsi="Arial" w:cs="Arial"/>
          <w:b/>
          <w:bCs/>
          <w:sz w:val="22"/>
          <w:szCs w:val="22"/>
        </w:rPr>
        <w:t>47.416.573,73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6F2426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6F2426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1F3425">
        <w:rPr>
          <w:rFonts w:ascii="Arial" w:hAnsi="Arial" w:cs="Arial"/>
          <w:sz w:val="20"/>
          <w:szCs w:val="20"/>
        </w:rPr>
        <w:t>5.</w:t>
      </w:r>
      <w:r w:rsidR="009E546B">
        <w:rPr>
          <w:rFonts w:ascii="Arial" w:hAnsi="Arial" w:cs="Arial"/>
          <w:sz w:val="20"/>
          <w:szCs w:val="20"/>
        </w:rPr>
        <w:t>817.743</w:t>
      </w:r>
      <w:r>
        <w:rPr>
          <w:rFonts w:ascii="Arial" w:hAnsi="Arial" w:cs="Arial"/>
          <w:sz w:val="20"/>
          <w:szCs w:val="20"/>
        </w:rPr>
        <w:t xml:space="preserve"> zł</w:t>
      </w:r>
      <w:r w:rsidR="001F3425">
        <w:rPr>
          <w:rFonts w:ascii="Arial" w:hAnsi="Arial" w:cs="Arial"/>
          <w:sz w:val="20"/>
          <w:szCs w:val="20"/>
        </w:rPr>
        <w:t>,</w:t>
      </w:r>
    </w:p>
    <w:p w:rsidR="006F2426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9E546B">
        <w:rPr>
          <w:rFonts w:ascii="Arial" w:hAnsi="Arial" w:cs="Arial"/>
          <w:sz w:val="20"/>
          <w:szCs w:val="20"/>
        </w:rPr>
        <w:t>1.113.364</w:t>
      </w:r>
      <w:r w:rsidR="001F3425">
        <w:rPr>
          <w:rFonts w:ascii="Arial" w:hAnsi="Arial" w:cs="Arial"/>
          <w:sz w:val="20"/>
          <w:szCs w:val="20"/>
        </w:rPr>
        <w:t xml:space="preserve"> zł.</w:t>
      </w:r>
    </w:p>
    <w:p w:rsidR="006F2426" w:rsidRPr="00650954" w:rsidRDefault="006F2426" w:rsidP="006F2426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6F2426">
      <w:p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bCs/>
          <w:sz w:val="22"/>
          <w:szCs w:val="22"/>
        </w:rPr>
        <w:t>20.</w:t>
      </w:r>
      <w:r>
        <w:rPr>
          <w:rFonts w:ascii="Arial" w:hAnsi="Arial" w:cs="Arial"/>
          <w:b/>
          <w:bCs/>
          <w:sz w:val="22"/>
          <w:szCs w:val="22"/>
        </w:rPr>
        <w:t xml:space="preserve">500 </w:t>
      </w:r>
      <w:r w:rsidRPr="000C0763">
        <w:rPr>
          <w:rFonts w:ascii="Arial" w:hAnsi="Arial" w:cs="Arial"/>
          <w:b/>
          <w:bCs/>
          <w:sz w:val="22"/>
          <w:szCs w:val="22"/>
        </w:rPr>
        <w:t>zł.</w:t>
      </w:r>
      <w:r w:rsidRPr="000C0763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</w:t>
      </w:r>
      <w:r w:rsidR="009E546B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9E546B">
        <w:rPr>
          <w:rFonts w:ascii="Arial" w:hAnsi="Arial" w:cs="Arial"/>
          <w:sz w:val="22"/>
          <w:szCs w:val="22"/>
        </w:rPr>
        <w:t>17.637,58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9E546B">
        <w:rPr>
          <w:rFonts w:ascii="Arial" w:hAnsi="Arial" w:cs="Arial"/>
          <w:sz w:val="22"/>
          <w:szCs w:val="22"/>
        </w:rPr>
        <w:t>wymagalne 5.993,43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9E546B">
        <w:rPr>
          <w:rFonts w:ascii="Arial" w:hAnsi="Arial" w:cs="Arial"/>
          <w:sz w:val="22"/>
          <w:szCs w:val="22"/>
        </w:rPr>
        <w:t>393,58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na podstawie </w:t>
      </w:r>
      <w:r w:rsidR="001F3425">
        <w:rPr>
          <w:rFonts w:ascii="Arial" w:hAnsi="Arial" w:cs="Arial"/>
          <w:sz w:val="22"/>
          <w:szCs w:val="22"/>
        </w:rPr>
        <w:t>zawartych umów</w:t>
      </w:r>
      <w:r w:rsidR="00AF6E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 xml:space="preserve">planu </w:t>
      </w:r>
      <w:r w:rsidR="00C70440">
        <w:rPr>
          <w:rFonts w:ascii="Arial" w:hAnsi="Arial" w:cs="Arial"/>
          <w:sz w:val="22"/>
          <w:szCs w:val="22"/>
        </w:rPr>
        <w:t xml:space="preserve">z </w:t>
      </w:r>
      <w:r w:rsidR="00AF6E07">
        <w:rPr>
          <w:rFonts w:ascii="Arial" w:hAnsi="Arial" w:cs="Arial"/>
          <w:sz w:val="22"/>
          <w:szCs w:val="22"/>
        </w:rPr>
        <w:t>201</w:t>
      </w:r>
      <w:r w:rsidR="009E546B">
        <w:rPr>
          <w:rFonts w:ascii="Arial" w:hAnsi="Arial" w:cs="Arial"/>
          <w:sz w:val="22"/>
          <w:szCs w:val="22"/>
        </w:rPr>
        <w:t>4</w:t>
      </w:r>
      <w:r w:rsidR="00AF6E07"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="009E546B" w:rsidRPr="009E546B">
        <w:rPr>
          <w:rFonts w:ascii="Arial" w:hAnsi="Arial" w:cs="Arial"/>
          <w:b/>
          <w:sz w:val="20"/>
          <w:szCs w:val="20"/>
        </w:rPr>
        <w:t>7</w:t>
      </w:r>
      <w:r w:rsidRPr="00263BBB">
        <w:rPr>
          <w:rFonts w:ascii="Arial" w:hAnsi="Arial" w:cs="Arial"/>
          <w:b/>
          <w:sz w:val="22"/>
          <w:szCs w:val="22"/>
        </w:rPr>
        <w:t>.00</w:t>
      </w:r>
      <w:r w:rsidR="000344E7"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Wykonanie na koniec III kwartału 201</w:t>
      </w:r>
      <w:r w:rsidR="009E54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wyniosło </w:t>
      </w:r>
      <w:r>
        <w:rPr>
          <w:rFonts w:ascii="Arial" w:hAnsi="Arial" w:cs="Arial"/>
          <w:sz w:val="22"/>
          <w:szCs w:val="22"/>
        </w:rPr>
        <w:br/>
      </w:r>
      <w:r w:rsidR="009E546B">
        <w:rPr>
          <w:rFonts w:ascii="Arial" w:hAnsi="Arial" w:cs="Arial"/>
          <w:sz w:val="22"/>
          <w:szCs w:val="22"/>
        </w:rPr>
        <w:t>7.311,54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F3425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sz w:val="22"/>
          <w:szCs w:val="22"/>
        </w:rPr>
        <w:t>1.</w:t>
      </w:r>
      <w:r w:rsidR="009E546B">
        <w:rPr>
          <w:rFonts w:ascii="Arial" w:hAnsi="Arial" w:cs="Arial"/>
          <w:b/>
          <w:sz w:val="22"/>
          <w:szCs w:val="22"/>
        </w:rPr>
        <w:t>978.900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br/>
        <w:t>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9E546B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lastRenderedPageBreak/>
        <w:t>Wpływy z opłat za zarząd, użytkowanie</w:t>
      </w:r>
      <w:r w:rsidR="00E037C9" w:rsidRPr="009E546B">
        <w:rPr>
          <w:rFonts w:ascii="Arial" w:hAnsi="Arial" w:cs="Arial"/>
          <w:sz w:val="22"/>
          <w:szCs w:val="22"/>
        </w:rPr>
        <w:t>, służebność</w:t>
      </w:r>
      <w:r w:rsidRPr="009E546B">
        <w:rPr>
          <w:rFonts w:ascii="Arial" w:hAnsi="Arial" w:cs="Arial"/>
          <w:sz w:val="22"/>
          <w:szCs w:val="22"/>
        </w:rPr>
        <w:t xml:space="preserve"> i użytkowanie wieczyste nieruchomości –   </w:t>
      </w:r>
      <w:r w:rsidR="00E037C9" w:rsidRPr="009E546B">
        <w:rPr>
          <w:rFonts w:ascii="Arial" w:hAnsi="Arial" w:cs="Arial"/>
          <w:b/>
          <w:sz w:val="22"/>
          <w:szCs w:val="22"/>
        </w:rPr>
        <w:t>125.400</w:t>
      </w:r>
      <w:r w:rsidRPr="009E546B">
        <w:rPr>
          <w:rFonts w:ascii="Arial" w:hAnsi="Arial" w:cs="Arial"/>
          <w:b/>
          <w:sz w:val="22"/>
          <w:szCs w:val="22"/>
        </w:rPr>
        <w:t xml:space="preserve"> zł, </w:t>
      </w:r>
      <w:r w:rsidRPr="009E546B">
        <w:rPr>
          <w:rFonts w:ascii="Arial" w:hAnsi="Arial" w:cs="Arial"/>
          <w:sz w:val="22"/>
          <w:szCs w:val="22"/>
        </w:rPr>
        <w:t xml:space="preserve">wg imiennego wykazu osób zobowiązanych do uiszczenia w/w opłaty. </w:t>
      </w:r>
    </w:p>
    <w:p w:rsidR="006F2426" w:rsidRPr="009E546B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finansów  publicznych  oraz  innych  umów  o   podobnym  charakterze – </w:t>
      </w:r>
      <w:r w:rsidR="009E546B">
        <w:rPr>
          <w:rFonts w:ascii="Arial" w:hAnsi="Arial" w:cs="Arial"/>
          <w:b/>
          <w:sz w:val="22"/>
          <w:szCs w:val="22"/>
        </w:rPr>
        <w:t>334.500</w:t>
      </w:r>
      <w:r w:rsidR="00C70440" w:rsidRPr="009E546B">
        <w:rPr>
          <w:rFonts w:ascii="Arial" w:hAnsi="Arial" w:cs="Arial"/>
          <w:b/>
          <w:bCs/>
          <w:sz w:val="22"/>
          <w:szCs w:val="22"/>
        </w:rPr>
        <w:t xml:space="preserve"> zł</w:t>
      </w:r>
      <w:r w:rsidR="00155AB2" w:rsidRPr="009E546B">
        <w:rPr>
          <w:rFonts w:ascii="Arial" w:hAnsi="Arial" w:cs="Arial"/>
          <w:bCs/>
          <w:sz w:val="22"/>
          <w:szCs w:val="22"/>
        </w:rPr>
        <w:t>.</w:t>
      </w:r>
    </w:p>
    <w:p w:rsidR="009E546B" w:rsidRDefault="006F2426" w:rsidP="009E546B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</w:t>
      </w:r>
      <w:r w:rsidR="00EA70E1">
        <w:rPr>
          <w:rFonts w:ascii="Arial" w:hAnsi="Arial" w:cs="Arial"/>
          <w:sz w:val="22"/>
          <w:szCs w:val="22"/>
        </w:rPr>
        <w:t xml:space="preserve">ze spółką gminną </w:t>
      </w:r>
      <w:proofErr w:type="spellStart"/>
      <w:r w:rsidR="00EA70E1">
        <w:rPr>
          <w:rFonts w:ascii="Arial" w:hAnsi="Arial" w:cs="Arial"/>
          <w:sz w:val="22"/>
          <w:szCs w:val="22"/>
        </w:rPr>
        <w:t>Aquabellis</w:t>
      </w:r>
      <w:proofErr w:type="spellEnd"/>
      <w:r w:rsidR="00EA70E1">
        <w:rPr>
          <w:rFonts w:ascii="Arial" w:hAnsi="Arial" w:cs="Arial"/>
          <w:sz w:val="22"/>
          <w:szCs w:val="22"/>
        </w:rPr>
        <w:t xml:space="preserve"> na dzierżawę sieci wodociągowo – kanalizacyjnych i oczyszczalni ścieków, Orange </w:t>
      </w:r>
      <w:r w:rsidR="001F2D6F">
        <w:rPr>
          <w:rFonts w:ascii="Arial" w:hAnsi="Arial" w:cs="Arial"/>
          <w:sz w:val="22"/>
          <w:szCs w:val="22"/>
        </w:rPr>
        <w:t>Polska SA</w:t>
      </w:r>
      <w:r w:rsidR="00EA70E1">
        <w:rPr>
          <w:rFonts w:ascii="Arial" w:hAnsi="Arial" w:cs="Arial"/>
          <w:sz w:val="22"/>
          <w:szCs w:val="22"/>
        </w:rPr>
        <w:t>, K</w:t>
      </w:r>
      <w:r w:rsidR="001F2D6F">
        <w:rPr>
          <w:rFonts w:ascii="Arial" w:hAnsi="Arial" w:cs="Arial"/>
          <w:sz w:val="22"/>
          <w:szCs w:val="22"/>
        </w:rPr>
        <w:t>Ż</w:t>
      </w:r>
      <w:r w:rsidR="00EA70E1">
        <w:rPr>
          <w:rFonts w:ascii="Arial" w:hAnsi="Arial" w:cs="Arial"/>
          <w:sz w:val="22"/>
          <w:szCs w:val="22"/>
        </w:rPr>
        <w:t xml:space="preserve"> Kotwica, </w:t>
      </w:r>
      <w:proofErr w:type="spellStart"/>
      <w:r w:rsidR="001F2D6F">
        <w:rPr>
          <w:rFonts w:ascii="Arial" w:hAnsi="Arial" w:cs="Arial"/>
          <w:sz w:val="22"/>
          <w:szCs w:val="22"/>
        </w:rPr>
        <w:t>Bimex</w:t>
      </w:r>
      <w:proofErr w:type="spellEnd"/>
      <w:r w:rsidR="001F2D6F">
        <w:rPr>
          <w:rFonts w:ascii="Arial" w:hAnsi="Arial" w:cs="Arial"/>
          <w:sz w:val="22"/>
          <w:szCs w:val="22"/>
        </w:rPr>
        <w:t xml:space="preserve"> – Beton s.c.</w:t>
      </w:r>
      <w:r w:rsidR="00EA70E1">
        <w:rPr>
          <w:rFonts w:ascii="Arial" w:hAnsi="Arial" w:cs="Arial"/>
          <w:sz w:val="22"/>
          <w:szCs w:val="22"/>
        </w:rPr>
        <w:t xml:space="preserve">, </w:t>
      </w:r>
      <w:r w:rsidR="001F2D6F">
        <w:rPr>
          <w:rFonts w:ascii="Arial" w:hAnsi="Arial" w:cs="Arial"/>
          <w:sz w:val="22"/>
          <w:szCs w:val="22"/>
        </w:rPr>
        <w:t xml:space="preserve">Spółka Akcyjna </w:t>
      </w:r>
      <w:proofErr w:type="spellStart"/>
      <w:r w:rsidR="001F2D6F">
        <w:rPr>
          <w:rFonts w:ascii="Arial" w:hAnsi="Arial" w:cs="Arial"/>
          <w:sz w:val="22"/>
          <w:szCs w:val="22"/>
        </w:rPr>
        <w:t>Lebal</w:t>
      </w:r>
      <w:proofErr w:type="spellEnd"/>
      <w:r w:rsidR="001F2D6F">
        <w:rPr>
          <w:rFonts w:ascii="Arial" w:hAnsi="Arial" w:cs="Arial"/>
          <w:sz w:val="22"/>
          <w:szCs w:val="22"/>
        </w:rPr>
        <w:t>,</w:t>
      </w:r>
      <w:r w:rsidR="001F2D6F">
        <w:rPr>
          <w:rFonts w:ascii="Arial" w:hAnsi="Arial" w:cs="Arial"/>
          <w:sz w:val="22"/>
          <w:szCs w:val="22"/>
        </w:rPr>
        <w:br/>
      </w:r>
      <w:r w:rsidR="00EA70E1">
        <w:rPr>
          <w:rFonts w:ascii="Arial" w:hAnsi="Arial" w:cs="Arial"/>
          <w:sz w:val="22"/>
          <w:szCs w:val="22"/>
        </w:rPr>
        <w:t xml:space="preserve"> 4 wspólnotami mieszkaniowymi i </w:t>
      </w:r>
      <w:r w:rsidR="0076596B">
        <w:rPr>
          <w:rFonts w:ascii="Arial" w:hAnsi="Arial" w:cs="Arial"/>
          <w:sz w:val="22"/>
          <w:szCs w:val="22"/>
        </w:rPr>
        <w:t>1</w:t>
      </w:r>
      <w:r w:rsidR="00EA70E1">
        <w:rPr>
          <w:rFonts w:ascii="Arial" w:hAnsi="Arial" w:cs="Arial"/>
          <w:sz w:val="22"/>
          <w:szCs w:val="22"/>
        </w:rPr>
        <w:t>6 osobami fizycznymi.</w:t>
      </w:r>
    </w:p>
    <w:p w:rsidR="006F2426" w:rsidRPr="00E97D80" w:rsidRDefault="006F2426" w:rsidP="0012124C">
      <w:pPr>
        <w:pStyle w:val="Akapitzlist"/>
        <w:numPr>
          <w:ilvl w:val="0"/>
          <w:numId w:val="62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97D80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 w:rsidR="00E97D80">
        <w:rPr>
          <w:rFonts w:ascii="Arial" w:hAnsi="Arial" w:cs="Arial"/>
          <w:b/>
          <w:sz w:val="22"/>
          <w:szCs w:val="22"/>
        </w:rPr>
        <w:t>6.000</w:t>
      </w:r>
      <w:r w:rsidRPr="00E97D80">
        <w:rPr>
          <w:rFonts w:ascii="Arial" w:hAnsi="Arial" w:cs="Arial"/>
          <w:b/>
          <w:sz w:val="22"/>
          <w:szCs w:val="22"/>
        </w:rPr>
        <w:t xml:space="preserve"> zł</w:t>
      </w:r>
      <w:r w:rsidR="00155AB2" w:rsidRPr="00E97D80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E97D8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E97D80">
        <w:rPr>
          <w:rFonts w:ascii="Arial" w:hAnsi="Arial" w:cs="Arial"/>
          <w:sz w:val="22"/>
          <w:szCs w:val="22"/>
        </w:rPr>
        <w:t>6.197,56</w:t>
      </w:r>
      <w:r>
        <w:rPr>
          <w:rFonts w:ascii="Arial" w:hAnsi="Arial" w:cs="Arial"/>
          <w:sz w:val="22"/>
          <w:szCs w:val="22"/>
        </w:rPr>
        <w:t xml:space="preserve"> zł</w:t>
      </w:r>
      <w:r w:rsidR="00E97D80">
        <w:rPr>
          <w:rFonts w:ascii="Arial" w:hAnsi="Arial" w:cs="Arial"/>
          <w:sz w:val="22"/>
          <w:szCs w:val="22"/>
        </w:rPr>
        <w:t xml:space="preserve"> należność wymagalna </w:t>
      </w:r>
      <w:r w:rsidR="00E97D80">
        <w:rPr>
          <w:rFonts w:ascii="Arial" w:hAnsi="Arial" w:cs="Arial"/>
          <w:sz w:val="22"/>
          <w:szCs w:val="22"/>
        </w:rPr>
        <w:br/>
        <w:t>521,34 zł.</w:t>
      </w:r>
    </w:p>
    <w:p w:rsidR="006F2426" w:rsidRPr="000C0763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E97D80">
        <w:rPr>
          <w:rFonts w:ascii="Arial" w:hAnsi="Arial" w:cs="Arial"/>
          <w:b/>
          <w:sz w:val="22"/>
          <w:szCs w:val="22"/>
        </w:rPr>
        <w:t>1.500.000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D85171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D85171">
        <w:rPr>
          <w:rFonts w:ascii="Arial" w:hAnsi="Arial" w:cs="Arial"/>
          <w:sz w:val="22"/>
          <w:szCs w:val="22"/>
        </w:rPr>
        <w:t>W 201</w:t>
      </w:r>
      <w:r w:rsidR="00E97D80" w:rsidRPr="00D85171">
        <w:rPr>
          <w:rFonts w:ascii="Arial" w:hAnsi="Arial" w:cs="Arial"/>
          <w:sz w:val="22"/>
          <w:szCs w:val="22"/>
        </w:rPr>
        <w:t>5</w:t>
      </w:r>
      <w:r w:rsidRPr="00D85171">
        <w:rPr>
          <w:rFonts w:ascii="Arial" w:hAnsi="Arial" w:cs="Arial"/>
          <w:sz w:val="22"/>
          <w:szCs w:val="22"/>
        </w:rPr>
        <w:t xml:space="preserve"> roku planuje się sprzedaż </w:t>
      </w:r>
      <w:r w:rsidR="00B12ADB" w:rsidRPr="00D85171">
        <w:rPr>
          <w:rFonts w:ascii="Arial" w:hAnsi="Arial" w:cs="Arial"/>
          <w:sz w:val="22"/>
          <w:szCs w:val="22"/>
        </w:rPr>
        <w:t xml:space="preserve">36 </w:t>
      </w:r>
      <w:r w:rsidRPr="00D85171">
        <w:rPr>
          <w:rFonts w:ascii="Arial" w:hAnsi="Arial" w:cs="Arial"/>
          <w:sz w:val="22"/>
          <w:szCs w:val="22"/>
        </w:rPr>
        <w:t>działek budowlanych przy ul. Skrajnej, Łamanej</w:t>
      </w:r>
      <w:r w:rsidR="00B12ADB" w:rsidRPr="00D85171">
        <w:rPr>
          <w:rFonts w:ascii="Arial" w:hAnsi="Arial" w:cs="Arial"/>
          <w:sz w:val="22"/>
          <w:szCs w:val="22"/>
        </w:rPr>
        <w:t>, Szerokiej</w:t>
      </w:r>
      <w:r w:rsidR="00D85171" w:rsidRPr="00D85171">
        <w:rPr>
          <w:rFonts w:ascii="Arial" w:hAnsi="Arial" w:cs="Arial"/>
          <w:sz w:val="22"/>
          <w:szCs w:val="22"/>
        </w:rPr>
        <w:t>,</w:t>
      </w:r>
      <w:r w:rsidR="00B12ADB" w:rsidRPr="00D85171">
        <w:rPr>
          <w:rFonts w:ascii="Arial" w:hAnsi="Arial" w:cs="Arial"/>
          <w:sz w:val="22"/>
          <w:szCs w:val="22"/>
        </w:rPr>
        <w:t xml:space="preserve"> Południowej, Jaraczu, Parkowie i Boguniewie </w:t>
      </w:r>
      <w:r w:rsidRPr="00D85171">
        <w:rPr>
          <w:rFonts w:ascii="Arial" w:hAnsi="Arial" w:cs="Arial"/>
          <w:sz w:val="22"/>
          <w:szCs w:val="22"/>
        </w:rPr>
        <w:t xml:space="preserve"> o łącznej powierzchni </w:t>
      </w:r>
      <w:r w:rsidR="00B12ADB" w:rsidRPr="00D85171">
        <w:rPr>
          <w:rFonts w:ascii="Arial" w:hAnsi="Arial" w:cs="Arial"/>
          <w:sz w:val="22"/>
          <w:szCs w:val="22"/>
        </w:rPr>
        <w:t>8,5</w:t>
      </w:r>
      <w:r w:rsidRPr="00D85171">
        <w:rPr>
          <w:rFonts w:ascii="Arial" w:hAnsi="Arial" w:cs="Arial"/>
          <w:sz w:val="22"/>
          <w:szCs w:val="22"/>
        </w:rPr>
        <w:t xml:space="preserve"> ha</w:t>
      </w:r>
      <w:r w:rsidR="00B12ADB" w:rsidRPr="00D85171">
        <w:rPr>
          <w:rFonts w:ascii="Arial" w:hAnsi="Arial" w:cs="Arial"/>
          <w:sz w:val="22"/>
          <w:szCs w:val="22"/>
        </w:rPr>
        <w:t xml:space="preserve">. </w:t>
      </w:r>
      <w:r w:rsidR="00CF238E" w:rsidRPr="00D85171">
        <w:rPr>
          <w:rFonts w:ascii="Arial" w:hAnsi="Arial" w:cs="Arial"/>
          <w:sz w:val="22"/>
          <w:szCs w:val="22"/>
        </w:rPr>
        <w:t xml:space="preserve">Łączna wartość w/w nieruchomości z wyceny wynosi </w:t>
      </w:r>
      <w:r w:rsidR="00292587" w:rsidRPr="00D85171">
        <w:rPr>
          <w:rFonts w:ascii="Arial" w:hAnsi="Arial" w:cs="Arial"/>
          <w:sz w:val="22"/>
          <w:szCs w:val="22"/>
        </w:rPr>
        <w:t>1.</w:t>
      </w:r>
      <w:r w:rsidR="00B12ADB" w:rsidRPr="00D85171">
        <w:rPr>
          <w:rFonts w:ascii="Arial" w:hAnsi="Arial" w:cs="Arial"/>
          <w:sz w:val="22"/>
          <w:szCs w:val="22"/>
        </w:rPr>
        <w:t>618.020</w:t>
      </w:r>
      <w:r w:rsidR="00CF238E" w:rsidRPr="00D85171">
        <w:rPr>
          <w:rFonts w:ascii="Arial" w:hAnsi="Arial" w:cs="Arial"/>
          <w:sz w:val="22"/>
          <w:szCs w:val="22"/>
        </w:rPr>
        <w:t xml:space="preserve"> zł.</w:t>
      </w:r>
      <w:r w:rsidR="002F2263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Do planu przyjęto </w:t>
      </w:r>
      <w:r w:rsidR="00AC6F01" w:rsidRPr="00D85171">
        <w:rPr>
          <w:rFonts w:ascii="Arial" w:hAnsi="Arial" w:cs="Arial"/>
          <w:sz w:val="22"/>
          <w:szCs w:val="22"/>
        </w:rPr>
        <w:t xml:space="preserve">sprzedaż nieruchomości w wysokości </w:t>
      </w:r>
      <w:r w:rsidR="00D85171" w:rsidRPr="00D85171">
        <w:rPr>
          <w:rFonts w:ascii="Arial" w:hAnsi="Arial" w:cs="Arial"/>
          <w:sz w:val="22"/>
          <w:szCs w:val="22"/>
        </w:rPr>
        <w:t>92,71</w:t>
      </w:r>
      <w:r w:rsidR="00AC6F01" w:rsidRPr="00D85171">
        <w:rPr>
          <w:rFonts w:ascii="Arial" w:hAnsi="Arial" w:cs="Arial"/>
          <w:sz w:val="22"/>
          <w:szCs w:val="22"/>
        </w:rPr>
        <w:t>% wartości</w:t>
      </w:r>
      <w:r w:rsidRPr="00D85171">
        <w:rPr>
          <w:rFonts w:ascii="Arial" w:hAnsi="Arial" w:cs="Arial"/>
          <w:sz w:val="22"/>
          <w:szCs w:val="22"/>
        </w:rPr>
        <w:t xml:space="preserve"> sza</w:t>
      </w:r>
      <w:r w:rsidR="00AC6F01" w:rsidRPr="00D85171">
        <w:rPr>
          <w:rFonts w:ascii="Arial" w:hAnsi="Arial" w:cs="Arial"/>
          <w:sz w:val="22"/>
          <w:szCs w:val="22"/>
        </w:rPr>
        <w:t>cunkowej.</w:t>
      </w:r>
    </w:p>
    <w:p w:rsidR="00781505" w:rsidRPr="00781505" w:rsidRDefault="00781505" w:rsidP="0078150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505">
        <w:rPr>
          <w:rFonts w:ascii="Arial" w:hAnsi="Arial" w:cs="Arial"/>
          <w:sz w:val="22"/>
          <w:szCs w:val="22"/>
        </w:rPr>
        <w:t>Odsetki od nieterminowych</w:t>
      </w:r>
      <w:r>
        <w:rPr>
          <w:rFonts w:ascii="Arial" w:hAnsi="Arial" w:cs="Arial"/>
          <w:sz w:val="22"/>
          <w:szCs w:val="22"/>
        </w:rPr>
        <w:t xml:space="preserve"> wpłat z tytułu podatków i opłat  zaplanowano w wysokości </w:t>
      </w:r>
      <w:r>
        <w:rPr>
          <w:rFonts w:ascii="Arial" w:hAnsi="Arial" w:cs="Arial"/>
          <w:sz w:val="22"/>
          <w:szCs w:val="22"/>
        </w:rPr>
        <w:br/>
      </w:r>
      <w:r w:rsidRPr="00781505">
        <w:rPr>
          <w:rFonts w:ascii="Arial" w:hAnsi="Arial" w:cs="Arial"/>
          <w:b/>
          <w:sz w:val="22"/>
          <w:szCs w:val="22"/>
        </w:rPr>
        <w:t>– 1.000 zł</w:t>
      </w:r>
      <w:r w:rsidR="00155AB2">
        <w:rPr>
          <w:rFonts w:ascii="Arial" w:hAnsi="Arial" w:cs="Arial"/>
          <w:sz w:val="22"/>
          <w:szCs w:val="22"/>
        </w:rPr>
        <w:t>.</w:t>
      </w:r>
      <w:r w:rsidR="001F2D6F">
        <w:rPr>
          <w:rFonts w:ascii="Arial" w:hAnsi="Arial" w:cs="Arial"/>
          <w:sz w:val="22"/>
          <w:szCs w:val="22"/>
        </w:rPr>
        <w:t xml:space="preserve"> Wykonanie na koniec III kwartału 2014 roku wynosi 1.022,03 zł</w:t>
      </w:r>
    </w:p>
    <w:p w:rsidR="006F2426" w:rsidRPr="008E1A98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F776B" w:rsidRPr="004F776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.000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8E1A98">
        <w:rPr>
          <w:rFonts w:ascii="Arial" w:hAnsi="Arial" w:cs="Arial"/>
          <w:sz w:val="22"/>
          <w:szCs w:val="22"/>
        </w:rPr>
        <w:t>Dotyczą ratalnej sprzedaży nieruchomości</w:t>
      </w:r>
      <w:r>
        <w:rPr>
          <w:rFonts w:ascii="Arial" w:hAnsi="Arial" w:cs="Arial"/>
          <w:sz w:val="22"/>
          <w:szCs w:val="22"/>
        </w:rPr>
        <w:t>. Wykonanie za 3 kwartały 201</w:t>
      </w:r>
      <w:r w:rsidR="004F77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C70440">
        <w:rPr>
          <w:rFonts w:ascii="Arial" w:hAnsi="Arial" w:cs="Arial"/>
          <w:sz w:val="22"/>
          <w:szCs w:val="22"/>
        </w:rPr>
        <w:t>3.</w:t>
      </w:r>
      <w:r w:rsidR="004F776B">
        <w:rPr>
          <w:rFonts w:ascii="Arial" w:hAnsi="Arial" w:cs="Arial"/>
          <w:sz w:val="22"/>
          <w:szCs w:val="22"/>
        </w:rPr>
        <w:t>284,67</w:t>
      </w:r>
      <w:r w:rsidR="00781505">
        <w:rPr>
          <w:rFonts w:ascii="Arial" w:hAnsi="Arial" w:cs="Arial"/>
          <w:sz w:val="22"/>
          <w:szCs w:val="22"/>
        </w:rPr>
        <w:t xml:space="preserve"> zł</w:t>
      </w:r>
      <w:r w:rsidR="004F776B">
        <w:rPr>
          <w:rFonts w:ascii="Arial" w:hAnsi="Arial" w:cs="Arial"/>
          <w:sz w:val="22"/>
          <w:szCs w:val="22"/>
        </w:rPr>
        <w:t>, należność wymagalna 13.014,98 zł</w:t>
      </w:r>
      <w:r>
        <w:rPr>
          <w:rFonts w:ascii="Arial" w:hAnsi="Arial" w:cs="Arial"/>
          <w:sz w:val="22"/>
          <w:szCs w:val="22"/>
        </w:rPr>
        <w:t xml:space="preserve">. </w:t>
      </w:r>
    </w:p>
    <w:p w:rsidR="006F2426" w:rsidRPr="000C0763" w:rsidRDefault="006F2426" w:rsidP="00B75D73">
      <w:pPr>
        <w:numPr>
          <w:ilvl w:val="0"/>
          <w:numId w:val="35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Wpływy z różnych dochodów</w:t>
      </w:r>
      <w:r>
        <w:rPr>
          <w:rFonts w:ascii="Arial" w:hAnsi="Arial" w:cs="Arial"/>
          <w:bCs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781505">
        <w:rPr>
          <w:rFonts w:ascii="Arial" w:hAnsi="Arial" w:cs="Arial"/>
          <w:b/>
          <w:sz w:val="22"/>
          <w:szCs w:val="22"/>
        </w:rPr>
        <w:t>8.</w:t>
      </w:r>
      <w:r w:rsidR="004F776B">
        <w:rPr>
          <w:rFonts w:ascii="Arial" w:hAnsi="Arial" w:cs="Arial"/>
          <w:b/>
          <w:sz w:val="22"/>
          <w:szCs w:val="22"/>
        </w:rPr>
        <w:t>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 planowanych dochodów</w:t>
      </w:r>
      <w:r>
        <w:rPr>
          <w:rFonts w:ascii="Arial" w:hAnsi="Arial" w:cs="Arial"/>
          <w:sz w:val="22"/>
          <w:szCs w:val="22"/>
        </w:rPr>
        <w:t xml:space="preserve"> z tytułu zwrotu kosztów wycen ponoszonych</w:t>
      </w:r>
      <w:r>
        <w:rPr>
          <w:rFonts w:ascii="Arial" w:hAnsi="Arial" w:cs="Arial"/>
          <w:sz w:val="22"/>
          <w:szCs w:val="22"/>
        </w:rPr>
        <w:br/>
        <w:t>w związku ze złożonymi wnioskami o wykupy nieruchomości</w:t>
      </w:r>
      <w:r w:rsidRPr="000C0763">
        <w:rPr>
          <w:rFonts w:ascii="Arial" w:hAnsi="Arial" w:cs="Arial"/>
          <w:sz w:val="22"/>
          <w:szCs w:val="22"/>
        </w:rPr>
        <w:t>.</w:t>
      </w:r>
      <w:r w:rsidR="00FC410D">
        <w:rPr>
          <w:rFonts w:ascii="Arial" w:hAnsi="Arial" w:cs="Arial"/>
          <w:sz w:val="22"/>
          <w:szCs w:val="22"/>
        </w:rPr>
        <w:t xml:space="preserve"> W 201</w:t>
      </w:r>
      <w:r w:rsidR="004F776B">
        <w:rPr>
          <w:rFonts w:ascii="Arial" w:hAnsi="Arial" w:cs="Arial"/>
          <w:sz w:val="22"/>
          <w:szCs w:val="22"/>
        </w:rPr>
        <w:t>4</w:t>
      </w:r>
      <w:r w:rsidR="00FC410D">
        <w:rPr>
          <w:rFonts w:ascii="Arial" w:hAnsi="Arial" w:cs="Arial"/>
          <w:sz w:val="22"/>
          <w:szCs w:val="22"/>
        </w:rPr>
        <w:t xml:space="preserve"> roku wykonanie </w:t>
      </w:r>
      <w:r w:rsidR="00FC410D">
        <w:rPr>
          <w:rFonts w:ascii="Arial" w:hAnsi="Arial" w:cs="Arial"/>
          <w:sz w:val="22"/>
          <w:szCs w:val="22"/>
        </w:rPr>
        <w:br/>
        <w:t xml:space="preserve">za 3 kwartały wyniosło </w:t>
      </w:r>
      <w:r w:rsidR="004F776B">
        <w:rPr>
          <w:rFonts w:ascii="Arial" w:hAnsi="Arial" w:cs="Arial"/>
          <w:sz w:val="22"/>
          <w:szCs w:val="22"/>
        </w:rPr>
        <w:t>4.808,68</w:t>
      </w:r>
      <w:r w:rsidR="00FC410D">
        <w:rPr>
          <w:rFonts w:ascii="Arial" w:hAnsi="Arial" w:cs="Arial"/>
          <w:sz w:val="22"/>
          <w:szCs w:val="22"/>
        </w:rPr>
        <w:t xml:space="preserve"> zł.</w:t>
      </w:r>
    </w:p>
    <w:p w:rsidR="00781505" w:rsidRPr="000C0763" w:rsidRDefault="00781505" w:rsidP="004F776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-</w:t>
      </w:r>
      <w:r w:rsidR="004F776B">
        <w:rPr>
          <w:rFonts w:ascii="Arial" w:hAnsi="Arial" w:cs="Arial"/>
          <w:b/>
          <w:bCs/>
          <w:sz w:val="22"/>
          <w:szCs w:val="22"/>
        </w:rPr>
        <w:t>129.143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="004F776B">
        <w:rPr>
          <w:rFonts w:ascii="Arial" w:hAnsi="Arial" w:cs="Arial"/>
          <w:b/>
          <w:sz w:val="22"/>
          <w:szCs w:val="22"/>
        </w:rPr>
        <w:t>126.943</w:t>
      </w:r>
      <w:r w:rsidR="00155AB2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 w:rsidR="004F776B">
        <w:rPr>
          <w:rFonts w:ascii="Arial" w:hAnsi="Arial" w:cs="Arial"/>
          <w:b/>
          <w:bCs/>
          <w:sz w:val="22"/>
          <w:szCs w:val="22"/>
        </w:rPr>
        <w:t>.5</w:t>
      </w:r>
      <w:r>
        <w:rPr>
          <w:rFonts w:ascii="Arial" w:hAnsi="Arial" w:cs="Arial"/>
          <w:b/>
          <w:bCs/>
          <w:sz w:val="22"/>
          <w:szCs w:val="22"/>
        </w:rPr>
        <w:t xml:space="preserve">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781505">
        <w:rPr>
          <w:rFonts w:ascii="Arial" w:hAnsi="Arial" w:cs="Arial"/>
          <w:sz w:val="22"/>
          <w:szCs w:val="22"/>
        </w:rPr>
        <w:t>1.</w:t>
      </w:r>
      <w:r w:rsidR="004F776B">
        <w:rPr>
          <w:rFonts w:ascii="Arial" w:hAnsi="Arial" w:cs="Arial"/>
          <w:sz w:val="22"/>
          <w:szCs w:val="22"/>
        </w:rPr>
        <w:t>3</w:t>
      </w:r>
      <w:r w:rsidR="00781505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 xml:space="preserve"> zł, należności wymagalne  </w:t>
      </w:r>
      <w:r w:rsidR="00781505">
        <w:rPr>
          <w:rFonts w:ascii="Arial" w:hAnsi="Arial" w:cs="Arial"/>
          <w:sz w:val="22"/>
          <w:szCs w:val="22"/>
        </w:rPr>
        <w:t>8.</w:t>
      </w:r>
      <w:r w:rsidR="004F776B">
        <w:rPr>
          <w:rFonts w:ascii="Arial" w:hAnsi="Arial" w:cs="Arial"/>
          <w:sz w:val="22"/>
          <w:szCs w:val="22"/>
        </w:rPr>
        <w:t>5</w:t>
      </w:r>
      <w:r w:rsidR="00781505">
        <w:rPr>
          <w:rFonts w:ascii="Arial" w:hAnsi="Arial" w:cs="Arial"/>
          <w:sz w:val="22"/>
          <w:szCs w:val="22"/>
        </w:rPr>
        <w:t>08,60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opłat 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4F776B" w:rsidRPr="004F776B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1"/>
          <w:numId w:val="18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obciążenia za prywatne rozmowy telefoniczne pracowników,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</w:t>
      </w:r>
      <w:r>
        <w:rPr>
          <w:rFonts w:ascii="Arial" w:hAnsi="Arial" w:cs="Arial"/>
          <w:sz w:val="22"/>
          <w:szCs w:val="22"/>
        </w:rPr>
        <w:t>nanie dochodów za 3 kwartały 201</w:t>
      </w:r>
      <w:r w:rsidR="004F776B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roku wynosi </w:t>
      </w:r>
      <w:r w:rsidR="004F776B">
        <w:rPr>
          <w:rFonts w:ascii="Arial" w:hAnsi="Arial" w:cs="Arial"/>
          <w:sz w:val="22"/>
          <w:szCs w:val="22"/>
        </w:rPr>
        <w:t>106,60</w:t>
      </w:r>
      <w:r w:rsidRPr="000C0763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2"/>
          <w:numId w:val="18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E1A98">
        <w:rPr>
          <w:rFonts w:ascii="Arial" w:hAnsi="Arial" w:cs="Arial"/>
          <w:b/>
          <w:sz w:val="22"/>
          <w:szCs w:val="22"/>
        </w:rPr>
        <w:t>600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4F77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4F776B">
        <w:rPr>
          <w:rFonts w:ascii="Arial" w:hAnsi="Arial" w:cs="Arial"/>
          <w:sz w:val="22"/>
          <w:szCs w:val="22"/>
        </w:rPr>
        <w:t>444,95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-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4F776B">
        <w:rPr>
          <w:rFonts w:ascii="Arial" w:hAnsi="Arial" w:cs="Arial"/>
          <w:b/>
          <w:bCs/>
          <w:sz w:val="22"/>
          <w:szCs w:val="22"/>
        </w:rPr>
        <w:t>49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4F776B" w:rsidRPr="004F776B" w:rsidRDefault="004F776B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 dziale 754  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>
        <w:rPr>
          <w:rFonts w:ascii="Arial" w:hAnsi="Arial" w:cs="Arial"/>
          <w:sz w:val="22"/>
          <w:szCs w:val="22"/>
        </w:rPr>
        <w:t xml:space="preserve"> zaplanowano kwotę – </w:t>
      </w:r>
      <w:r>
        <w:rPr>
          <w:rFonts w:ascii="Arial" w:hAnsi="Arial" w:cs="Arial"/>
          <w:b/>
          <w:sz w:val="22"/>
          <w:szCs w:val="22"/>
        </w:rPr>
        <w:t xml:space="preserve">1.000 zł </w:t>
      </w:r>
      <w:r>
        <w:rPr>
          <w:rFonts w:ascii="Arial" w:hAnsi="Arial" w:cs="Arial"/>
          <w:sz w:val="22"/>
          <w:szCs w:val="22"/>
        </w:rPr>
        <w:t>z tytułu wpływów z usług. Wykonanie dochodów za 3 kwartały 2014 roku wynosi 1.120,87 zł.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4F776B">
        <w:rPr>
          <w:rFonts w:ascii="Arial" w:hAnsi="Arial" w:cs="Arial"/>
          <w:b/>
          <w:bCs/>
          <w:sz w:val="22"/>
          <w:szCs w:val="22"/>
        </w:rPr>
        <w:t>20.689.777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9"/>
        </w:numPr>
        <w:tabs>
          <w:tab w:val="clear" w:pos="4005"/>
        </w:tabs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opłacony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781505">
        <w:rPr>
          <w:rFonts w:ascii="Arial" w:hAnsi="Arial" w:cs="Arial"/>
          <w:b/>
          <w:sz w:val="22"/>
          <w:szCs w:val="22"/>
        </w:rPr>
        <w:t>4</w:t>
      </w:r>
      <w:r w:rsidR="004F776B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155AB2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4F77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781505">
        <w:rPr>
          <w:rFonts w:ascii="Arial" w:hAnsi="Arial" w:cs="Arial"/>
          <w:sz w:val="22"/>
          <w:szCs w:val="22"/>
        </w:rPr>
        <w:t>41.</w:t>
      </w:r>
      <w:r w:rsidR="004F776B">
        <w:rPr>
          <w:rFonts w:ascii="Arial" w:hAnsi="Arial" w:cs="Arial"/>
          <w:sz w:val="22"/>
          <w:szCs w:val="22"/>
        </w:rPr>
        <w:t>729,47</w:t>
      </w:r>
      <w:r w:rsidRPr="000C0763">
        <w:rPr>
          <w:rFonts w:ascii="Arial" w:hAnsi="Arial" w:cs="Arial"/>
          <w:sz w:val="22"/>
          <w:szCs w:val="22"/>
        </w:rPr>
        <w:t xml:space="preserve"> zł, należności wymagalne </w:t>
      </w:r>
      <w:r w:rsidR="004F776B">
        <w:rPr>
          <w:rFonts w:ascii="Arial" w:hAnsi="Arial" w:cs="Arial"/>
          <w:sz w:val="22"/>
          <w:szCs w:val="22"/>
        </w:rPr>
        <w:t>34.647,65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realizowane przez Urzędy Skarbowe. </w:t>
      </w:r>
    </w:p>
    <w:p w:rsidR="006F2426" w:rsidRPr="00FC410D" w:rsidRDefault="006F2426" w:rsidP="00D30BAA">
      <w:pPr>
        <w:pStyle w:val="Akapitzlist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76596B">
        <w:rPr>
          <w:rFonts w:ascii="Arial" w:hAnsi="Arial" w:cs="Arial"/>
          <w:b/>
          <w:bCs/>
          <w:sz w:val="22"/>
          <w:szCs w:val="22"/>
        </w:rPr>
        <w:t>6.297.482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nieruchomości</w:t>
      </w:r>
      <w:r w:rsidRPr="000C0763">
        <w:rPr>
          <w:rFonts w:ascii="Arial" w:hAnsi="Arial" w:cs="Arial"/>
          <w:sz w:val="22"/>
          <w:szCs w:val="22"/>
        </w:rPr>
        <w:tab/>
        <w:t xml:space="preserve">  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76596B">
        <w:rPr>
          <w:rFonts w:ascii="Arial" w:hAnsi="Arial" w:cs="Arial"/>
          <w:b/>
          <w:bCs/>
          <w:sz w:val="22"/>
          <w:szCs w:val="22"/>
        </w:rPr>
        <w:t>5.489.870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 przeliczenia podatku od nieruchomości na 20</w:t>
      </w:r>
      <w:r>
        <w:rPr>
          <w:rFonts w:ascii="Arial" w:hAnsi="Arial" w:cs="Arial"/>
          <w:sz w:val="22"/>
          <w:szCs w:val="22"/>
        </w:rPr>
        <w:t>1</w:t>
      </w:r>
      <w:r w:rsidR="0076596B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 zastosowano uchwalone stawki podatku </w:t>
      </w:r>
      <w:r>
        <w:rPr>
          <w:rFonts w:ascii="Arial" w:hAnsi="Arial" w:cs="Arial"/>
          <w:sz w:val="22"/>
          <w:szCs w:val="22"/>
        </w:rPr>
        <w:t xml:space="preserve">Uchwałą Nr </w:t>
      </w:r>
      <w:r w:rsidR="0076596B">
        <w:rPr>
          <w:rFonts w:ascii="Arial" w:hAnsi="Arial" w:cs="Arial"/>
          <w:sz w:val="22"/>
          <w:szCs w:val="22"/>
        </w:rPr>
        <w:t>XLIX/390/2014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przez Radę Miejską w Rogoźnie w dniu </w:t>
      </w:r>
      <w:r w:rsidR="0076596B">
        <w:rPr>
          <w:rFonts w:ascii="Arial" w:hAnsi="Arial" w:cs="Arial"/>
          <w:sz w:val="22"/>
          <w:szCs w:val="22"/>
        </w:rPr>
        <w:t>29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76596B">
        <w:rPr>
          <w:rFonts w:ascii="Arial" w:hAnsi="Arial" w:cs="Arial"/>
          <w:sz w:val="22"/>
          <w:szCs w:val="22"/>
        </w:rPr>
        <w:t>4 roku oraz uwzględniono częściową spłatę należności wymagalnych w kwocie 200.000 zł, które na dzień 30 września 2014 roku wynoszą 734.081,55 zł.</w:t>
      </w:r>
    </w:p>
    <w:p w:rsidR="005D17CD" w:rsidRDefault="006F2426" w:rsidP="005D17CD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 tj. wszystkie elementy składowe podatku pomnożono przez uchwalon</w:t>
      </w:r>
      <w:r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stawki na 201</w:t>
      </w:r>
      <w:r w:rsidR="0076596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rok.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>
        <w:rPr>
          <w:rFonts w:ascii="Arial" w:hAnsi="Arial" w:cs="Arial"/>
          <w:sz w:val="22"/>
          <w:szCs w:val="22"/>
        </w:rPr>
        <w:t xml:space="preserve">, która jest wyższa o </w:t>
      </w:r>
      <w:r w:rsidR="0076596B">
        <w:rPr>
          <w:rFonts w:ascii="Arial" w:hAnsi="Arial" w:cs="Arial"/>
          <w:sz w:val="22"/>
          <w:szCs w:val="22"/>
        </w:rPr>
        <w:t>951.328</w:t>
      </w:r>
      <w:r>
        <w:rPr>
          <w:rFonts w:ascii="Arial" w:hAnsi="Arial" w:cs="Arial"/>
          <w:sz w:val="22"/>
          <w:szCs w:val="22"/>
        </w:rPr>
        <w:t xml:space="preserve"> zł od planowanych dochodów w 201</w:t>
      </w:r>
      <w:r w:rsidR="007659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="00D30BAA">
        <w:rPr>
          <w:rFonts w:ascii="Arial" w:hAnsi="Arial" w:cs="Arial"/>
          <w:sz w:val="22"/>
          <w:szCs w:val="22"/>
        </w:rPr>
        <w:t xml:space="preserve"> i obejmuje </w:t>
      </w:r>
      <w:r w:rsidR="005D17CD">
        <w:rPr>
          <w:rFonts w:ascii="Arial" w:hAnsi="Arial" w:cs="Arial"/>
          <w:sz w:val="22"/>
          <w:szCs w:val="22"/>
        </w:rPr>
        <w:t xml:space="preserve">nowo oddane budowle - elektrownie wiatrowe, przysądzenie nieruchomości osoby fizycznej na rzecz spółki oraz wniesienie nieruchomości osoby fizycznej </w:t>
      </w:r>
      <w:r w:rsidR="005D17CD">
        <w:rPr>
          <w:rFonts w:ascii="Arial" w:hAnsi="Arial" w:cs="Arial"/>
          <w:sz w:val="22"/>
          <w:szCs w:val="22"/>
        </w:rPr>
        <w:br/>
        <w:t>do majątku nowo powstałej spółki</w:t>
      </w:r>
      <w:r w:rsidR="00163A4C">
        <w:rPr>
          <w:rFonts w:ascii="Arial" w:hAnsi="Arial" w:cs="Arial"/>
          <w:sz w:val="22"/>
          <w:szCs w:val="22"/>
        </w:rPr>
        <w:t xml:space="preserve"> i</w:t>
      </w:r>
      <w:r w:rsidR="005D17CD">
        <w:rPr>
          <w:rFonts w:ascii="Arial" w:hAnsi="Arial" w:cs="Arial"/>
          <w:sz w:val="22"/>
          <w:szCs w:val="22"/>
        </w:rPr>
        <w:t xml:space="preserve"> </w:t>
      </w:r>
      <w:r w:rsidR="00163A4C">
        <w:rPr>
          <w:rFonts w:ascii="Arial" w:hAnsi="Arial" w:cs="Arial"/>
          <w:sz w:val="22"/>
          <w:szCs w:val="22"/>
        </w:rPr>
        <w:t>wygaśnię</w:t>
      </w:r>
      <w:r w:rsidR="005D17CD">
        <w:rPr>
          <w:rFonts w:ascii="Arial" w:hAnsi="Arial" w:cs="Arial"/>
          <w:sz w:val="22"/>
          <w:szCs w:val="22"/>
        </w:rPr>
        <w:t xml:space="preserve">cie </w:t>
      </w:r>
      <w:r w:rsidR="00163A4C">
        <w:rPr>
          <w:rFonts w:ascii="Arial" w:hAnsi="Arial" w:cs="Arial"/>
          <w:sz w:val="22"/>
          <w:szCs w:val="22"/>
        </w:rPr>
        <w:t xml:space="preserve">zwolnienia z tytułu uchwały </w:t>
      </w:r>
      <w:r w:rsidR="00163A4C">
        <w:rPr>
          <w:rFonts w:ascii="Arial" w:hAnsi="Arial" w:cs="Arial"/>
          <w:sz w:val="22"/>
          <w:szCs w:val="22"/>
        </w:rPr>
        <w:br/>
        <w:t xml:space="preserve">o pomocy de </w:t>
      </w:r>
      <w:proofErr w:type="spellStart"/>
      <w:r w:rsidR="00163A4C">
        <w:rPr>
          <w:rFonts w:ascii="Arial" w:hAnsi="Arial" w:cs="Arial"/>
          <w:sz w:val="22"/>
          <w:szCs w:val="22"/>
        </w:rPr>
        <w:t>minimis</w:t>
      </w:r>
      <w:proofErr w:type="spellEnd"/>
      <w:r w:rsidR="00163A4C">
        <w:rPr>
          <w:rFonts w:ascii="Arial" w:hAnsi="Arial" w:cs="Arial"/>
          <w:sz w:val="22"/>
          <w:szCs w:val="22"/>
        </w:rPr>
        <w:t>.</w:t>
      </w:r>
    </w:p>
    <w:p w:rsidR="006F2426" w:rsidRPr="005D17CD" w:rsidRDefault="00155AB2" w:rsidP="0012124C">
      <w:pPr>
        <w:pStyle w:val="Akapitzlist"/>
        <w:numPr>
          <w:ilvl w:val="0"/>
          <w:numId w:val="63"/>
        </w:numPr>
        <w:tabs>
          <w:tab w:val="right" w:pos="5400"/>
          <w:tab w:val="right" w:pos="70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D17CD">
        <w:rPr>
          <w:rFonts w:ascii="Arial" w:hAnsi="Arial" w:cs="Arial"/>
          <w:sz w:val="22"/>
          <w:szCs w:val="22"/>
        </w:rPr>
        <w:t xml:space="preserve">podatek rolny                                               </w:t>
      </w:r>
      <w:r w:rsidR="006F2426" w:rsidRPr="005D17CD">
        <w:rPr>
          <w:rFonts w:ascii="Arial" w:hAnsi="Arial" w:cs="Arial"/>
          <w:sz w:val="22"/>
          <w:szCs w:val="22"/>
        </w:rPr>
        <w:t xml:space="preserve">– </w:t>
      </w:r>
      <w:r w:rsidR="006F2426" w:rsidRPr="005D17CD">
        <w:rPr>
          <w:rFonts w:ascii="Arial" w:hAnsi="Arial" w:cs="Arial"/>
          <w:sz w:val="22"/>
          <w:szCs w:val="22"/>
        </w:rPr>
        <w:tab/>
        <w:t xml:space="preserve"> </w:t>
      </w:r>
      <w:r w:rsidR="00833197">
        <w:rPr>
          <w:rFonts w:ascii="Arial" w:hAnsi="Arial" w:cs="Arial"/>
          <w:b/>
          <w:sz w:val="22"/>
          <w:szCs w:val="22"/>
        </w:rPr>
        <w:t>95.043</w:t>
      </w:r>
      <w:r w:rsidR="006F2426" w:rsidRPr="005D17CD">
        <w:rPr>
          <w:rFonts w:ascii="Arial" w:hAnsi="Arial" w:cs="Arial"/>
          <w:b/>
          <w:sz w:val="22"/>
          <w:szCs w:val="22"/>
        </w:rPr>
        <w:t xml:space="preserve"> </w:t>
      </w:r>
      <w:r w:rsidR="006F2426" w:rsidRPr="005D17CD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Uchwalono obniżenie średniej ceny skupu żyta do celów podatku rolnego na 20</w:t>
      </w:r>
      <w:r>
        <w:rPr>
          <w:rFonts w:ascii="Arial" w:hAnsi="Arial" w:cs="Arial"/>
          <w:sz w:val="22"/>
          <w:szCs w:val="22"/>
        </w:rPr>
        <w:t>1</w:t>
      </w:r>
      <w:r w:rsidR="00111DFE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 do kwoty </w:t>
      </w:r>
      <w:r w:rsidR="00833197">
        <w:rPr>
          <w:rFonts w:ascii="Arial" w:hAnsi="Arial" w:cs="Arial"/>
          <w:sz w:val="22"/>
          <w:szCs w:val="22"/>
        </w:rPr>
        <w:t>29</w:t>
      </w:r>
      <w:r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– Uchwała Nr </w:t>
      </w:r>
      <w:r w:rsidR="00833197">
        <w:rPr>
          <w:rFonts w:ascii="Arial" w:hAnsi="Arial" w:cs="Arial"/>
          <w:sz w:val="22"/>
          <w:szCs w:val="22"/>
        </w:rPr>
        <w:t>XLIX/388/2014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>
        <w:rPr>
          <w:rFonts w:ascii="Arial" w:hAnsi="Arial" w:cs="Arial"/>
          <w:sz w:val="22"/>
          <w:szCs w:val="22"/>
        </w:rPr>
        <w:br/>
      </w:r>
      <w:r w:rsidR="00EF0698">
        <w:rPr>
          <w:rFonts w:ascii="Arial" w:hAnsi="Arial" w:cs="Arial"/>
          <w:sz w:val="22"/>
          <w:szCs w:val="22"/>
        </w:rPr>
        <w:t>29</w:t>
      </w:r>
      <w:r>
        <w:rPr>
          <w:rFonts w:ascii="Arial" w:hAnsi="Arial" w:cs="Arial"/>
          <w:sz w:val="22"/>
          <w:szCs w:val="22"/>
        </w:rPr>
        <w:t xml:space="preserve"> października 201</w:t>
      </w:r>
      <w:r w:rsidR="00EF069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. Hektary przeliczeniowe </w:t>
      </w:r>
      <w:r w:rsidR="00D30BAA">
        <w:rPr>
          <w:rFonts w:ascii="Arial" w:hAnsi="Arial" w:cs="Arial"/>
          <w:sz w:val="22"/>
          <w:szCs w:val="22"/>
        </w:rPr>
        <w:t>gospodarstw</w:t>
      </w:r>
      <w:r w:rsidR="00107A01">
        <w:rPr>
          <w:rFonts w:ascii="Arial" w:hAnsi="Arial" w:cs="Arial"/>
          <w:sz w:val="22"/>
          <w:szCs w:val="22"/>
        </w:rPr>
        <w:t xml:space="preserve"> do opodatkowania</w:t>
      </w:r>
      <w:r w:rsidR="00D30BA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wynoszą 1</w:t>
      </w:r>
      <w:r w:rsidRPr="00107A01">
        <w:rPr>
          <w:rFonts w:ascii="Arial" w:hAnsi="Arial" w:cs="Arial"/>
          <w:sz w:val="22"/>
          <w:szCs w:val="22"/>
        </w:rPr>
        <w:t>.</w:t>
      </w:r>
      <w:r w:rsidR="00833197">
        <w:rPr>
          <w:rFonts w:ascii="Arial" w:hAnsi="Arial" w:cs="Arial"/>
          <w:sz w:val="22"/>
          <w:szCs w:val="22"/>
        </w:rPr>
        <w:t>223,3324</w:t>
      </w:r>
      <w:r w:rsidR="00D30BAA" w:rsidRPr="00107A01">
        <w:rPr>
          <w:rFonts w:ascii="Arial" w:hAnsi="Arial" w:cs="Arial"/>
          <w:sz w:val="22"/>
          <w:szCs w:val="22"/>
        </w:rPr>
        <w:t xml:space="preserve"> działek </w:t>
      </w:r>
      <w:r w:rsidR="00B815E9">
        <w:rPr>
          <w:rFonts w:ascii="Arial" w:hAnsi="Arial" w:cs="Arial"/>
          <w:sz w:val="22"/>
          <w:szCs w:val="22"/>
        </w:rPr>
        <w:t>2,8395</w:t>
      </w:r>
      <w:r w:rsidR="00717756" w:rsidRPr="00107A01">
        <w:rPr>
          <w:rFonts w:ascii="Arial" w:hAnsi="Arial" w:cs="Arial"/>
          <w:sz w:val="22"/>
          <w:szCs w:val="22"/>
        </w:rPr>
        <w:t xml:space="preserve"> ha</w:t>
      </w:r>
      <w:r w:rsidR="00717756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 xml:space="preserve">(Wyliczenie stawki: </w:t>
      </w:r>
      <w:r w:rsidR="00833197">
        <w:rPr>
          <w:rFonts w:ascii="Arial" w:hAnsi="Arial" w:cs="Arial"/>
          <w:sz w:val="22"/>
          <w:szCs w:val="22"/>
        </w:rPr>
        <w:t>29</w:t>
      </w:r>
      <w:r w:rsidRPr="000C0763">
        <w:rPr>
          <w:rFonts w:ascii="Arial" w:hAnsi="Arial" w:cs="Arial"/>
          <w:sz w:val="22"/>
          <w:szCs w:val="22"/>
        </w:rPr>
        <w:t xml:space="preserve">,- x 2,5q = </w:t>
      </w:r>
      <w:r w:rsidR="00833197">
        <w:rPr>
          <w:rFonts w:ascii="Arial" w:hAnsi="Arial" w:cs="Arial"/>
          <w:sz w:val="22"/>
          <w:szCs w:val="22"/>
        </w:rPr>
        <w:t xml:space="preserve">72,50 </w:t>
      </w:r>
      <w:r w:rsidRPr="000C0763">
        <w:rPr>
          <w:rFonts w:ascii="Arial" w:hAnsi="Arial" w:cs="Arial"/>
          <w:sz w:val="22"/>
          <w:szCs w:val="22"/>
        </w:rPr>
        <w:t>zł za ha przeliczeniowy</w:t>
      </w:r>
      <w:r w:rsidR="00ED46E5">
        <w:rPr>
          <w:rFonts w:ascii="Arial" w:hAnsi="Arial" w:cs="Arial"/>
          <w:sz w:val="22"/>
          <w:szCs w:val="22"/>
        </w:rPr>
        <w:t xml:space="preserve"> dla gospodarstw i działek </w:t>
      </w:r>
      <w:r w:rsidR="00833197">
        <w:rPr>
          <w:rFonts w:ascii="Arial" w:hAnsi="Arial" w:cs="Arial"/>
          <w:sz w:val="22"/>
          <w:szCs w:val="22"/>
        </w:rPr>
        <w:t>29</w:t>
      </w:r>
      <w:r w:rsidR="00717756">
        <w:rPr>
          <w:rFonts w:ascii="Arial" w:hAnsi="Arial" w:cs="Arial"/>
          <w:sz w:val="22"/>
          <w:szCs w:val="22"/>
        </w:rPr>
        <w:t>,- x 5 q = 1</w:t>
      </w:r>
      <w:r w:rsidR="00833197">
        <w:rPr>
          <w:rFonts w:ascii="Arial" w:hAnsi="Arial" w:cs="Arial"/>
          <w:sz w:val="22"/>
          <w:szCs w:val="22"/>
        </w:rPr>
        <w:t>4</w:t>
      </w:r>
      <w:r w:rsidR="00ED46E5">
        <w:rPr>
          <w:rFonts w:ascii="Arial" w:hAnsi="Arial" w:cs="Arial"/>
          <w:sz w:val="22"/>
          <w:szCs w:val="22"/>
        </w:rPr>
        <w:t>5</w:t>
      </w:r>
      <w:r w:rsidR="00717756">
        <w:rPr>
          <w:rFonts w:ascii="Arial" w:hAnsi="Arial" w:cs="Arial"/>
          <w:sz w:val="22"/>
          <w:szCs w:val="22"/>
        </w:rPr>
        <w:t xml:space="preserve"> zł/ha </w:t>
      </w:r>
      <w:r w:rsidR="00D30BAA">
        <w:rPr>
          <w:rFonts w:ascii="Arial" w:hAnsi="Arial" w:cs="Arial"/>
          <w:sz w:val="22"/>
          <w:szCs w:val="22"/>
        </w:rPr>
        <w:t>)</w:t>
      </w:r>
      <w:r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717756">
        <w:rPr>
          <w:rFonts w:ascii="Arial" w:hAnsi="Arial" w:cs="Arial"/>
          <w:sz w:val="22"/>
          <w:szCs w:val="22"/>
        </w:rPr>
        <w:t>1.</w:t>
      </w:r>
      <w:r w:rsidR="00833197">
        <w:rPr>
          <w:rFonts w:ascii="Arial" w:hAnsi="Arial" w:cs="Arial"/>
          <w:sz w:val="22"/>
          <w:szCs w:val="22"/>
        </w:rPr>
        <w:t>223,3324</w:t>
      </w:r>
      <w:r w:rsidRPr="000C0763">
        <w:rPr>
          <w:rFonts w:ascii="Arial" w:hAnsi="Arial" w:cs="Arial"/>
          <w:sz w:val="22"/>
          <w:szCs w:val="22"/>
        </w:rPr>
        <w:t xml:space="preserve"> ha x </w:t>
      </w:r>
      <w:r w:rsidR="00ED46E5">
        <w:rPr>
          <w:rFonts w:ascii="Arial" w:hAnsi="Arial" w:cs="Arial"/>
          <w:sz w:val="22"/>
          <w:szCs w:val="22"/>
        </w:rPr>
        <w:t>7</w:t>
      </w:r>
      <w:r w:rsidR="00833197">
        <w:rPr>
          <w:rFonts w:ascii="Arial" w:hAnsi="Arial" w:cs="Arial"/>
          <w:sz w:val="22"/>
          <w:szCs w:val="22"/>
        </w:rPr>
        <w:t>2</w:t>
      </w:r>
      <w:r w:rsidR="00ED46E5">
        <w:rPr>
          <w:rFonts w:ascii="Arial" w:hAnsi="Arial" w:cs="Arial"/>
          <w:sz w:val="22"/>
          <w:szCs w:val="22"/>
        </w:rPr>
        <w:t>,50</w:t>
      </w:r>
      <w:r w:rsidR="00FD73E9">
        <w:rPr>
          <w:rFonts w:ascii="Arial" w:hAnsi="Arial" w:cs="Arial"/>
          <w:sz w:val="22"/>
          <w:szCs w:val="22"/>
        </w:rPr>
        <w:t xml:space="preserve"> 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B815E9">
        <w:rPr>
          <w:rFonts w:ascii="Arial" w:hAnsi="Arial" w:cs="Arial"/>
          <w:sz w:val="22"/>
          <w:szCs w:val="22"/>
        </w:rPr>
        <w:t>88.691,60</w:t>
      </w:r>
      <w:r w:rsidRPr="000C0763">
        <w:rPr>
          <w:rFonts w:ascii="Arial" w:hAnsi="Arial" w:cs="Arial"/>
          <w:sz w:val="22"/>
          <w:szCs w:val="22"/>
        </w:rPr>
        <w:t xml:space="preserve"> zł </w:t>
      </w:r>
      <w:r w:rsidR="00155AB2">
        <w:rPr>
          <w:rFonts w:ascii="Arial" w:hAnsi="Arial" w:cs="Arial"/>
          <w:sz w:val="22"/>
          <w:szCs w:val="22"/>
        </w:rPr>
        <w:t>i</w:t>
      </w:r>
      <w:r w:rsidR="00FD73E9">
        <w:rPr>
          <w:rFonts w:ascii="Arial" w:hAnsi="Arial" w:cs="Arial"/>
          <w:sz w:val="22"/>
          <w:szCs w:val="22"/>
        </w:rPr>
        <w:t xml:space="preserve"> (</w:t>
      </w:r>
      <w:r w:rsidR="00B815E9">
        <w:rPr>
          <w:rFonts w:ascii="Arial" w:hAnsi="Arial" w:cs="Arial"/>
          <w:sz w:val="22"/>
          <w:szCs w:val="22"/>
        </w:rPr>
        <w:t>2,8395</w:t>
      </w:r>
      <w:r w:rsidR="00FD73E9">
        <w:rPr>
          <w:rFonts w:ascii="Arial" w:hAnsi="Arial" w:cs="Arial"/>
          <w:sz w:val="22"/>
          <w:szCs w:val="22"/>
        </w:rPr>
        <w:t>x 1</w:t>
      </w:r>
      <w:r w:rsidR="00B815E9">
        <w:rPr>
          <w:rFonts w:ascii="Arial" w:hAnsi="Arial" w:cs="Arial"/>
          <w:sz w:val="22"/>
          <w:szCs w:val="22"/>
        </w:rPr>
        <w:t>4</w:t>
      </w:r>
      <w:r w:rsidR="00ED46E5">
        <w:rPr>
          <w:rFonts w:ascii="Arial" w:hAnsi="Arial" w:cs="Arial"/>
          <w:sz w:val="22"/>
          <w:szCs w:val="22"/>
        </w:rPr>
        <w:t>5</w:t>
      </w:r>
      <w:r w:rsidR="00FD73E9">
        <w:rPr>
          <w:rFonts w:ascii="Arial" w:hAnsi="Arial" w:cs="Arial"/>
          <w:sz w:val="22"/>
          <w:szCs w:val="22"/>
        </w:rPr>
        <w:t xml:space="preserve"> zł) = </w:t>
      </w:r>
      <w:r w:rsidR="00B815E9">
        <w:rPr>
          <w:rFonts w:ascii="Arial" w:hAnsi="Arial" w:cs="Arial"/>
          <w:sz w:val="22"/>
          <w:szCs w:val="22"/>
        </w:rPr>
        <w:t>411,73</w:t>
      </w:r>
      <w:r w:rsidR="00FD73E9">
        <w:rPr>
          <w:rFonts w:ascii="Arial" w:hAnsi="Arial" w:cs="Arial"/>
          <w:sz w:val="22"/>
          <w:szCs w:val="22"/>
        </w:rPr>
        <w:t xml:space="preserve"> zł razem </w:t>
      </w:r>
      <w:r w:rsidR="00B815E9">
        <w:rPr>
          <w:rFonts w:ascii="Arial" w:hAnsi="Arial" w:cs="Arial"/>
          <w:sz w:val="22"/>
          <w:szCs w:val="22"/>
        </w:rPr>
        <w:t>89.103,33</w:t>
      </w:r>
      <w:r w:rsidR="00ED46E5">
        <w:rPr>
          <w:rFonts w:ascii="Arial" w:hAnsi="Arial" w:cs="Arial"/>
          <w:sz w:val="22"/>
          <w:szCs w:val="22"/>
        </w:rPr>
        <w:t xml:space="preserve"> zł oraz zwiększono o kwotę </w:t>
      </w:r>
      <w:r w:rsidR="00B815E9">
        <w:rPr>
          <w:rFonts w:ascii="Arial" w:hAnsi="Arial" w:cs="Arial"/>
          <w:sz w:val="22"/>
          <w:szCs w:val="22"/>
        </w:rPr>
        <w:t>5.939,67</w:t>
      </w:r>
      <w:r w:rsidR="00ED46E5">
        <w:rPr>
          <w:rFonts w:ascii="Arial" w:hAnsi="Arial" w:cs="Arial"/>
          <w:sz w:val="22"/>
          <w:szCs w:val="22"/>
        </w:rPr>
        <w:t xml:space="preserve"> zł z tytułu wyegzekwowania części należności wymagalne</w:t>
      </w:r>
      <w:r w:rsidR="00B815E9">
        <w:rPr>
          <w:rFonts w:ascii="Arial" w:hAnsi="Arial" w:cs="Arial"/>
          <w:sz w:val="22"/>
          <w:szCs w:val="22"/>
        </w:rPr>
        <w:t>j, która na koniec września 2014</w:t>
      </w:r>
      <w:r w:rsidR="00ED46E5">
        <w:rPr>
          <w:rFonts w:ascii="Arial" w:hAnsi="Arial" w:cs="Arial"/>
          <w:sz w:val="22"/>
          <w:szCs w:val="22"/>
        </w:rPr>
        <w:t xml:space="preserve"> roku wynosiła </w:t>
      </w:r>
      <w:r w:rsidR="00B815E9">
        <w:rPr>
          <w:rFonts w:ascii="Arial" w:hAnsi="Arial" w:cs="Arial"/>
          <w:sz w:val="22"/>
          <w:szCs w:val="22"/>
        </w:rPr>
        <w:t>65.930,10</w:t>
      </w:r>
      <w:r w:rsidR="00ED46E5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FD73E9">
      <w:pPr>
        <w:pStyle w:val="Tekstpodstawowywcity3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Podatek zaplanowano w wysokości </w:t>
      </w:r>
      <w:r w:rsidR="00B815E9">
        <w:rPr>
          <w:rFonts w:ascii="Arial" w:hAnsi="Arial" w:cs="Arial"/>
          <w:sz w:val="22"/>
          <w:szCs w:val="22"/>
        </w:rPr>
        <w:t>95.043</w:t>
      </w:r>
      <w:r>
        <w:rPr>
          <w:rFonts w:ascii="Arial" w:hAnsi="Arial" w:cs="Arial"/>
          <w:sz w:val="22"/>
          <w:szCs w:val="22"/>
        </w:rPr>
        <w:t xml:space="preserve"> zł i jest </w:t>
      </w:r>
      <w:r w:rsidR="00ED46E5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B815E9">
        <w:rPr>
          <w:rFonts w:ascii="Arial" w:hAnsi="Arial" w:cs="Arial"/>
          <w:sz w:val="22"/>
          <w:szCs w:val="22"/>
        </w:rPr>
        <w:t>13.024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B815E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815E9">
        <w:rPr>
          <w:rFonts w:ascii="Arial" w:hAnsi="Arial" w:cs="Arial"/>
          <w:b/>
          <w:sz w:val="22"/>
          <w:szCs w:val="22"/>
        </w:rPr>
        <w:t>114.665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BE3A1F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B815E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 wynosi </w:t>
      </w:r>
      <w:r w:rsidR="00D14C01">
        <w:rPr>
          <w:rFonts w:ascii="Arial" w:hAnsi="Arial" w:cs="Arial"/>
          <w:sz w:val="22"/>
          <w:szCs w:val="22"/>
        </w:rPr>
        <w:t>188,85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</w:t>
      </w:r>
      <w:r w:rsidR="00D14C01">
        <w:rPr>
          <w:rFonts w:ascii="Arial" w:hAnsi="Arial" w:cs="Arial"/>
          <w:sz w:val="22"/>
          <w:szCs w:val="22"/>
        </w:rPr>
        <w:t>41,55</w:t>
      </w:r>
      <w:r>
        <w:rPr>
          <w:rFonts w:ascii="Arial" w:hAnsi="Arial" w:cs="Arial"/>
          <w:sz w:val="22"/>
          <w:szCs w:val="22"/>
        </w:rPr>
        <w:t xml:space="preserve"> zł/ha.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 w:rsidR="00D14C01">
        <w:rPr>
          <w:rFonts w:ascii="Arial" w:hAnsi="Arial" w:cs="Arial"/>
          <w:sz w:val="22"/>
          <w:szCs w:val="22"/>
        </w:rPr>
        <w:t>41,55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D14C01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900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Lasy pozostałe powierzchnia </w:t>
      </w:r>
      <w:r w:rsidR="007F3142">
        <w:rPr>
          <w:rFonts w:ascii="Arial" w:hAnsi="Arial" w:cs="Arial"/>
          <w:sz w:val="22"/>
          <w:szCs w:val="22"/>
        </w:rPr>
        <w:t>1.956,9194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D14C01">
        <w:rPr>
          <w:rFonts w:ascii="Arial" w:hAnsi="Arial" w:cs="Arial"/>
          <w:sz w:val="22"/>
          <w:szCs w:val="22"/>
        </w:rPr>
        <w:t>41,55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 xml:space="preserve">zł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sz w:val="22"/>
          <w:szCs w:val="22"/>
        </w:rPr>
        <w:t>81.310,00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702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Lasy ochronne powierzchnia </w:t>
      </w:r>
      <w:r w:rsidRPr="00292587">
        <w:rPr>
          <w:rFonts w:ascii="Arial" w:hAnsi="Arial" w:cs="Arial"/>
          <w:sz w:val="22"/>
          <w:szCs w:val="22"/>
        </w:rPr>
        <w:t>1.</w:t>
      </w:r>
      <w:r w:rsidR="007F3142">
        <w:rPr>
          <w:rFonts w:ascii="Arial" w:hAnsi="Arial" w:cs="Arial"/>
          <w:sz w:val="22"/>
          <w:szCs w:val="22"/>
        </w:rPr>
        <w:t>6</w:t>
      </w:r>
      <w:r w:rsidR="00DF1061">
        <w:rPr>
          <w:rFonts w:ascii="Arial" w:hAnsi="Arial" w:cs="Arial"/>
          <w:sz w:val="22"/>
          <w:szCs w:val="22"/>
        </w:rPr>
        <w:t>05,5436</w:t>
      </w:r>
      <w:r w:rsidRPr="000C0763">
        <w:rPr>
          <w:rFonts w:ascii="Arial" w:hAnsi="Arial" w:cs="Arial"/>
          <w:sz w:val="22"/>
          <w:szCs w:val="22"/>
        </w:rPr>
        <w:t xml:space="preserve"> x ½ stawki w/w   </w:t>
      </w:r>
      <w:r>
        <w:rPr>
          <w:rFonts w:ascii="Arial" w:hAnsi="Arial" w:cs="Arial"/>
          <w:sz w:val="22"/>
          <w:szCs w:val="22"/>
        </w:rPr>
        <w:tab/>
      </w:r>
      <w:r w:rsidR="007F3142">
        <w:rPr>
          <w:rFonts w:ascii="Arial" w:hAnsi="Arial" w:cs="Arial"/>
          <w:sz w:val="22"/>
          <w:szCs w:val="22"/>
        </w:rPr>
        <w:t>33.355,17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F15FC" wp14:editId="1E7B56AA">
                <wp:simplePos x="0" y="0"/>
                <wp:positionH relativeFrom="column">
                  <wp:posOffset>683895</wp:posOffset>
                </wp:positionH>
                <wp:positionV relativeFrom="paragraph">
                  <wp:posOffset>3810</wp:posOffset>
                </wp:positionV>
                <wp:extent cx="5029200" cy="0"/>
                <wp:effectExtent l="12065" t="13335" r="6985" b="1524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.3pt" to="449.8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" strokeweight="1pt"/>
            </w:pict>
          </mc:Fallback>
        </mc:AlternateContent>
      </w:r>
      <w:r w:rsidRPr="000C0763">
        <w:rPr>
          <w:rFonts w:ascii="Arial" w:hAnsi="Arial" w:cs="Arial"/>
          <w:sz w:val="22"/>
          <w:szCs w:val="22"/>
        </w:rPr>
        <w:t xml:space="preserve">Razem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6E621A" w:rsidRPr="00292587">
        <w:rPr>
          <w:rFonts w:ascii="Arial" w:hAnsi="Arial" w:cs="Arial"/>
          <w:sz w:val="22"/>
          <w:szCs w:val="22"/>
        </w:rPr>
        <w:t>11</w:t>
      </w:r>
      <w:r w:rsidR="00DF1061">
        <w:rPr>
          <w:rFonts w:ascii="Arial" w:hAnsi="Arial" w:cs="Arial"/>
          <w:sz w:val="22"/>
          <w:szCs w:val="22"/>
        </w:rPr>
        <w:t>4</w:t>
      </w:r>
      <w:r w:rsidR="006E621A" w:rsidRPr="00292587">
        <w:rPr>
          <w:rFonts w:ascii="Arial" w:hAnsi="Arial" w:cs="Arial"/>
          <w:sz w:val="22"/>
          <w:szCs w:val="22"/>
        </w:rPr>
        <w:t>.</w:t>
      </w:r>
      <w:r w:rsidR="00FB48DD">
        <w:rPr>
          <w:rFonts w:ascii="Arial" w:hAnsi="Arial" w:cs="Arial"/>
          <w:sz w:val="22"/>
          <w:szCs w:val="22"/>
        </w:rPr>
        <w:t>6</w:t>
      </w:r>
      <w:r w:rsidR="00C16739">
        <w:rPr>
          <w:rFonts w:ascii="Arial" w:hAnsi="Arial" w:cs="Arial"/>
          <w:sz w:val="22"/>
          <w:szCs w:val="22"/>
        </w:rPr>
        <w:t>6</w:t>
      </w:r>
      <w:r w:rsidR="00FB48DD">
        <w:rPr>
          <w:rFonts w:ascii="Arial" w:hAnsi="Arial" w:cs="Arial"/>
          <w:sz w:val="22"/>
          <w:szCs w:val="22"/>
        </w:rPr>
        <w:t>5</w:t>
      </w:r>
      <w:r w:rsidR="00292587" w:rsidRPr="00292587">
        <w:rPr>
          <w:rFonts w:ascii="Arial" w:hAnsi="Arial" w:cs="Arial"/>
          <w:sz w:val="22"/>
          <w:szCs w:val="22"/>
        </w:rPr>
        <w:t>,</w:t>
      </w:r>
      <w:r w:rsidR="00C16739">
        <w:rPr>
          <w:rFonts w:ascii="Arial" w:hAnsi="Arial" w:cs="Arial"/>
          <w:sz w:val="22"/>
          <w:szCs w:val="22"/>
        </w:rPr>
        <w:t>17</w:t>
      </w:r>
      <w:r w:rsidR="006E621A" w:rsidRPr="00292587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1B24C2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Należności </w:t>
      </w:r>
      <w:r w:rsidR="007F3142">
        <w:rPr>
          <w:rFonts w:ascii="Arial" w:hAnsi="Arial" w:cs="Arial"/>
          <w:sz w:val="22"/>
          <w:szCs w:val="22"/>
        </w:rPr>
        <w:t xml:space="preserve">wymagalne </w:t>
      </w:r>
      <w:r>
        <w:rPr>
          <w:rFonts w:ascii="Arial" w:hAnsi="Arial" w:cs="Arial"/>
          <w:sz w:val="22"/>
          <w:szCs w:val="22"/>
        </w:rPr>
        <w:t>na 30.09.201</w:t>
      </w:r>
      <w:r w:rsidR="00D14C0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r. wynosiły </w:t>
      </w:r>
      <w:r w:rsidR="00DF1061">
        <w:rPr>
          <w:rFonts w:ascii="Arial" w:hAnsi="Arial" w:cs="Arial"/>
          <w:sz w:val="22"/>
          <w:szCs w:val="22"/>
        </w:rPr>
        <w:t>3.492</w:t>
      </w:r>
      <w:r>
        <w:rPr>
          <w:rFonts w:ascii="Arial" w:hAnsi="Arial" w:cs="Arial"/>
          <w:sz w:val="22"/>
          <w:szCs w:val="22"/>
        </w:rPr>
        <w:t xml:space="preserve"> zł.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</w:t>
      </w:r>
      <w:r w:rsidR="007F3142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 xml:space="preserve">w kwocie </w:t>
      </w:r>
      <w:r w:rsidR="00DF1061">
        <w:rPr>
          <w:rFonts w:ascii="Arial" w:hAnsi="Arial" w:cs="Arial"/>
          <w:sz w:val="22"/>
          <w:szCs w:val="22"/>
        </w:rPr>
        <w:t>114.665</w:t>
      </w:r>
      <w:r w:rsidR="006E621A">
        <w:rPr>
          <w:rFonts w:ascii="Arial" w:hAnsi="Arial" w:cs="Arial"/>
          <w:sz w:val="22"/>
          <w:szCs w:val="22"/>
        </w:rPr>
        <w:t xml:space="preserve"> zł i jest niższy w stosunku do roku 201</w:t>
      </w:r>
      <w:r w:rsidR="00D14C01">
        <w:rPr>
          <w:rFonts w:ascii="Arial" w:hAnsi="Arial" w:cs="Arial"/>
          <w:sz w:val="22"/>
          <w:szCs w:val="22"/>
        </w:rPr>
        <w:t>4</w:t>
      </w:r>
      <w:r w:rsidR="006E621A">
        <w:rPr>
          <w:rFonts w:ascii="Arial" w:hAnsi="Arial" w:cs="Arial"/>
          <w:sz w:val="22"/>
          <w:szCs w:val="22"/>
        </w:rPr>
        <w:t xml:space="preserve"> o kwotę </w:t>
      </w:r>
      <w:r w:rsidR="00D14C01">
        <w:rPr>
          <w:rFonts w:ascii="Arial" w:hAnsi="Arial" w:cs="Arial"/>
          <w:sz w:val="22"/>
          <w:szCs w:val="22"/>
        </w:rPr>
        <w:t>1.391</w:t>
      </w:r>
      <w:r w:rsidR="006E621A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</w:t>
      </w:r>
      <w:r>
        <w:rPr>
          <w:rFonts w:ascii="Arial" w:hAnsi="Arial" w:cs="Arial"/>
          <w:sz w:val="22"/>
          <w:szCs w:val="22"/>
        </w:rPr>
        <w:t>sportowych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b/>
          <w:sz w:val="22"/>
          <w:szCs w:val="22"/>
        </w:rPr>
        <w:t>32.504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(przyjęto do planowania ilość zarejestrowanych pojazdów oraz uchwalone stawki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20</w:t>
      </w:r>
      <w:r>
        <w:rPr>
          <w:rFonts w:ascii="Arial" w:hAnsi="Arial" w:cs="Arial"/>
          <w:bCs/>
          <w:sz w:val="22"/>
          <w:szCs w:val="22"/>
        </w:rPr>
        <w:t>1</w:t>
      </w:r>
      <w:r w:rsidR="00C16739">
        <w:rPr>
          <w:rFonts w:ascii="Arial" w:hAnsi="Arial" w:cs="Arial"/>
          <w:bCs/>
          <w:sz w:val="22"/>
          <w:szCs w:val="22"/>
        </w:rPr>
        <w:t>5</w:t>
      </w:r>
      <w:r w:rsidRPr="000C0763">
        <w:rPr>
          <w:rFonts w:ascii="Arial" w:hAnsi="Arial" w:cs="Arial"/>
          <w:bCs/>
          <w:sz w:val="22"/>
          <w:szCs w:val="22"/>
        </w:rPr>
        <w:t xml:space="preserve"> rok</w:t>
      </w:r>
      <w:r>
        <w:rPr>
          <w:rFonts w:ascii="Arial" w:hAnsi="Arial" w:cs="Arial"/>
          <w:bCs/>
          <w:sz w:val="22"/>
          <w:szCs w:val="22"/>
        </w:rPr>
        <w:t xml:space="preserve"> – Uchwałą Nr </w:t>
      </w:r>
      <w:r w:rsidR="00C16739">
        <w:rPr>
          <w:rFonts w:ascii="Arial" w:hAnsi="Arial" w:cs="Arial"/>
          <w:bCs/>
          <w:sz w:val="22"/>
          <w:szCs w:val="22"/>
        </w:rPr>
        <w:t>XLIX/387/2014</w:t>
      </w:r>
      <w:r>
        <w:rPr>
          <w:rFonts w:ascii="Arial" w:hAnsi="Arial" w:cs="Arial"/>
          <w:bCs/>
          <w:sz w:val="22"/>
          <w:szCs w:val="22"/>
        </w:rPr>
        <w:t xml:space="preserve"> Rady Miejskiej w Rogoźnie z dnia </w:t>
      </w:r>
      <w:r>
        <w:rPr>
          <w:rFonts w:ascii="Arial" w:hAnsi="Arial" w:cs="Arial"/>
          <w:bCs/>
          <w:sz w:val="22"/>
          <w:szCs w:val="22"/>
        </w:rPr>
        <w:br/>
      </w:r>
      <w:r w:rsidR="00C16739">
        <w:rPr>
          <w:rFonts w:ascii="Arial" w:hAnsi="Arial" w:cs="Arial"/>
          <w:bCs/>
          <w:sz w:val="22"/>
          <w:szCs w:val="22"/>
        </w:rPr>
        <w:t>29</w:t>
      </w:r>
      <w:r>
        <w:rPr>
          <w:rFonts w:ascii="Arial" w:hAnsi="Arial" w:cs="Arial"/>
          <w:bCs/>
          <w:sz w:val="22"/>
          <w:szCs w:val="22"/>
        </w:rPr>
        <w:t xml:space="preserve"> października 201</w:t>
      </w:r>
      <w:r w:rsidR="00C16739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</w:t>
      </w:r>
      <w:r w:rsidRPr="000C0763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</w:t>
      </w:r>
      <w:r>
        <w:rPr>
          <w:rFonts w:ascii="Arial" w:hAnsi="Arial" w:cs="Arial"/>
          <w:sz w:val="22"/>
          <w:szCs w:val="22"/>
        </w:rPr>
        <w:t xml:space="preserve"> od czynności cywilnoprawnych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b/>
          <w:sz w:val="22"/>
          <w:szCs w:val="22"/>
        </w:rPr>
        <w:t>2</w:t>
      </w:r>
      <w:r w:rsidR="006E621A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Kwota zaplanowanych dochodów jest </w:t>
      </w:r>
      <w:r w:rsidR="00C16739">
        <w:rPr>
          <w:rFonts w:ascii="Arial" w:hAnsi="Arial" w:cs="Arial"/>
          <w:sz w:val="22"/>
          <w:szCs w:val="22"/>
        </w:rPr>
        <w:t>niższa</w:t>
      </w:r>
      <w:r>
        <w:rPr>
          <w:rFonts w:ascii="Arial" w:hAnsi="Arial" w:cs="Arial"/>
          <w:sz w:val="22"/>
          <w:szCs w:val="22"/>
        </w:rPr>
        <w:t xml:space="preserve"> od planu 201</w:t>
      </w:r>
      <w:r w:rsidR="00C16739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r. o </w:t>
      </w:r>
      <w:r w:rsidR="00C16739">
        <w:rPr>
          <w:rFonts w:ascii="Arial" w:hAnsi="Arial" w:cs="Arial"/>
          <w:sz w:val="22"/>
          <w:szCs w:val="22"/>
        </w:rPr>
        <w:t>3.000</w:t>
      </w:r>
      <w:r w:rsidRPr="000C0763">
        <w:rPr>
          <w:rFonts w:ascii="Arial" w:hAnsi="Arial" w:cs="Arial"/>
          <w:sz w:val="22"/>
          <w:szCs w:val="22"/>
        </w:rPr>
        <w:t xml:space="preserve"> zł. Wykonanie do 30.09.20</w:t>
      </w:r>
      <w:r>
        <w:rPr>
          <w:rFonts w:ascii="Arial" w:hAnsi="Arial" w:cs="Arial"/>
          <w:sz w:val="22"/>
          <w:szCs w:val="22"/>
        </w:rPr>
        <w:t>1</w:t>
      </w:r>
      <w:r w:rsidR="00C16739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r. wynosi </w:t>
      </w:r>
      <w:r w:rsidR="00C16739">
        <w:rPr>
          <w:rFonts w:ascii="Arial" w:hAnsi="Arial" w:cs="Arial"/>
          <w:sz w:val="22"/>
          <w:szCs w:val="22"/>
        </w:rPr>
        <w:t>1.866,16</w:t>
      </w:r>
      <w:r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5D702D" w:rsidRDefault="006F2426" w:rsidP="00B75D73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Wpływy z różnych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8A4E54">
        <w:rPr>
          <w:rFonts w:ascii="Arial" w:hAnsi="Arial" w:cs="Arial"/>
          <w:b/>
          <w:sz w:val="22"/>
          <w:szCs w:val="22"/>
        </w:rPr>
        <w:t>400</w:t>
      </w:r>
      <w:r w:rsidRPr="005D702D">
        <w:rPr>
          <w:rFonts w:ascii="Arial" w:hAnsi="Arial" w:cs="Arial"/>
          <w:b/>
          <w:sz w:val="22"/>
          <w:szCs w:val="22"/>
        </w:rPr>
        <w:t xml:space="preserve"> zł</w:t>
      </w:r>
    </w:p>
    <w:p w:rsidR="006E621A" w:rsidRDefault="006F2426" w:rsidP="006E621A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</w:t>
      </w:r>
      <w:r w:rsidR="008A4E54">
        <w:rPr>
          <w:rFonts w:ascii="Arial" w:hAnsi="Arial" w:cs="Arial"/>
          <w:sz w:val="22"/>
          <w:szCs w:val="22"/>
        </w:rPr>
        <w:t>eterminowe regulowanie podatków, wykonanie za 3 kwartały 201</w:t>
      </w:r>
      <w:r w:rsidR="00C16739">
        <w:rPr>
          <w:rFonts w:ascii="Arial" w:hAnsi="Arial" w:cs="Arial"/>
          <w:sz w:val="22"/>
          <w:szCs w:val="22"/>
        </w:rPr>
        <w:t>4</w:t>
      </w:r>
      <w:r w:rsidR="008A4E54">
        <w:rPr>
          <w:rFonts w:ascii="Arial" w:hAnsi="Arial" w:cs="Arial"/>
          <w:sz w:val="22"/>
          <w:szCs w:val="22"/>
        </w:rPr>
        <w:t xml:space="preserve"> roku wynosi </w:t>
      </w:r>
      <w:r w:rsidR="00C16739">
        <w:rPr>
          <w:rFonts w:ascii="Arial" w:hAnsi="Arial" w:cs="Arial"/>
          <w:sz w:val="22"/>
          <w:szCs w:val="22"/>
        </w:rPr>
        <w:t>294,40</w:t>
      </w:r>
      <w:r w:rsidR="002D1B81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>zł.</w:t>
      </w:r>
    </w:p>
    <w:p w:rsidR="006F2426" w:rsidRPr="00792C10" w:rsidRDefault="006F2426" w:rsidP="006E621A">
      <w:pPr>
        <w:pStyle w:val="Tekstpodstawowywcity3"/>
        <w:numPr>
          <w:ilvl w:val="1"/>
          <w:numId w:val="2"/>
        </w:numPr>
        <w:tabs>
          <w:tab w:val="left" w:pos="1080"/>
        </w:tabs>
        <w:ind w:hanging="1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16739">
        <w:rPr>
          <w:rFonts w:ascii="Arial" w:hAnsi="Arial" w:cs="Arial"/>
          <w:b/>
          <w:sz w:val="22"/>
          <w:szCs w:val="22"/>
        </w:rPr>
        <w:t>6</w:t>
      </w:r>
      <w:r w:rsidR="006E621A">
        <w:rPr>
          <w:rFonts w:ascii="Arial" w:hAnsi="Arial" w:cs="Arial"/>
          <w:b/>
          <w:sz w:val="22"/>
          <w:szCs w:val="22"/>
        </w:rPr>
        <w:t>.</w:t>
      </w:r>
      <w:r w:rsidRPr="00792C10">
        <w:rPr>
          <w:rFonts w:ascii="Arial" w:hAnsi="Arial" w:cs="Arial"/>
          <w:b/>
          <w:sz w:val="22"/>
          <w:szCs w:val="22"/>
        </w:rPr>
        <w:t>000 zł</w:t>
      </w:r>
    </w:p>
    <w:p w:rsidR="006F2426" w:rsidRPr="000C0763" w:rsidRDefault="006F2426" w:rsidP="002D1B81">
      <w:pPr>
        <w:pStyle w:val="Tekstpodstawowywcity3"/>
        <w:tabs>
          <w:tab w:val="left" w:pos="993"/>
          <w:tab w:val="left" w:pos="1080"/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2D1B81">
        <w:rPr>
          <w:rFonts w:ascii="Arial" w:hAnsi="Arial" w:cs="Arial"/>
          <w:sz w:val="22"/>
          <w:szCs w:val="22"/>
        </w:rPr>
        <w:t xml:space="preserve">Wykonanie za 3 kwartały br. wynosi </w:t>
      </w:r>
      <w:r w:rsidR="00C16739">
        <w:rPr>
          <w:rFonts w:ascii="Arial" w:hAnsi="Arial" w:cs="Arial"/>
          <w:sz w:val="22"/>
          <w:szCs w:val="22"/>
        </w:rPr>
        <w:t>5.177,16</w:t>
      </w:r>
      <w:r w:rsidR="002D1B81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rekompensaty utraconych dochodów w podatkach i opłatach lokalnych – </w:t>
      </w:r>
      <w:r>
        <w:rPr>
          <w:rFonts w:ascii="Arial" w:hAnsi="Arial" w:cs="Arial"/>
          <w:b/>
          <w:sz w:val="22"/>
          <w:szCs w:val="22"/>
        </w:rPr>
        <w:t>5</w:t>
      </w:r>
      <w:r w:rsidR="006E621A">
        <w:rPr>
          <w:rFonts w:ascii="Arial" w:hAnsi="Arial" w:cs="Arial"/>
          <w:b/>
          <w:sz w:val="22"/>
          <w:szCs w:val="22"/>
        </w:rPr>
        <w:t>57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1944">
        <w:rPr>
          <w:rFonts w:ascii="Arial" w:hAnsi="Arial" w:cs="Arial"/>
          <w:bCs/>
          <w:sz w:val="22"/>
          <w:szCs w:val="22"/>
        </w:rPr>
        <w:t>ustalono 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społecznej oraz zatrudnieniu osób niepełnosprawnych za I półrocze 20</w:t>
      </w:r>
      <w:r>
        <w:rPr>
          <w:rFonts w:ascii="Arial" w:hAnsi="Arial" w:cs="Arial"/>
          <w:sz w:val="22"/>
          <w:szCs w:val="22"/>
        </w:rPr>
        <w:t>1</w:t>
      </w:r>
      <w:r w:rsidR="00C16739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r.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prognozowanych dochodów z tego tytułu w 20</w:t>
      </w:r>
      <w:r>
        <w:rPr>
          <w:rFonts w:ascii="Arial" w:hAnsi="Arial" w:cs="Arial"/>
          <w:sz w:val="22"/>
          <w:szCs w:val="22"/>
        </w:rPr>
        <w:t>1</w:t>
      </w:r>
      <w:r w:rsidR="00C16739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 xml:space="preserve">Wpływy z podatku rolnego, podatku leśnego, podatku od spadków i darowizn, podatku od czynności cywilnoprawnych oraz podatków i opłat lokalnych od osób fizycznych </w:t>
      </w:r>
      <w:r w:rsidR="000344E7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D1B81">
        <w:rPr>
          <w:rFonts w:ascii="Arial" w:hAnsi="Arial" w:cs="Arial"/>
          <w:b/>
          <w:bCs/>
          <w:sz w:val="22"/>
          <w:szCs w:val="22"/>
        </w:rPr>
        <w:t>4.</w:t>
      </w:r>
      <w:r w:rsidR="00C16739">
        <w:rPr>
          <w:rFonts w:ascii="Arial" w:hAnsi="Arial" w:cs="Arial"/>
          <w:b/>
          <w:bCs/>
          <w:sz w:val="22"/>
          <w:szCs w:val="22"/>
        </w:rPr>
        <w:t>760.270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od nieruchomości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b/>
          <w:sz w:val="22"/>
          <w:szCs w:val="22"/>
        </w:rPr>
        <w:t>3.095.790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Obliczenia podatku od nieruchomości w osobach fizycznych dokonano na podstawie symulacji tj. wszystkie elementy składowe podatku pomnożono przez uchwalone stawki na 20</w:t>
      </w:r>
      <w:r>
        <w:rPr>
          <w:rFonts w:ascii="Arial" w:hAnsi="Arial" w:cs="Arial"/>
          <w:sz w:val="22"/>
          <w:szCs w:val="22"/>
        </w:rPr>
        <w:t>1</w:t>
      </w:r>
      <w:r w:rsidR="00C1673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rok. Podatek jest </w:t>
      </w:r>
      <w:r w:rsidR="00C16739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C16739">
        <w:rPr>
          <w:rFonts w:ascii="Arial" w:hAnsi="Arial" w:cs="Arial"/>
          <w:sz w:val="22"/>
          <w:szCs w:val="22"/>
        </w:rPr>
        <w:t>51.836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C1673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rok.</w:t>
      </w:r>
    </w:p>
    <w:p w:rsidR="006F2426" w:rsidRPr="000C0763" w:rsidRDefault="006F2426" w:rsidP="00B75D73">
      <w:pPr>
        <w:numPr>
          <w:ilvl w:val="0"/>
          <w:numId w:val="38"/>
        </w:numPr>
        <w:tabs>
          <w:tab w:val="clear" w:pos="2040"/>
          <w:tab w:val="num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rolny</w:t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C16739">
        <w:rPr>
          <w:rFonts w:ascii="Arial" w:hAnsi="Arial" w:cs="Arial"/>
          <w:b/>
          <w:sz w:val="22"/>
          <w:szCs w:val="22"/>
        </w:rPr>
        <w:t>646.163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 xml:space="preserve">(Wyliczenie: </w:t>
      </w:r>
      <w:r w:rsidR="00155AB2">
        <w:rPr>
          <w:rFonts w:ascii="Arial" w:hAnsi="Arial" w:cs="Arial"/>
          <w:sz w:val="22"/>
          <w:szCs w:val="22"/>
        </w:rPr>
        <w:br/>
      </w:r>
      <w:r w:rsidR="00C16739">
        <w:rPr>
          <w:rFonts w:ascii="Arial" w:hAnsi="Arial" w:cs="Arial"/>
          <w:sz w:val="22"/>
          <w:szCs w:val="22"/>
        </w:rPr>
        <w:t>8.019,8682</w:t>
      </w:r>
      <w:r w:rsidRPr="00107A01">
        <w:rPr>
          <w:rFonts w:ascii="Arial" w:hAnsi="Arial" w:cs="Arial"/>
          <w:sz w:val="22"/>
          <w:szCs w:val="22"/>
        </w:rPr>
        <w:t xml:space="preserve"> ha przeliczeniowych powyżej </w:t>
      </w:r>
      <w:smartTag w:uri="urn:schemas-microsoft-com:office:smarttags" w:element="metricconverter">
        <w:smartTagPr>
          <w:attr w:name="ProductID" w:val="1 ha"/>
        </w:smartTagPr>
        <w:r w:rsidRPr="00107A01">
          <w:rPr>
            <w:rFonts w:ascii="Arial" w:hAnsi="Arial" w:cs="Arial"/>
            <w:sz w:val="22"/>
            <w:szCs w:val="22"/>
          </w:rPr>
          <w:t>1 ha</w:t>
        </w:r>
      </w:smartTag>
      <w:r w:rsidRPr="00107A01">
        <w:rPr>
          <w:rFonts w:ascii="Arial" w:hAnsi="Arial" w:cs="Arial"/>
          <w:sz w:val="22"/>
          <w:szCs w:val="22"/>
        </w:rPr>
        <w:t xml:space="preserve"> x </w:t>
      </w:r>
      <w:r w:rsidR="00C16739">
        <w:rPr>
          <w:rFonts w:ascii="Arial" w:hAnsi="Arial" w:cs="Arial"/>
          <w:sz w:val="22"/>
          <w:szCs w:val="22"/>
        </w:rPr>
        <w:t>72</w:t>
      </w:r>
      <w:r w:rsidR="006E621A" w:rsidRPr="00107A01">
        <w:rPr>
          <w:rFonts w:ascii="Arial" w:hAnsi="Arial" w:cs="Arial"/>
          <w:sz w:val="22"/>
          <w:szCs w:val="22"/>
        </w:rPr>
        <w:t>,50</w:t>
      </w:r>
      <w:r w:rsidRPr="00107A01">
        <w:rPr>
          <w:rFonts w:ascii="Arial" w:hAnsi="Arial" w:cs="Arial"/>
          <w:sz w:val="22"/>
          <w:szCs w:val="22"/>
        </w:rPr>
        <w:t xml:space="preserve"> zł = </w:t>
      </w:r>
      <w:r w:rsidR="00C16739">
        <w:rPr>
          <w:rFonts w:ascii="Arial" w:hAnsi="Arial" w:cs="Arial"/>
          <w:sz w:val="22"/>
          <w:szCs w:val="22"/>
        </w:rPr>
        <w:t>581.440,44</w:t>
      </w:r>
      <w:r w:rsidRPr="00107A01">
        <w:rPr>
          <w:rFonts w:ascii="Arial" w:hAnsi="Arial" w:cs="Arial"/>
          <w:sz w:val="22"/>
          <w:szCs w:val="22"/>
        </w:rPr>
        <w:t xml:space="preserve"> </w:t>
      </w:r>
    </w:p>
    <w:p w:rsidR="006F2426" w:rsidRPr="00107A01" w:rsidRDefault="00C16739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157,5761</w:t>
      </w:r>
      <w:r w:rsidR="006F2426" w:rsidRPr="00107A01"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 w:rsidR="006F2426" w:rsidRPr="00107A01">
          <w:rPr>
            <w:rFonts w:ascii="Arial" w:hAnsi="Arial" w:cs="Arial"/>
            <w:sz w:val="22"/>
            <w:szCs w:val="22"/>
          </w:rPr>
          <w:t>1 ha</w:t>
        </w:r>
      </w:smartTag>
      <w:r w:rsidR="006F2426" w:rsidRPr="00107A01">
        <w:rPr>
          <w:rFonts w:ascii="Arial" w:hAnsi="Arial" w:cs="Arial"/>
          <w:sz w:val="22"/>
          <w:szCs w:val="22"/>
        </w:rPr>
        <w:t xml:space="preserve"> x 1</w:t>
      </w:r>
      <w:r>
        <w:rPr>
          <w:rFonts w:ascii="Arial" w:hAnsi="Arial" w:cs="Arial"/>
          <w:sz w:val="22"/>
          <w:szCs w:val="22"/>
        </w:rPr>
        <w:t>4</w:t>
      </w:r>
      <w:r w:rsidR="00B467B7" w:rsidRPr="00107A01">
        <w:rPr>
          <w:rFonts w:ascii="Arial" w:hAnsi="Arial" w:cs="Arial"/>
          <w:sz w:val="22"/>
          <w:szCs w:val="22"/>
        </w:rPr>
        <w:t>5</w:t>
      </w:r>
      <w:r w:rsidR="006F2426" w:rsidRPr="00107A01">
        <w:rPr>
          <w:rFonts w:ascii="Arial" w:hAnsi="Arial" w:cs="Arial"/>
          <w:sz w:val="22"/>
          <w:szCs w:val="22"/>
        </w:rPr>
        <w:t xml:space="preserve"> zł            </w:t>
      </w:r>
      <w:r w:rsidR="00155AB2">
        <w:rPr>
          <w:rFonts w:ascii="Arial" w:hAnsi="Arial" w:cs="Arial"/>
          <w:sz w:val="22"/>
          <w:szCs w:val="22"/>
        </w:rPr>
        <w:t xml:space="preserve">  </w:t>
      </w:r>
      <w:r w:rsidR="006F2426" w:rsidRPr="00107A01">
        <w:rPr>
          <w:rFonts w:ascii="Arial" w:hAnsi="Arial" w:cs="Arial"/>
          <w:sz w:val="22"/>
          <w:szCs w:val="22"/>
        </w:rPr>
        <w:t xml:space="preserve">  =   </w:t>
      </w:r>
      <w:r>
        <w:rPr>
          <w:rFonts w:ascii="Arial" w:hAnsi="Arial" w:cs="Arial"/>
          <w:sz w:val="22"/>
          <w:szCs w:val="22"/>
        </w:rPr>
        <w:t>22.848,53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     Razem: </w:t>
      </w:r>
      <w:r w:rsidR="00C16739">
        <w:rPr>
          <w:rFonts w:ascii="Arial" w:hAnsi="Arial" w:cs="Arial"/>
          <w:sz w:val="22"/>
          <w:szCs w:val="22"/>
        </w:rPr>
        <w:t>604.288,97</w:t>
      </w:r>
    </w:p>
    <w:p w:rsidR="006F2426" w:rsidRDefault="00155AB2" w:rsidP="00984ECE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F93C44">
        <w:rPr>
          <w:rFonts w:ascii="Arial" w:hAnsi="Arial" w:cs="Arial"/>
          <w:sz w:val="22"/>
          <w:szCs w:val="22"/>
        </w:rPr>
        <w:t>aplanowana</w:t>
      </w:r>
      <w:r w:rsidR="006F2426" w:rsidRPr="000C0763">
        <w:rPr>
          <w:rFonts w:ascii="Arial" w:hAnsi="Arial" w:cs="Arial"/>
          <w:sz w:val="22"/>
          <w:szCs w:val="22"/>
        </w:rPr>
        <w:t xml:space="preserve">  kw</w:t>
      </w:r>
      <w:r w:rsidR="00F93C44">
        <w:rPr>
          <w:rFonts w:ascii="Arial" w:hAnsi="Arial" w:cs="Arial"/>
          <w:sz w:val="22"/>
          <w:szCs w:val="22"/>
        </w:rPr>
        <w:t xml:space="preserve">ota </w:t>
      </w:r>
      <w:r w:rsidR="00B467B7">
        <w:rPr>
          <w:rFonts w:ascii="Arial" w:hAnsi="Arial" w:cs="Arial"/>
          <w:sz w:val="22"/>
          <w:szCs w:val="22"/>
        </w:rPr>
        <w:t xml:space="preserve">jest </w:t>
      </w:r>
      <w:r w:rsidR="0029693C">
        <w:rPr>
          <w:rFonts w:ascii="Arial" w:hAnsi="Arial" w:cs="Arial"/>
          <w:sz w:val="22"/>
          <w:szCs w:val="22"/>
        </w:rPr>
        <w:t>wyższa</w:t>
      </w:r>
      <w:r w:rsidR="00B467B7">
        <w:rPr>
          <w:rFonts w:ascii="Arial" w:hAnsi="Arial" w:cs="Arial"/>
          <w:sz w:val="22"/>
          <w:szCs w:val="22"/>
        </w:rPr>
        <w:t xml:space="preserve"> od przeprowadzonej symulacji</w:t>
      </w:r>
      <w:r w:rsidR="00614143">
        <w:rPr>
          <w:rFonts w:ascii="Arial" w:hAnsi="Arial" w:cs="Arial"/>
          <w:sz w:val="22"/>
          <w:szCs w:val="22"/>
        </w:rPr>
        <w:t xml:space="preserve"> </w:t>
      </w:r>
      <w:r w:rsidR="00B467B7">
        <w:rPr>
          <w:rFonts w:ascii="Arial" w:hAnsi="Arial" w:cs="Arial"/>
          <w:sz w:val="22"/>
          <w:szCs w:val="22"/>
        </w:rPr>
        <w:t xml:space="preserve">o kwotę </w:t>
      </w:r>
      <w:r w:rsidR="00614143">
        <w:rPr>
          <w:rFonts w:ascii="Arial" w:hAnsi="Arial" w:cs="Arial"/>
          <w:sz w:val="22"/>
          <w:szCs w:val="22"/>
        </w:rPr>
        <w:br/>
      </w:r>
      <w:r w:rsidR="00B467B7">
        <w:rPr>
          <w:rFonts w:ascii="Arial" w:hAnsi="Arial" w:cs="Arial"/>
          <w:sz w:val="22"/>
          <w:szCs w:val="22"/>
        </w:rPr>
        <w:t>41.</w:t>
      </w:r>
      <w:r w:rsidR="0029693C">
        <w:rPr>
          <w:rFonts w:ascii="Arial" w:hAnsi="Arial" w:cs="Arial"/>
          <w:sz w:val="22"/>
          <w:szCs w:val="22"/>
        </w:rPr>
        <w:t>874,03</w:t>
      </w:r>
      <w:r w:rsidR="00984ECE">
        <w:rPr>
          <w:rFonts w:ascii="Arial" w:hAnsi="Arial" w:cs="Arial"/>
          <w:sz w:val="22"/>
          <w:szCs w:val="22"/>
        </w:rPr>
        <w:t xml:space="preserve"> zł. Zwiększenie związane jest ze zmianą kwot przysługujących zwolnień </w:t>
      </w:r>
      <w:r w:rsidR="00614143">
        <w:rPr>
          <w:rFonts w:ascii="Arial" w:hAnsi="Arial" w:cs="Arial"/>
          <w:sz w:val="22"/>
          <w:szCs w:val="22"/>
        </w:rPr>
        <w:br/>
      </w:r>
      <w:r w:rsidR="00984ECE">
        <w:rPr>
          <w:rFonts w:ascii="Arial" w:hAnsi="Arial" w:cs="Arial"/>
          <w:sz w:val="22"/>
          <w:szCs w:val="22"/>
        </w:rPr>
        <w:t>z tytułu nabycia gruntów i ulg inwestycyjnych oraz wyegzekwowaniem części należności wymagalnych, które  na dzień 30 września 2014 roku wynoszą 116.429,19 zł.</w:t>
      </w:r>
    </w:p>
    <w:p w:rsidR="00984ECE" w:rsidRDefault="006F2426" w:rsidP="00984ECE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jest </w:t>
      </w:r>
      <w:r w:rsidR="0029693C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29693C">
        <w:rPr>
          <w:rFonts w:ascii="Arial" w:hAnsi="Arial" w:cs="Arial"/>
          <w:sz w:val="22"/>
          <w:szCs w:val="22"/>
        </w:rPr>
        <w:t>34.890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29693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rok. </w:t>
      </w:r>
    </w:p>
    <w:p w:rsidR="006F2426" w:rsidRPr="00984ECE" w:rsidRDefault="00984ECE" w:rsidP="0012124C">
      <w:pPr>
        <w:pStyle w:val="Akapitzlist"/>
        <w:numPr>
          <w:ilvl w:val="0"/>
          <w:numId w:val="63"/>
        </w:numPr>
        <w:tabs>
          <w:tab w:val="right" w:pos="993"/>
          <w:tab w:val="right" w:pos="5245"/>
        </w:tabs>
        <w:spacing w:line="360" w:lineRule="auto"/>
        <w:ind w:hanging="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F2426" w:rsidRPr="00984ECE"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</w:r>
      <w:r w:rsidR="006F2426" w:rsidRPr="00984ECE">
        <w:rPr>
          <w:rFonts w:ascii="Arial" w:hAnsi="Arial" w:cs="Arial"/>
          <w:sz w:val="22"/>
          <w:szCs w:val="22"/>
        </w:rPr>
        <w:t xml:space="preserve">– </w:t>
      </w:r>
      <w:r w:rsidR="006F2426" w:rsidRPr="00984ECE">
        <w:rPr>
          <w:rFonts w:ascii="Arial" w:hAnsi="Arial" w:cs="Arial"/>
          <w:sz w:val="22"/>
          <w:szCs w:val="22"/>
        </w:rPr>
        <w:tab/>
      </w:r>
      <w:r w:rsidR="002D1B81" w:rsidRPr="00984ECE">
        <w:rPr>
          <w:rFonts w:ascii="Arial" w:hAnsi="Arial" w:cs="Arial"/>
          <w:b/>
          <w:sz w:val="22"/>
          <w:szCs w:val="22"/>
        </w:rPr>
        <w:t>6.</w:t>
      </w:r>
      <w:r w:rsidR="0029693C" w:rsidRPr="00984ECE">
        <w:rPr>
          <w:rFonts w:ascii="Arial" w:hAnsi="Arial" w:cs="Arial"/>
          <w:b/>
          <w:sz w:val="22"/>
          <w:szCs w:val="22"/>
        </w:rPr>
        <w:t>661</w:t>
      </w:r>
      <w:r w:rsidR="006F2426" w:rsidRPr="00984ECE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powierzchnia </w:t>
      </w:r>
      <w:r>
        <w:rPr>
          <w:rFonts w:ascii="Arial" w:hAnsi="Arial" w:cs="Arial"/>
          <w:sz w:val="22"/>
          <w:szCs w:val="22"/>
        </w:rPr>
        <w:t>16</w:t>
      </w:r>
      <w:r w:rsidR="00B467B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,</w:t>
      </w:r>
      <w:r w:rsidR="00B467B7">
        <w:rPr>
          <w:rFonts w:ascii="Arial" w:hAnsi="Arial" w:cs="Arial"/>
          <w:sz w:val="22"/>
          <w:szCs w:val="22"/>
        </w:rPr>
        <w:t>7789</w:t>
      </w:r>
      <w:r>
        <w:rPr>
          <w:rFonts w:ascii="Arial" w:hAnsi="Arial" w:cs="Arial"/>
          <w:sz w:val="22"/>
          <w:szCs w:val="22"/>
        </w:rPr>
        <w:t xml:space="preserve"> ha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29693C">
        <w:rPr>
          <w:rFonts w:ascii="Arial" w:hAnsi="Arial" w:cs="Arial"/>
          <w:sz w:val="22"/>
          <w:szCs w:val="22"/>
        </w:rPr>
        <w:t>41,55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= </w:t>
      </w:r>
      <w:r w:rsidR="0029693C">
        <w:rPr>
          <w:rFonts w:ascii="Arial" w:hAnsi="Arial" w:cs="Arial"/>
          <w:sz w:val="22"/>
          <w:szCs w:val="22"/>
        </w:rPr>
        <w:t>6.805,01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  <w:t>6.</w:t>
      </w:r>
      <w:r w:rsidR="0029693C">
        <w:rPr>
          <w:rFonts w:ascii="Arial" w:hAnsi="Arial" w:cs="Arial"/>
          <w:sz w:val="22"/>
          <w:szCs w:val="22"/>
        </w:rPr>
        <w:t>661</w:t>
      </w:r>
      <w:r w:rsidR="004C0D97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 W</w:t>
      </w:r>
      <w:r>
        <w:rPr>
          <w:rFonts w:ascii="Arial" w:hAnsi="Arial" w:cs="Arial"/>
          <w:sz w:val="22"/>
          <w:szCs w:val="22"/>
        </w:rPr>
        <w:t>/</w:t>
      </w:r>
      <w:r w:rsidR="000344E7">
        <w:rPr>
          <w:rFonts w:ascii="Arial" w:hAnsi="Arial" w:cs="Arial"/>
          <w:sz w:val="22"/>
          <w:szCs w:val="22"/>
        </w:rPr>
        <w:t>w</w:t>
      </w:r>
      <w:r w:rsidRPr="000C0763">
        <w:rPr>
          <w:rFonts w:ascii="Arial" w:hAnsi="Arial" w:cs="Arial"/>
          <w:sz w:val="22"/>
          <w:szCs w:val="22"/>
        </w:rPr>
        <w:t xml:space="preserve"> podatek nie obejmuje lasów ochronnych</w:t>
      </w:r>
      <w:r w:rsidR="000344E7">
        <w:rPr>
          <w:rFonts w:ascii="Arial" w:hAnsi="Arial" w:cs="Arial"/>
          <w:sz w:val="22"/>
          <w:szCs w:val="22"/>
        </w:rPr>
        <w:t xml:space="preserve">. Należności wymagalne </w:t>
      </w:r>
      <w:r w:rsidR="000344E7">
        <w:rPr>
          <w:rFonts w:ascii="Arial" w:hAnsi="Arial" w:cs="Arial"/>
          <w:sz w:val="22"/>
          <w:szCs w:val="22"/>
        </w:rPr>
        <w:br/>
      </w:r>
      <w:r w:rsidR="00B467B7">
        <w:rPr>
          <w:rFonts w:ascii="Arial" w:hAnsi="Arial" w:cs="Arial"/>
          <w:sz w:val="22"/>
          <w:szCs w:val="22"/>
        </w:rPr>
        <w:t>na koniec 3 kwartału 201</w:t>
      </w:r>
      <w:r w:rsidR="0029693C">
        <w:rPr>
          <w:rFonts w:ascii="Arial" w:hAnsi="Arial" w:cs="Arial"/>
          <w:sz w:val="22"/>
          <w:szCs w:val="22"/>
        </w:rPr>
        <w:t>4</w:t>
      </w:r>
      <w:r w:rsidR="001B24C2">
        <w:rPr>
          <w:rFonts w:ascii="Arial" w:hAnsi="Arial" w:cs="Arial"/>
          <w:sz w:val="22"/>
          <w:szCs w:val="22"/>
        </w:rPr>
        <w:t xml:space="preserve"> roku wynosiły </w:t>
      </w:r>
      <w:r w:rsidR="0029693C">
        <w:rPr>
          <w:rFonts w:ascii="Arial" w:hAnsi="Arial" w:cs="Arial"/>
          <w:sz w:val="22"/>
          <w:szCs w:val="22"/>
        </w:rPr>
        <w:t>1.377</w:t>
      </w:r>
      <w:r w:rsidR="00B467B7">
        <w:rPr>
          <w:rFonts w:ascii="Arial" w:hAnsi="Arial" w:cs="Arial"/>
          <w:sz w:val="22"/>
          <w:szCs w:val="22"/>
        </w:rPr>
        <w:t>,90</w:t>
      </w:r>
      <w:r w:rsidR="001B24C2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transportowych</w:t>
      </w:r>
      <w:r w:rsidRPr="000C0763">
        <w:rPr>
          <w:rFonts w:ascii="Arial" w:hAnsi="Arial" w:cs="Arial"/>
          <w:sz w:val="22"/>
          <w:szCs w:val="22"/>
        </w:rPr>
        <w:tab/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9693C">
        <w:rPr>
          <w:rFonts w:ascii="Arial" w:hAnsi="Arial" w:cs="Arial"/>
          <w:b/>
          <w:bCs/>
          <w:sz w:val="22"/>
          <w:szCs w:val="22"/>
        </w:rPr>
        <w:t>335.156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(przyjęto do planowania ilość zarejestrowanych pojazdów oraz uchwalone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  <w:t>na 201</w:t>
      </w:r>
      <w:r w:rsidR="0029693C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rok)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spadków i darowizn </w:t>
      </w:r>
      <w:r w:rsidRPr="000C0763"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29693C">
        <w:rPr>
          <w:rFonts w:ascii="Arial" w:hAnsi="Arial" w:cs="Arial"/>
          <w:b/>
          <w:bCs/>
          <w:sz w:val="22"/>
          <w:szCs w:val="22"/>
        </w:rPr>
        <w:t>165.000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B467B7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(przyjęto w wysokości </w:t>
      </w:r>
      <w:r w:rsidR="0029693C">
        <w:rPr>
          <w:rFonts w:ascii="Arial" w:hAnsi="Arial" w:cs="Arial"/>
          <w:bCs/>
          <w:sz w:val="22"/>
          <w:szCs w:val="22"/>
        </w:rPr>
        <w:t xml:space="preserve">przewidywanego wykonania dochodów na koniec </w:t>
      </w:r>
      <w:r w:rsidR="0029693C">
        <w:rPr>
          <w:rFonts w:ascii="Arial" w:hAnsi="Arial" w:cs="Arial"/>
          <w:bCs/>
          <w:sz w:val="22"/>
          <w:szCs w:val="22"/>
        </w:rPr>
        <w:br/>
        <w:t xml:space="preserve">2014 r. Wykonanie na dzień 30 września 2014 roku wynosi 154.370,32 zł </w:t>
      </w:r>
      <w:r w:rsidR="0029693C">
        <w:rPr>
          <w:rFonts w:ascii="Arial" w:hAnsi="Arial" w:cs="Arial"/>
          <w:bCs/>
          <w:sz w:val="22"/>
          <w:szCs w:val="22"/>
        </w:rPr>
        <w:br/>
        <w:t>i należności wymagalne w kwocie 11.065,38 zł.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 z opłaty targowej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29693C">
        <w:rPr>
          <w:rFonts w:ascii="Arial" w:hAnsi="Arial" w:cs="Arial"/>
          <w:b/>
          <w:bCs/>
          <w:sz w:val="22"/>
          <w:szCs w:val="22"/>
        </w:rPr>
        <w:t>120.000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29693C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29693C">
        <w:rPr>
          <w:rFonts w:ascii="Arial" w:hAnsi="Arial" w:cs="Arial"/>
          <w:bCs/>
          <w:sz w:val="22"/>
          <w:szCs w:val="22"/>
        </w:rPr>
        <w:t>62.877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</w:t>
      </w:r>
      <w:r w:rsidR="0029693C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 prognozowane wykonanie dochodów z tego tytułu w 201</w:t>
      </w:r>
      <w:r w:rsidR="0029693C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 wg stawek uchwalonych na 201</w:t>
      </w:r>
      <w:r w:rsidR="0029693C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 – Uchwałą Nr </w:t>
      </w:r>
      <w:r w:rsidR="0029693C">
        <w:rPr>
          <w:rFonts w:ascii="Arial" w:hAnsi="Arial" w:cs="Arial"/>
          <w:bCs/>
          <w:sz w:val="22"/>
          <w:szCs w:val="22"/>
        </w:rPr>
        <w:t>XLIX/391/2014</w:t>
      </w:r>
      <w:r>
        <w:rPr>
          <w:rFonts w:ascii="Arial" w:hAnsi="Arial" w:cs="Arial"/>
          <w:bCs/>
          <w:sz w:val="22"/>
          <w:szCs w:val="22"/>
        </w:rPr>
        <w:t xml:space="preserve"> Rady Miejskiej </w:t>
      </w:r>
      <w:r>
        <w:rPr>
          <w:rFonts w:ascii="Arial" w:hAnsi="Arial" w:cs="Arial"/>
          <w:bCs/>
          <w:sz w:val="22"/>
          <w:szCs w:val="22"/>
        </w:rPr>
        <w:br/>
        <w:t>w Rogoźnie z</w:t>
      </w:r>
      <w:r w:rsidR="00C05BBE">
        <w:rPr>
          <w:rFonts w:ascii="Arial" w:hAnsi="Arial" w:cs="Arial"/>
          <w:bCs/>
          <w:sz w:val="22"/>
          <w:szCs w:val="22"/>
        </w:rPr>
        <w:t xml:space="preserve"> dnia 2</w:t>
      </w:r>
      <w:r w:rsidR="0029693C">
        <w:rPr>
          <w:rFonts w:ascii="Arial" w:hAnsi="Arial" w:cs="Arial"/>
          <w:bCs/>
          <w:sz w:val="22"/>
          <w:szCs w:val="22"/>
        </w:rPr>
        <w:t>9</w:t>
      </w:r>
      <w:r w:rsidR="00C05BBE">
        <w:rPr>
          <w:rFonts w:ascii="Arial" w:hAnsi="Arial" w:cs="Arial"/>
          <w:bCs/>
          <w:sz w:val="22"/>
          <w:szCs w:val="22"/>
        </w:rPr>
        <w:t xml:space="preserve"> października 201</w:t>
      </w:r>
      <w:r w:rsidR="0029693C">
        <w:rPr>
          <w:rFonts w:ascii="Arial" w:hAnsi="Arial" w:cs="Arial"/>
          <w:bCs/>
          <w:sz w:val="22"/>
          <w:szCs w:val="22"/>
        </w:rPr>
        <w:t>4</w:t>
      </w:r>
      <w:r w:rsidR="00C05BBE">
        <w:rPr>
          <w:rFonts w:ascii="Arial" w:hAnsi="Arial" w:cs="Arial"/>
          <w:bCs/>
          <w:sz w:val="22"/>
          <w:szCs w:val="22"/>
        </w:rPr>
        <w:t xml:space="preserve"> roku oraz zwiększono środki ze względu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C05BBE">
        <w:rPr>
          <w:rFonts w:ascii="Arial" w:hAnsi="Arial" w:cs="Arial"/>
          <w:bCs/>
          <w:sz w:val="22"/>
          <w:szCs w:val="22"/>
        </w:rPr>
        <w:t>na większe zainteresowanie sprzedających po</w:t>
      </w:r>
      <w:r w:rsidR="00354E2F">
        <w:rPr>
          <w:rFonts w:ascii="Arial" w:hAnsi="Arial" w:cs="Arial"/>
          <w:bCs/>
          <w:sz w:val="22"/>
          <w:szCs w:val="22"/>
        </w:rPr>
        <w:t xml:space="preserve"> oddaniu do użytkowania</w:t>
      </w:r>
      <w:r w:rsidR="00C05BBE">
        <w:rPr>
          <w:rFonts w:ascii="Arial" w:hAnsi="Arial" w:cs="Arial"/>
          <w:bCs/>
          <w:sz w:val="22"/>
          <w:szCs w:val="22"/>
        </w:rPr>
        <w:t xml:space="preserve"> nowo </w:t>
      </w:r>
      <w:r w:rsidR="00354E2F">
        <w:rPr>
          <w:rFonts w:ascii="Arial" w:hAnsi="Arial" w:cs="Arial"/>
          <w:bCs/>
          <w:sz w:val="22"/>
          <w:szCs w:val="22"/>
        </w:rPr>
        <w:t xml:space="preserve">wybudowanego </w:t>
      </w:r>
      <w:r w:rsidR="00C05BBE">
        <w:rPr>
          <w:rFonts w:ascii="Arial" w:hAnsi="Arial" w:cs="Arial"/>
          <w:bCs/>
          <w:sz w:val="22"/>
          <w:szCs w:val="22"/>
        </w:rPr>
        <w:t xml:space="preserve">targowiska w </w:t>
      </w:r>
      <w:r w:rsidR="00354E2F">
        <w:rPr>
          <w:rFonts w:ascii="Arial" w:hAnsi="Arial" w:cs="Arial"/>
          <w:bCs/>
          <w:sz w:val="22"/>
          <w:szCs w:val="22"/>
        </w:rPr>
        <w:t>dniu 15 września</w:t>
      </w:r>
      <w:r w:rsidR="00C05BBE">
        <w:rPr>
          <w:rFonts w:ascii="Arial" w:hAnsi="Arial" w:cs="Arial"/>
          <w:bCs/>
          <w:sz w:val="22"/>
          <w:szCs w:val="22"/>
        </w:rPr>
        <w:t xml:space="preserve"> 2014 roku.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od czynności cywilnoprawnych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bCs/>
          <w:sz w:val="22"/>
          <w:szCs w:val="22"/>
        </w:rPr>
        <w:t>3</w:t>
      </w:r>
      <w:r w:rsidR="00354E2F">
        <w:rPr>
          <w:rFonts w:ascii="Arial" w:hAnsi="Arial" w:cs="Arial"/>
          <w:b/>
          <w:bCs/>
          <w:sz w:val="22"/>
          <w:szCs w:val="22"/>
        </w:rPr>
        <w:t>4</w:t>
      </w:r>
      <w:r w:rsidR="00C05BBE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354E2F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354E2F">
        <w:rPr>
          <w:rFonts w:ascii="Arial" w:hAnsi="Arial" w:cs="Arial"/>
          <w:bCs/>
          <w:sz w:val="22"/>
          <w:szCs w:val="22"/>
        </w:rPr>
        <w:t>331.917,94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Dochody zaplanowane są </w:t>
      </w:r>
      <w:r w:rsidR="00C05BBE">
        <w:rPr>
          <w:rFonts w:ascii="Arial" w:hAnsi="Arial" w:cs="Arial"/>
          <w:bCs/>
          <w:sz w:val="22"/>
          <w:szCs w:val="22"/>
        </w:rPr>
        <w:t>wyższe</w:t>
      </w:r>
      <w:r w:rsidR="00126F3E">
        <w:rPr>
          <w:rFonts w:ascii="Arial" w:hAnsi="Arial" w:cs="Arial"/>
          <w:bCs/>
          <w:sz w:val="22"/>
          <w:szCs w:val="22"/>
        </w:rPr>
        <w:t xml:space="preserve"> o </w:t>
      </w:r>
      <w:r w:rsidR="00354E2F">
        <w:rPr>
          <w:rFonts w:ascii="Arial" w:hAnsi="Arial" w:cs="Arial"/>
          <w:bCs/>
          <w:sz w:val="22"/>
          <w:szCs w:val="22"/>
        </w:rPr>
        <w:t>3</w:t>
      </w:r>
      <w:r w:rsidR="00126F3E">
        <w:rPr>
          <w:rFonts w:ascii="Arial" w:hAnsi="Arial" w:cs="Arial"/>
          <w:bCs/>
          <w:sz w:val="22"/>
          <w:szCs w:val="22"/>
        </w:rPr>
        <w:t xml:space="preserve">0.000 zł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6F3E">
        <w:rPr>
          <w:rFonts w:ascii="Arial" w:hAnsi="Arial" w:cs="Arial"/>
          <w:bCs/>
          <w:sz w:val="22"/>
          <w:szCs w:val="22"/>
        </w:rPr>
        <w:t>w porównaniu z rokiem 201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="00126F3E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B75D73">
      <w:pPr>
        <w:pStyle w:val="Tekstpodstawowywcity"/>
        <w:numPr>
          <w:ilvl w:val="0"/>
          <w:numId w:val="38"/>
        </w:numPr>
        <w:tabs>
          <w:tab w:val="left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różnych opłat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354E2F">
        <w:rPr>
          <w:rFonts w:ascii="Arial" w:hAnsi="Arial" w:cs="Arial"/>
          <w:b/>
          <w:sz w:val="22"/>
          <w:szCs w:val="22"/>
        </w:rPr>
        <w:t>11.500</w:t>
      </w:r>
      <w:r w:rsidRPr="00792C10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</w:t>
      </w:r>
      <w:r w:rsidR="00354E2F">
        <w:rPr>
          <w:rFonts w:ascii="Arial" w:hAnsi="Arial" w:cs="Arial"/>
          <w:sz w:val="22"/>
          <w:szCs w:val="22"/>
        </w:rPr>
        <w:t>4</w:t>
      </w:r>
      <w:r w:rsidR="00126F3E">
        <w:rPr>
          <w:rFonts w:ascii="Arial" w:hAnsi="Arial" w:cs="Arial"/>
          <w:sz w:val="22"/>
          <w:szCs w:val="22"/>
        </w:rPr>
        <w:t xml:space="preserve"> roku wynosi </w:t>
      </w:r>
      <w:r w:rsidR="00354E2F">
        <w:rPr>
          <w:rFonts w:ascii="Arial" w:hAnsi="Arial" w:cs="Arial"/>
          <w:sz w:val="22"/>
          <w:szCs w:val="22"/>
        </w:rPr>
        <w:t>10.043,23</w:t>
      </w:r>
      <w:r w:rsidR="00C05BBE">
        <w:rPr>
          <w:rFonts w:ascii="Arial" w:hAnsi="Arial" w:cs="Arial"/>
          <w:sz w:val="22"/>
          <w:szCs w:val="22"/>
        </w:rPr>
        <w:t xml:space="preserve"> zł</w:t>
      </w:r>
      <w:r w:rsidR="002854A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B75D73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92C10">
        <w:rPr>
          <w:rFonts w:ascii="Arial" w:hAnsi="Arial" w:cs="Arial"/>
          <w:b/>
          <w:sz w:val="22"/>
          <w:szCs w:val="22"/>
        </w:rPr>
        <w:t>40.000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354E2F">
        <w:rPr>
          <w:rFonts w:ascii="Arial" w:hAnsi="Arial" w:cs="Arial"/>
          <w:bCs/>
          <w:sz w:val="22"/>
          <w:szCs w:val="22"/>
        </w:rPr>
        <w:t>31.831,63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left" w:pos="540"/>
          <w:tab w:val="num" w:pos="567"/>
        </w:tabs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6F2426">
      <w:pPr>
        <w:pStyle w:val="Tekstpodstawowywcity"/>
        <w:tabs>
          <w:tab w:val="left" w:pos="540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sz w:val="22"/>
          <w:szCs w:val="22"/>
        </w:rPr>
        <w:t>3</w:t>
      </w:r>
      <w:r w:rsidR="00354E2F">
        <w:rPr>
          <w:rFonts w:ascii="Arial" w:hAnsi="Arial" w:cs="Arial"/>
          <w:b/>
          <w:sz w:val="22"/>
          <w:szCs w:val="22"/>
        </w:rPr>
        <w:t>3</w:t>
      </w:r>
      <w:r w:rsidR="00C05BBE">
        <w:rPr>
          <w:rFonts w:ascii="Arial" w:hAnsi="Arial" w:cs="Arial"/>
          <w:b/>
          <w:sz w:val="22"/>
          <w:szCs w:val="22"/>
        </w:rPr>
        <w:t xml:space="preserve">7.000 </w:t>
      </w:r>
      <w:r w:rsidRPr="000C0763">
        <w:rPr>
          <w:rFonts w:ascii="Arial" w:hAnsi="Arial" w:cs="Arial"/>
          <w:b/>
          <w:sz w:val="22"/>
          <w:szCs w:val="22"/>
        </w:rPr>
        <w:t xml:space="preserve">zł, </w:t>
      </w:r>
    </w:p>
    <w:p w:rsidR="006F2426" w:rsidRPr="000C0763" w:rsidRDefault="006F2426" w:rsidP="006F2426">
      <w:pPr>
        <w:pStyle w:val="Tekstpodstawowywcity"/>
        <w:spacing w:line="360" w:lineRule="auto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hanging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opłaty skarbowej 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sz w:val="22"/>
          <w:szCs w:val="22"/>
        </w:rPr>
        <w:tab/>
      </w:r>
      <w:r w:rsidR="00C05BBE">
        <w:rPr>
          <w:rFonts w:ascii="Arial" w:hAnsi="Arial" w:cs="Arial"/>
          <w:b/>
          <w:sz w:val="22"/>
          <w:szCs w:val="22"/>
        </w:rPr>
        <w:t>47</w:t>
      </w:r>
      <w:r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Pr="002B3322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354E2F">
        <w:rPr>
          <w:rFonts w:ascii="Arial" w:hAnsi="Arial" w:cs="Arial"/>
          <w:sz w:val="22"/>
          <w:szCs w:val="22"/>
        </w:rPr>
        <w:t>4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354E2F">
        <w:rPr>
          <w:rFonts w:ascii="Arial" w:hAnsi="Arial" w:cs="Arial"/>
          <w:sz w:val="22"/>
          <w:szCs w:val="22"/>
        </w:rPr>
        <w:t>36.141,60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05BBE" w:rsidRPr="00C05BBE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opłat za zezwolenia na sprzedaż alkoholu w wysokości </w:t>
      </w:r>
      <w:r w:rsidRPr="00C05BBE">
        <w:rPr>
          <w:rFonts w:ascii="Arial" w:hAnsi="Arial" w:cs="Arial"/>
          <w:b/>
          <w:sz w:val="22"/>
          <w:szCs w:val="22"/>
        </w:rPr>
        <w:t>2</w:t>
      </w:r>
      <w:r w:rsidR="00354E2F">
        <w:rPr>
          <w:rFonts w:ascii="Arial" w:hAnsi="Arial" w:cs="Arial"/>
          <w:b/>
          <w:sz w:val="22"/>
          <w:szCs w:val="22"/>
        </w:rPr>
        <w:t>85</w:t>
      </w:r>
      <w:r w:rsidRPr="00C05BBE">
        <w:rPr>
          <w:rFonts w:ascii="Arial" w:hAnsi="Arial" w:cs="Arial"/>
          <w:b/>
          <w:sz w:val="22"/>
          <w:szCs w:val="22"/>
        </w:rPr>
        <w:t>.000 zł</w:t>
      </w:r>
      <w:r w:rsidRPr="00155AB2">
        <w:rPr>
          <w:rFonts w:ascii="Arial" w:hAnsi="Arial" w:cs="Arial"/>
          <w:sz w:val="22"/>
          <w:szCs w:val="22"/>
        </w:rPr>
        <w:t xml:space="preserve">. </w:t>
      </w:r>
      <w:r w:rsidRPr="00C05BBE">
        <w:rPr>
          <w:rFonts w:ascii="Arial" w:hAnsi="Arial" w:cs="Arial"/>
          <w:sz w:val="22"/>
          <w:szCs w:val="22"/>
        </w:rPr>
        <w:t>Wykonanie za 3 kwartały 201</w:t>
      </w:r>
      <w:r w:rsidR="00354E2F">
        <w:rPr>
          <w:rFonts w:ascii="Arial" w:hAnsi="Arial" w:cs="Arial"/>
          <w:sz w:val="22"/>
          <w:szCs w:val="22"/>
        </w:rPr>
        <w:t>4</w:t>
      </w:r>
      <w:r w:rsidRPr="00C05BBE">
        <w:rPr>
          <w:rFonts w:ascii="Arial" w:hAnsi="Arial" w:cs="Arial"/>
          <w:sz w:val="22"/>
          <w:szCs w:val="22"/>
        </w:rPr>
        <w:t xml:space="preserve"> roku wynosi </w:t>
      </w:r>
      <w:r w:rsidR="00354E2F">
        <w:rPr>
          <w:rFonts w:ascii="Arial" w:hAnsi="Arial" w:cs="Arial"/>
          <w:sz w:val="22"/>
          <w:szCs w:val="22"/>
        </w:rPr>
        <w:t>284.231,29</w:t>
      </w:r>
      <w:r w:rsidR="00C05BBE">
        <w:rPr>
          <w:rFonts w:ascii="Arial" w:hAnsi="Arial" w:cs="Arial"/>
          <w:sz w:val="22"/>
          <w:szCs w:val="22"/>
        </w:rPr>
        <w:t xml:space="preserve"> zł.</w:t>
      </w:r>
    </w:p>
    <w:p w:rsidR="006F2426" w:rsidRPr="00C05BBE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innych lokalnych opłat pobieranych przez jednostki samorządu terytorialnego na podstawie odrębnych ustaw  </w:t>
      </w:r>
      <w:r w:rsidR="00354E2F">
        <w:rPr>
          <w:rFonts w:ascii="Arial" w:hAnsi="Arial" w:cs="Arial"/>
          <w:b/>
          <w:bCs/>
          <w:sz w:val="22"/>
          <w:szCs w:val="22"/>
        </w:rPr>
        <w:t>5.000</w:t>
      </w:r>
      <w:r w:rsidRPr="00C05BBE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Zaplanowana kwota dotyczy opłat planistycznych</w:t>
      </w:r>
      <w:r>
        <w:rPr>
          <w:rFonts w:ascii="Arial" w:hAnsi="Arial" w:cs="Arial"/>
          <w:bCs/>
          <w:sz w:val="22"/>
          <w:szCs w:val="22"/>
        </w:rPr>
        <w:t xml:space="preserve"> w wysokości części należności </w:t>
      </w:r>
      <w:r w:rsidR="00C05BBE">
        <w:rPr>
          <w:rFonts w:ascii="Arial" w:hAnsi="Arial" w:cs="Arial"/>
          <w:bCs/>
          <w:sz w:val="22"/>
          <w:szCs w:val="22"/>
        </w:rPr>
        <w:t>wymagalnych</w:t>
      </w:r>
      <w:r>
        <w:rPr>
          <w:rFonts w:ascii="Arial" w:hAnsi="Arial" w:cs="Arial"/>
          <w:bCs/>
          <w:sz w:val="22"/>
          <w:szCs w:val="22"/>
        </w:rPr>
        <w:t xml:space="preserve"> do zapłaty wg stanu na dzień 30.09.201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="00155AB2">
        <w:rPr>
          <w:rFonts w:ascii="Arial" w:hAnsi="Arial" w:cs="Arial"/>
          <w:bCs/>
          <w:sz w:val="22"/>
          <w:szCs w:val="22"/>
        </w:rPr>
        <w:t>r.</w:t>
      </w:r>
      <w:r>
        <w:rPr>
          <w:rFonts w:ascii="Arial" w:hAnsi="Arial" w:cs="Arial"/>
          <w:bCs/>
          <w:sz w:val="22"/>
          <w:szCs w:val="22"/>
        </w:rPr>
        <w:t xml:space="preserve">, które wynoszą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354E2F">
        <w:rPr>
          <w:rFonts w:ascii="Arial" w:hAnsi="Arial" w:cs="Arial"/>
          <w:bCs/>
          <w:sz w:val="22"/>
          <w:szCs w:val="22"/>
        </w:rPr>
        <w:t>152.221,60</w:t>
      </w:r>
      <w:r>
        <w:rPr>
          <w:rFonts w:ascii="Arial" w:hAnsi="Arial" w:cs="Arial"/>
          <w:bCs/>
          <w:sz w:val="22"/>
          <w:szCs w:val="22"/>
        </w:rPr>
        <w:t xml:space="preserve"> zł. Wszczęte postępowanie egzekucyjne daje możliwość </w:t>
      </w:r>
      <w:r w:rsidR="00155AB2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yegzekwowania części tej kwoty w 201</w:t>
      </w:r>
      <w:r w:rsidR="00354E2F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roku. </w:t>
      </w:r>
    </w:p>
    <w:p w:rsidR="006F2426" w:rsidRPr="000C0763" w:rsidRDefault="006F2426" w:rsidP="007C4693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354E2F">
        <w:rPr>
          <w:rFonts w:ascii="Arial" w:hAnsi="Arial" w:cs="Arial"/>
          <w:b/>
          <w:bCs/>
          <w:sz w:val="22"/>
          <w:szCs w:val="22"/>
        </w:rPr>
        <w:t>9.246.025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6F2426" w:rsidP="006F2426">
      <w:pPr>
        <w:pStyle w:val="Tekstpodstawowywcity"/>
        <w:numPr>
          <w:ilvl w:val="1"/>
          <w:numId w:val="2"/>
        </w:numPr>
        <w:tabs>
          <w:tab w:val="clear" w:pos="2148"/>
        </w:tabs>
        <w:spacing w:line="360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dochodowy od osób fizycznych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/>
          <w:bCs/>
          <w:sz w:val="22"/>
          <w:szCs w:val="22"/>
        </w:rPr>
        <w:t>7.796.025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wg pisma dysponenta z Ministerstwa Finansów,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 dochodow</w:t>
      </w:r>
      <w:r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 w:rsidRPr="00050343">
        <w:rPr>
          <w:rFonts w:ascii="Arial" w:hAnsi="Arial" w:cs="Arial"/>
          <w:b/>
          <w:bCs/>
          <w:sz w:val="22"/>
          <w:szCs w:val="22"/>
        </w:rPr>
        <w:t>1.</w:t>
      </w:r>
      <w:r w:rsidR="00354E2F">
        <w:rPr>
          <w:rFonts w:ascii="Arial" w:hAnsi="Arial" w:cs="Arial"/>
          <w:b/>
          <w:bCs/>
          <w:sz w:val="22"/>
          <w:szCs w:val="22"/>
        </w:rPr>
        <w:t>450</w:t>
      </w:r>
      <w:r w:rsidRPr="000C0763"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>
        <w:rPr>
          <w:rFonts w:ascii="Arial" w:hAnsi="Arial" w:cs="Arial"/>
          <w:bCs/>
          <w:sz w:val="22"/>
          <w:szCs w:val="22"/>
        </w:rPr>
        <w:t>201</w:t>
      </w:r>
      <w:r w:rsidR="00354E2F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 </w:t>
      </w:r>
      <w:r w:rsidRPr="000C0763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/w</w:t>
      </w:r>
      <w:r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354E2F">
        <w:rPr>
          <w:rFonts w:ascii="Arial" w:hAnsi="Arial" w:cs="Arial"/>
          <w:bCs/>
          <w:sz w:val="22"/>
          <w:szCs w:val="22"/>
        </w:rPr>
        <w:t>1.340.016,59</w:t>
      </w:r>
      <w:r>
        <w:rPr>
          <w:rFonts w:ascii="Arial" w:hAnsi="Arial" w:cs="Arial"/>
          <w:bCs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6F2426">
      <w:pPr>
        <w:pStyle w:val="Tekstpodstawowywcity"/>
        <w:spacing w:line="360" w:lineRule="auto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/>
          <w:sz w:val="22"/>
          <w:szCs w:val="22"/>
        </w:rPr>
        <w:t>16.610.450,73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2854A5">
        <w:rPr>
          <w:rFonts w:ascii="Arial" w:hAnsi="Arial" w:cs="Arial"/>
          <w:b/>
          <w:bCs/>
          <w:sz w:val="22"/>
          <w:szCs w:val="22"/>
        </w:rPr>
        <w:t>12.</w:t>
      </w:r>
      <w:r w:rsidR="00354E2F">
        <w:rPr>
          <w:rFonts w:ascii="Arial" w:hAnsi="Arial" w:cs="Arial"/>
          <w:b/>
          <w:bCs/>
          <w:sz w:val="22"/>
          <w:szCs w:val="22"/>
        </w:rPr>
        <w:t>869.113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/>
          <w:bCs/>
          <w:sz w:val="22"/>
          <w:szCs w:val="22"/>
        </w:rPr>
        <w:t>3.386.584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050343">
        <w:rPr>
          <w:rFonts w:ascii="Arial" w:hAnsi="Arial" w:cs="Arial"/>
          <w:bCs/>
          <w:sz w:val="22"/>
          <w:szCs w:val="22"/>
        </w:rPr>
        <w:t>1.</w:t>
      </w:r>
      <w:r w:rsidR="00354E2F">
        <w:rPr>
          <w:rFonts w:ascii="Arial" w:hAnsi="Arial" w:cs="Arial"/>
          <w:bCs/>
          <w:sz w:val="22"/>
          <w:szCs w:val="22"/>
        </w:rPr>
        <w:t>987.460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spacing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354E2F">
        <w:rPr>
          <w:rFonts w:ascii="Arial" w:hAnsi="Arial" w:cs="Arial"/>
          <w:bCs/>
          <w:sz w:val="22"/>
          <w:szCs w:val="22"/>
        </w:rPr>
        <w:t>399.124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równoważąca – </w:t>
      </w:r>
      <w:r w:rsidR="00050343">
        <w:rPr>
          <w:rFonts w:ascii="Arial" w:hAnsi="Arial" w:cs="Arial"/>
          <w:b/>
          <w:bCs/>
          <w:sz w:val="22"/>
          <w:szCs w:val="22"/>
        </w:rPr>
        <w:t>2</w:t>
      </w:r>
      <w:r w:rsidR="00354E2F">
        <w:rPr>
          <w:rFonts w:ascii="Arial" w:hAnsi="Arial" w:cs="Arial"/>
          <w:b/>
          <w:bCs/>
          <w:sz w:val="22"/>
          <w:szCs w:val="22"/>
        </w:rPr>
        <w:t>5</w:t>
      </w:r>
      <w:r w:rsidR="002854A5">
        <w:rPr>
          <w:rFonts w:ascii="Arial" w:hAnsi="Arial" w:cs="Arial"/>
          <w:b/>
          <w:bCs/>
          <w:sz w:val="22"/>
          <w:szCs w:val="22"/>
        </w:rPr>
        <w:t>4.</w:t>
      </w:r>
      <w:r w:rsidR="00354E2F">
        <w:rPr>
          <w:rFonts w:ascii="Arial" w:hAnsi="Arial" w:cs="Arial"/>
          <w:b/>
          <w:bCs/>
          <w:sz w:val="22"/>
          <w:szCs w:val="22"/>
        </w:rPr>
        <w:t>769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6F2426" w:rsidRPr="000C0763" w:rsidRDefault="006F2426" w:rsidP="007C4693">
      <w:pPr>
        <w:pStyle w:val="Tekstpodstawowywcity"/>
        <w:spacing w:line="360" w:lineRule="auto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/>
          <w:bCs/>
          <w:sz w:val="22"/>
          <w:szCs w:val="22"/>
        </w:rPr>
        <w:t>99.984,73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numPr>
          <w:ilvl w:val="1"/>
          <w:numId w:val="22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>dochody dotyczą pozostałych odsetek – bankowych</w:t>
      </w:r>
      <w:r w:rsidR="00354E2F">
        <w:rPr>
          <w:rFonts w:ascii="Arial" w:hAnsi="Arial" w:cs="Arial"/>
          <w:bCs/>
          <w:sz w:val="22"/>
          <w:szCs w:val="22"/>
        </w:rPr>
        <w:t xml:space="preserve"> 69.984,73</w:t>
      </w:r>
      <w:r w:rsidR="001F6AD6">
        <w:rPr>
          <w:rFonts w:ascii="Arial" w:hAnsi="Arial" w:cs="Arial"/>
          <w:bCs/>
          <w:sz w:val="22"/>
          <w:szCs w:val="22"/>
        </w:rPr>
        <w:t xml:space="preserve"> zł</w:t>
      </w:r>
      <w:r w:rsidR="00354E2F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354E2F">
        <w:rPr>
          <w:rFonts w:ascii="Arial" w:hAnsi="Arial" w:cs="Arial"/>
          <w:bCs/>
          <w:sz w:val="22"/>
          <w:szCs w:val="22"/>
        </w:rPr>
        <w:t>52.725,57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 xml:space="preserve">, przewidywane wykonanie </w:t>
      </w:r>
      <w:r w:rsidR="00354E2F">
        <w:rPr>
          <w:rFonts w:ascii="Arial" w:hAnsi="Arial" w:cs="Arial"/>
          <w:bCs/>
          <w:sz w:val="22"/>
          <w:szCs w:val="22"/>
        </w:rPr>
        <w:t>59.851,28</w:t>
      </w:r>
      <w:r w:rsidR="0005034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Cs/>
          <w:sz w:val="22"/>
          <w:szCs w:val="22"/>
        </w:rPr>
        <w:t>zł,</w:t>
      </w:r>
    </w:p>
    <w:p w:rsidR="00354E2F" w:rsidRDefault="001F6AD6" w:rsidP="006F2426">
      <w:pPr>
        <w:pStyle w:val="Tekstpodstawowywcity"/>
        <w:numPr>
          <w:ilvl w:val="1"/>
          <w:numId w:val="22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wpływów z różnych dochodów zaplanowano kwotę 30.000 zł wg wykonania za 3 kwartały 2014 roku, które wyniosło 30.667,11 zł.</w:t>
      </w:r>
    </w:p>
    <w:p w:rsidR="006F2426" w:rsidRPr="000C0763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bCs/>
          <w:sz w:val="22"/>
          <w:szCs w:val="22"/>
        </w:rPr>
        <w:t xml:space="preserve"> zaplanowano kwotę </w:t>
      </w:r>
      <w:r w:rsidR="001F6AD6">
        <w:rPr>
          <w:rFonts w:ascii="Arial" w:hAnsi="Arial" w:cs="Arial"/>
          <w:b/>
          <w:bCs/>
          <w:sz w:val="22"/>
          <w:szCs w:val="22"/>
        </w:rPr>
        <w:t>1.491.394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D5807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od rodziców z tytułu odpłatności za utrzymanie dzieci w przedszkolach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1F6AD6" w:rsidRPr="001F6AD6">
        <w:rPr>
          <w:rFonts w:ascii="Arial" w:hAnsi="Arial" w:cs="Arial"/>
          <w:b/>
          <w:bCs/>
          <w:sz w:val="22"/>
          <w:szCs w:val="22"/>
        </w:rPr>
        <w:t>11</w:t>
      </w:r>
      <w:r w:rsidR="00050343">
        <w:rPr>
          <w:rFonts w:ascii="Arial" w:hAnsi="Arial" w:cs="Arial"/>
          <w:b/>
          <w:bCs/>
          <w:sz w:val="22"/>
          <w:szCs w:val="22"/>
        </w:rPr>
        <w:t>7.000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1F6AD6">
        <w:rPr>
          <w:rFonts w:ascii="Arial" w:hAnsi="Arial" w:cs="Arial"/>
          <w:b/>
          <w:bCs/>
          <w:sz w:val="22"/>
          <w:szCs w:val="22"/>
        </w:rPr>
        <w:t>26.424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829E9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Pr="001D6B4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z różnych dochodów w wysokości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1F6AD6">
        <w:rPr>
          <w:rFonts w:ascii="Arial" w:hAnsi="Arial" w:cs="Arial"/>
          <w:b/>
          <w:bCs/>
          <w:sz w:val="22"/>
          <w:szCs w:val="22"/>
        </w:rPr>
        <w:t>22.400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Przyjęto do wyliczenia liczbę osób korzystających ze stołówek szkolnych (osoby dorosłe) x stawka dzienna x ilość dni korzystania z posiłków.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usług w wysokości </w:t>
      </w:r>
      <w:r w:rsidR="00050343">
        <w:rPr>
          <w:rFonts w:ascii="Arial" w:hAnsi="Arial" w:cs="Arial"/>
          <w:b/>
          <w:bCs/>
          <w:sz w:val="22"/>
          <w:szCs w:val="22"/>
        </w:rPr>
        <w:t>5</w:t>
      </w:r>
      <w:r w:rsidR="001F6AD6">
        <w:rPr>
          <w:rFonts w:ascii="Arial" w:hAnsi="Arial" w:cs="Arial"/>
          <w:b/>
          <w:bCs/>
          <w:sz w:val="22"/>
          <w:szCs w:val="22"/>
        </w:rPr>
        <w:t>71</w:t>
      </w:r>
      <w:r w:rsidR="00050343">
        <w:rPr>
          <w:rFonts w:ascii="Arial" w:hAnsi="Arial" w:cs="Arial"/>
          <w:b/>
          <w:bCs/>
          <w:sz w:val="22"/>
          <w:szCs w:val="22"/>
        </w:rPr>
        <w:t>.000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050343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Środki na dofinansowanie własnych zadań bieżących pozyskane z innych źródeł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18.000</w:t>
      </w:r>
      <w:r w:rsidR="006F2426">
        <w:rPr>
          <w:rFonts w:ascii="Arial" w:hAnsi="Arial" w:cs="Arial"/>
          <w:bCs/>
          <w:sz w:val="22"/>
          <w:szCs w:val="22"/>
        </w:rPr>
        <w:t xml:space="preserve">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, </w:t>
      </w:r>
      <w:r w:rsidR="006F2426" w:rsidRPr="00A31F3B">
        <w:rPr>
          <w:rFonts w:ascii="Arial" w:hAnsi="Arial" w:cs="Arial"/>
          <w:bCs/>
          <w:sz w:val="22"/>
          <w:szCs w:val="22"/>
        </w:rPr>
        <w:t xml:space="preserve">tj. w </w:t>
      </w:r>
      <w:r w:rsidR="006F2426">
        <w:rPr>
          <w:rFonts w:ascii="Arial" w:hAnsi="Arial" w:cs="Arial"/>
          <w:bCs/>
          <w:sz w:val="22"/>
          <w:szCs w:val="22"/>
        </w:rPr>
        <w:t>wysokoś</w:t>
      </w:r>
      <w:r w:rsidR="006F2426" w:rsidRPr="00A31F3B">
        <w:rPr>
          <w:rFonts w:ascii="Arial" w:hAnsi="Arial" w:cs="Arial"/>
          <w:bCs/>
          <w:sz w:val="22"/>
          <w:szCs w:val="22"/>
        </w:rPr>
        <w:t>ci</w:t>
      </w:r>
      <w:r w:rsidR="006F2426">
        <w:rPr>
          <w:rFonts w:ascii="Arial" w:hAnsi="Arial" w:cs="Arial"/>
          <w:bCs/>
          <w:sz w:val="22"/>
          <w:szCs w:val="22"/>
        </w:rPr>
        <w:t xml:space="preserve"> podpisanej umowy z przeznaczeniem na sfinansowanie posiłków dla dzieci z naj</w:t>
      </w:r>
      <w:r w:rsidR="001F6AD6">
        <w:rPr>
          <w:rFonts w:ascii="Arial" w:hAnsi="Arial" w:cs="Arial"/>
          <w:bCs/>
          <w:sz w:val="22"/>
          <w:szCs w:val="22"/>
        </w:rPr>
        <w:t>uboższych rodzin,</w:t>
      </w:r>
    </w:p>
    <w:p w:rsidR="001F6AD6" w:rsidRPr="001F6AD6" w:rsidRDefault="001F6AD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Zwrot kosztów udzielonych dotacji dla niepublicznych przedszkoli za uczniów </w:t>
      </w:r>
      <w:r>
        <w:rPr>
          <w:rFonts w:ascii="Arial" w:hAnsi="Arial" w:cs="Arial"/>
          <w:bCs/>
          <w:sz w:val="22"/>
          <w:szCs w:val="22"/>
        </w:rPr>
        <w:br/>
        <w:t xml:space="preserve">z terenu innych gmin w kwocie </w:t>
      </w:r>
      <w:r w:rsidRPr="001F6AD6">
        <w:rPr>
          <w:rFonts w:ascii="Arial" w:hAnsi="Arial" w:cs="Arial"/>
          <w:b/>
          <w:bCs/>
          <w:sz w:val="22"/>
          <w:szCs w:val="22"/>
        </w:rPr>
        <w:t>10.000 zł</w:t>
      </w:r>
      <w:r w:rsidR="00261B43" w:rsidRPr="00261B43">
        <w:rPr>
          <w:rFonts w:ascii="Arial" w:hAnsi="Arial" w:cs="Arial"/>
          <w:bCs/>
          <w:sz w:val="22"/>
          <w:szCs w:val="22"/>
        </w:rPr>
        <w:t>.</w:t>
      </w:r>
      <w:r w:rsidR="00261B43">
        <w:rPr>
          <w:rFonts w:ascii="Arial" w:hAnsi="Arial" w:cs="Arial"/>
          <w:b/>
          <w:bCs/>
          <w:sz w:val="22"/>
          <w:szCs w:val="22"/>
        </w:rPr>
        <w:t xml:space="preserve"> </w:t>
      </w:r>
      <w:r w:rsidR="00261B43">
        <w:rPr>
          <w:rFonts w:ascii="Arial" w:hAnsi="Arial" w:cs="Arial"/>
          <w:bCs/>
          <w:sz w:val="22"/>
          <w:szCs w:val="22"/>
        </w:rPr>
        <w:t xml:space="preserve">W 2014 roku obciążamy gminę Czerwonak i gminę Ryczywół łącznie za trzech uczniów uczęszczających do niepublicznego przedszkola „Przemysław” w Rogoźnie. Ustalona w projekcie dotacja </w:t>
      </w:r>
      <w:r w:rsidR="00997DA0">
        <w:rPr>
          <w:rFonts w:ascii="Arial" w:hAnsi="Arial" w:cs="Arial"/>
          <w:bCs/>
          <w:sz w:val="22"/>
          <w:szCs w:val="22"/>
        </w:rPr>
        <w:t xml:space="preserve"> na podstawie art. 90 ust.2b ustawy o systemie oświaty tj. </w:t>
      </w:r>
      <w:r w:rsidR="00261B43">
        <w:rPr>
          <w:rFonts w:ascii="Arial" w:hAnsi="Arial" w:cs="Arial"/>
          <w:bCs/>
          <w:sz w:val="22"/>
          <w:szCs w:val="22"/>
        </w:rPr>
        <w:t xml:space="preserve">w wysokości 75% wydatków bieżących ponoszonych </w:t>
      </w:r>
      <w:r w:rsidR="00997DA0">
        <w:rPr>
          <w:rFonts w:ascii="Arial" w:hAnsi="Arial" w:cs="Arial"/>
          <w:bCs/>
          <w:sz w:val="22"/>
          <w:szCs w:val="22"/>
        </w:rPr>
        <w:t xml:space="preserve">w </w:t>
      </w:r>
      <w:r w:rsidR="00261B43">
        <w:rPr>
          <w:rFonts w:ascii="Arial" w:hAnsi="Arial" w:cs="Arial"/>
          <w:bCs/>
          <w:sz w:val="22"/>
          <w:szCs w:val="22"/>
        </w:rPr>
        <w:t xml:space="preserve">samorządowych przedszkolach gminnych wynosi 673,76 zł </w:t>
      </w:r>
      <w:r w:rsidR="00997DA0">
        <w:rPr>
          <w:rFonts w:ascii="Arial" w:hAnsi="Arial" w:cs="Arial"/>
          <w:bCs/>
          <w:sz w:val="22"/>
          <w:szCs w:val="22"/>
        </w:rPr>
        <w:br/>
      </w:r>
      <w:r w:rsidR="008053F7">
        <w:rPr>
          <w:rFonts w:ascii="Arial" w:hAnsi="Arial" w:cs="Arial"/>
          <w:bCs/>
          <w:sz w:val="22"/>
          <w:szCs w:val="22"/>
        </w:rPr>
        <w:t>w</w:t>
      </w:r>
      <w:r w:rsidR="00261B43">
        <w:rPr>
          <w:rFonts w:ascii="Arial" w:hAnsi="Arial" w:cs="Arial"/>
          <w:bCs/>
          <w:sz w:val="22"/>
          <w:szCs w:val="22"/>
        </w:rPr>
        <w:t xml:space="preserve"> przeliczeniu na jednego ucznia, pomniejszona o </w:t>
      </w:r>
      <w:r w:rsidR="008053F7">
        <w:rPr>
          <w:rFonts w:ascii="Arial" w:hAnsi="Arial" w:cs="Arial"/>
          <w:bCs/>
          <w:sz w:val="22"/>
          <w:szCs w:val="22"/>
        </w:rPr>
        <w:t>planowaną</w:t>
      </w:r>
      <w:r w:rsidR="00997DA0">
        <w:rPr>
          <w:rFonts w:ascii="Arial" w:hAnsi="Arial" w:cs="Arial"/>
          <w:bCs/>
          <w:sz w:val="22"/>
          <w:szCs w:val="22"/>
        </w:rPr>
        <w:t xml:space="preserve"> dotację</w:t>
      </w:r>
      <w:r w:rsidR="008053F7">
        <w:rPr>
          <w:rFonts w:ascii="Arial" w:hAnsi="Arial" w:cs="Arial"/>
          <w:bCs/>
          <w:sz w:val="22"/>
          <w:szCs w:val="22"/>
        </w:rPr>
        <w:t xml:space="preserve"> celową </w:t>
      </w:r>
      <w:r w:rsidR="008053F7">
        <w:rPr>
          <w:rFonts w:ascii="Arial" w:hAnsi="Arial" w:cs="Arial"/>
          <w:bCs/>
          <w:sz w:val="22"/>
          <w:szCs w:val="22"/>
        </w:rPr>
        <w:br/>
        <w:t>na wychowanie przedszkole  w wysokości 106,08 zł miesięcznie. Planowany zwrot kosztów będzie wynosił 567,68 zł za jednego ucznia.</w:t>
      </w:r>
      <w:r w:rsidR="004E09FA">
        <w:rPr>
          <w:rFonts w:ascii="Arial" w:hAnsi="Arial" w:cs="Arial"/>
          <w:bCs/>
          <w:sz w:val="22"/>
          <w:szCs w:val="22"/>
        </w:rPr>
        <w:t xml:space="preserve"> Przyjęto to planu zwrot </w:t>
      </w:r>
      <w:r w:rsidR="004E09FA">
        <w:rPr>
          <w:rFonts w:ascii="Arial" w:hAnsi="Arial" w:cs="Arial"/>
          <w:bCs/>
          <w:sz w:val="22"/>
          <w:szCs w:val="22"/>
        </w:rPr>
        <w:br/>
        <w:t>za okres sześciu miesięcy.</w:t>
      </w:r>
    </w:p>
    <w:p w:rsidR="001F6AD6" w:rsidRPr="00E30A85" w:rsidRDefault="001F6AD6" w:rsidP="0012124C">
      <w:pPr>
        <w:pStyle w:val="Akapitzlist"/>
        <w:numPr>
          <w:ilvl w:val="0"/>
          <w:numId w:val="63"/>
        </w:numPr>
        <w:tabs>
          <w:tab w:val="right" w:pos="851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1F6AD6">
        <w:rPr>
          <w:rFonts w:ascii="Arial" w:hAnsi="Arial" w:cs="Arial"/>
          <w:bCs/>
          <w:sz w:val="22"/>
          <w:szCs w:val="22"/>
        </w:rPr>
        <w:t xml:space="preserve">Dotacji celowej z zakresu wychowania przedszkolnego </w:t>
      </w:r>
      <w:r>
        <w:rPr>
          <w:rFonts w:ascii="Arial" w:hAnsi="Arial" w:cs="Arial"/>
          <w:bCs/>
          <w:sz w:val="22"/>
          <w:szCs w:val="22"/>
        </w:rPr>
        <w:t>wyliczonej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według stanu</w:t>
      </w:r>
      <w:r w:rsidR="00E30A85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uczniów na dzień 30 września 2014 roku w ogólnej kwocie </w:t>
      </w:r>
      <w:r w:rsidRPr="001F6AD6">
        <w:rPr>
          <w:rFonts w:ascii="Arial" w:hAnsi="Arial" w:cs="Arial"/>
          <w:b/>
          <w:bCs/>
          <w:sz w:val="22"/>
          <w:szCs w:val="22"/>
        </w:rPr>
        <w:t>726.570 zł</w:t>
      </w:r>
      <w:r w:rsidRPr="001F6AD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 na podstawie zapisu art. 11 ust.1 pkt 3 ustawy z dnia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13 czerwca 2013 roku 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 xml:space="preserve">o 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zmianie ustawy o systemie oświaty oraz niektórych innych ustaw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(Dz. U. z 2013 r.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poz. 827 ze zm.)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 i stołówek szkolnych z tytułu najmu i dzierżawy składników majątkowych oraz umów o podobnym charakterze, wpływów z różnych dochodów, odpłatności za obiady, </w:t>
      </w:r>
      <w:r w:rsidR="00387E06">
        <w:rPr>
          <w:rFonts w:ascii="Arial" w:hAnsi="Arial" w:cs="Arial"/>
          <w:sz w:val="22"/>
          <w:szCs w:val="22"/>
        </w:rPr>
        <w:t xml:space="preserve">oraz ustawową odpłatność </w:t>
      </w:r>
      <w:r w:rsidR="00387E06">
        <w:rPr>
          <w:rFonts w:ascii="Arial" w:hAnsi="Arial" w:cs="Arial"/>
          <w:sz w:val="22"/>
          <w:szCs w:val="22"/>
        </w:rPr>
        <w:lastRenderedPageBreak/>
        <w:t xml:space="preserve">w wysokości 1 zł/h </w:t>
      </w:r>
      <w:r w:rsidRPr="00387E06">
        <w:rPr>
          <w:rFonts w:ascii="Arial" w:hAnsi="Arial" w:cs="Arial"/>
          <w:sz w:val="22"/>
          <w:szCs w:val="22"/>
        </w:rPr>
        <w:t>przekraczające podstawę programową</w:t>
      </w:r>
      <w:r w:rsidR="00921EE3" w:rsidRPr="00387E06">
        <w:rPr>
          <w:rFonts w:ascii="Arial" w:hAnsi="Arial" w:cs="Arial"/>
          <w:sz w:val="22"/>
          <w:szCs w:val="22"/>
        </w:rPr>
        <w:t xml:space="preserve"> wychowania przedszkolnego</w:t>
      </w:r>
      <w:r w:rsidRPr="00387E06"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</w:t>
      </w:r>
      <w:r w:rsidR="00E30A85">
        <w:rPr>
          <w:rFonts w:ascii="Arial" w:hAnsi="Arial" w:cs="Arial"/>
          <w:sz w:val="22"/>
          <w:szCs w:val="22"/>
        </w:rPr>
        <w:t>49.430,65</w:t>
      </w:r>
      <w:r w:rsidR="00387E06">
        <w:rPr>
          <w:rFonts w:ascii="Arial" w:hAnsi="Arial" w:cs="Arial"/>
          <w:sz w:val="22"/>
          <w:szCs w:val="22"/>
        </w:rPr>
        <w:t xml:space="preserve"> zł w porównaniu z planem 201</w:t>
      </w:r>
      <w:r w:rsidR="00E30A85">
        <w:rPr>
          <w:rFonts w:ascii="Arial" w:hAnsi="Arial" w:cs="Arial"/>
          <w:sz w:val="22"/>
          <w:szCs w:val="22"/>
        </w:rPr>
        <w:t>4</w:t>
      </w:r>
      <w:r w:rsidR="00921EE3">
        <w:rPr>
          <w:rFonts w:ascii="Arial" w:hAnsi="Arial" w:cs="Arial"/>
          <w:sz w:val="22"/>
          <w:szCs w:val="22"/>
        </w:rPr>
        <w:t xml:space="preserve"> roku.</w:t>
      </w:r>
    </w:p>
    <w:p w:rsidR="00921EE3" w:rsidRPr="000C0763" w:rsidRDefault="00921EE3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0C0763">
        <w:rPr>
          <w:rFonts w:ascii="Arial" w:hAnsi="Arial" w:cs="Arial"/>
          <w:bCs/>
          <w:sz w:val="22"/>
          <w:szCs w:val="22"/>
        </w:rPr>
        <w:t xml:space="preserve"> – dochody zaplanowano w kwocie – </w:t>
      </w:r>
      <w:r w:rsidR="00E30A85">
        <w:rPr>
          <w:rFonts w:ascii="Arial" w:hAnsi="Arial" w:cs="Arial"/>
          <w:b/>
          <w:sz w:val="22"/>
          <w:szCs w:val="22"/>
        </w:rPr>
        <w:t>6.176.460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 w:rsidR="00E30A85">
        <w:rPr>
          <w:rFonts w:ascii="Arial" w:hAnsi="Arial" w:cs="Arial"/>
          <w:b/>
          <w:bCs/>
          <w:sz w:val="22"/>
          <w:szCs w:val="22"/>
        </w:rPr>
        <w:t>6.074.645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świadczenia rodzinne, </w:t>
      </w:r>
      <w:r>
        <w:rPr>
          <w:rFonts w:ascii="Arial" w:hAnsi="Arial" w:cs="Arial"/>
          <w:bCs/>
          <w:sz w:val="22"/>
          <w:szCs w:val="22"/>
        </w:rPr>
        <w:t xml:space="preserve">świadczenia z funduszu alimentacyjnego </w:t>
      </w:r>
      <w:r w:rsidRPr="000C0763">
        <w:rPr>
          <w:rFonts w:ascii="Arial" w:hAnsi="Arial" w:cs="Arial"/>
          <w:bCs/>
          <w:sz w:val="22"/>
          <w:szCs w:val="22"/>
        </w:rPr>
        <w:t xml:space="preserve">oraz składki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na ubezpieczenia emerytalne i rentowe z ubezpieczenia społecznego – </w:t>
      </w:r>
      <w:r w:rsidR="00E30A85">
        <w:rPr>
          <w:rFonts w:ascii="Arial" w:hAnsi="Arial" w:cs="Arial"/>
          <w:b/>
          <w:bCs/>
          <w:sz w:val="22"/>
          <w:szCs w:val="22"/>
        </w:rPr>
        <w:t>5.638.219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bCs/>
          <w:sz w:val="22"/>
          <w:szCs w:val="22"/>
        </w:rPr>
        <w:t>(zadanie zlecone)</w:t>
      </w:r>
    </w:p>
    <w:p w:rsidR="006F2426" w:rsidRPr="00A32B5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składki na ubezpieczenie zdrowotne opłacane za osoby pobierające niektóre świadczenia z pomocy społecznej</w:t>
      </w:r>
      <w:r>
        <w:rPr>
          <w:rFonts w:ascii="Arial" w:hAnsi="Arial" w:cs="Arial"/>
          <w:bCs/>
          <w:sz w:val="22"/>
          <w:szCs w:val="22"/>
        </w:rPr>
        <w:t>, niektóre świadczenia rodzinne oraz za osoby uczestniczące w zajęciach w centrum integracji społecznej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 w:rsidR="00E30A85">
        <w:rPr>
          <w:rFonts w:ascii="Arial" w:hAnsi="Arial" w:cs="Arial"/>
          <w:b/>
          <w:sz w:val="22"/>
          <w:szCs w:val="22"/>
        </w:rPr>
        <w:t>29.896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zadania  zlecone</w:t>
      </w:r>
      <w:r>
        <w:rPr>
          <w:rFonts w:ascii="Arial" w:hAnsi="Arial" w:cs="Arial"/>
          <w:sz w:val="22"/>
          <w:szCs w:val="22"/>
        </w:rPr>
        <w:tab/>
      </w:r>
      <w:r w:rsidR="00E30A85">
        <w:rPr>
          <w:rFonts w:ascii="Arial" w:hAnsi="Arial" w:cs="Arial"/>
          <w:sz w:val="22"/>
          <w:szCs w:val="22"/>
        </w:rPr>
        <w:t>13.705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własne zadania bieżące </w:t>
      </w:r>
      <w:r w:rsidR="00E30A85">
        <w:rPr>
          <w:rFonts w:ascii="Arial" w:hAnsi="Arial" w:cs="Arial"/>
          <w:sz w:val="22"/>
          <w:szCs w:val="22"/>
        </w:rPr>
        <w:t>16.191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zasiłki i pomoc w naturze oraz składki na ubezpieczenia emerytalne 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E30A85">
        <w:rPr>
          <w:rFonts w:ascii="Arial" w:hAnsi="Arial" w:cs="Arial"/>
          <w:b/>
          <w:bCs/>
          <w:sz w:val="22"/>
          <w:szCs w:val="22"/>
        </w:rPr>
        <w:t>89.522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E30A85" w:rsidRPr="00E30A85" w:rsidRDefault="006F2426" w:rsidP="00E30A8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E30A85">
        <w:rPr>
          <w:rFonts w:ascii="Arial" w:hAnsi="Arial" w:cs="Arial"/>
          <w:b/>
          <w:sz w:val="22"/>
          <w:szCs w:val="22"/>
        </w:rPr>
        <w:t>151.037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 w:rsidR="00387E06">
        <w:rPr>
          <w:rFonts w:ascii="Arial" w:hAnsi="Arial" w:cs="Arial"/>
          <w:b/>
          <w:bCs/>
          <w:sz w:val="22"/>
          <w:szCs w:val="22"/>
        </w:rPr>
        <w:t>1</w:t>
      </w:r>
      <w:r w:rsidR="00E30A85">
        <w:rPr>
          <w:rFonts w:ascii="Arial" w:hAnsi="Arial" w:cs="Arial"/>
          <w:b/>
          <w:bCs/>
          <w:sz w:val="22"/>
          <w:szCs w:val="22"/>
        </w:rPr>
        <w:t>30.044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E30A85">
        <w:rPr>
          <w:rFonts w:ascii="Arial" w:hAnsi="Arial" w:cs="Arial"/>
          <w:b/>
          <w:bCs/>
          <w:sz w:val="22"/>
          <w:szCs w:val="22"/>
        </w:rPr>
        <w:t>35.927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 xml:space="preserve">(zadanie </w:t>
      </w:r>
      <w:r w:rsidR="000B5835">
        <w:rPr>
          <w:rFonts w:ascii="Arial" w:hAnsi="Arial" w:cs="Arial"/>
          <w:sz w:val="22"/>
          <w:szCs w:val="22"/>
        </w:rPr>
        <w:t>zlecone</w:t>
      </w:r>
      <w:r w:rsidRPr="009C081A">
        <w:rPr>
          <w:rFonts w:ascii="Arial" w:hAnsi="Arial" w:cs="Arial"/>
          <w:sz w:val="22"/>
          <w:szCs w:val="22"/>
        </w:rPr>
        <w:t>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F52AF7">
        <w:rPr>
          <w:rFonts w:ascii="Arial" w:hAnsi="Arial" w:cs="Arial"/>
          <w:b/>
          <w:bCs/>
          <w:sz w:val="22"/>
          <w:szCs w:val="22"/>
        </w:rPr>
        <w:t>101.815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3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</w:p>
    <w:p w:rsidR="006F2426" w:rsidRPr="00802AD1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wraz </w:t>
      </w:r>
      <w:r>
        <w:rPr>
          <w:rFonts w:ascii="Arial" w:hAnsi="Arial" w:cs="Arial"/>
          <w:bCs/>
          <w:sz w:val="22"/>
          <w:szCs w:val="22"/>
        </w:rPr>
        <w:br/>
        <w:t xml:space="preserve">z naliczonymi odsetkami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b/>
          <w:sz w:val="22"/>
          <w:szCs w:val="22"/>
        </w:rPr>
        <w:t>11.050</w:t>
      </w:r>
      <w:r w:rsidRPr="00802AD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dotyczy świadczeń rodzinnych</w:t>
      </w:r>
      <w:r w:rsidR="00F52AF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funduszu alimentacyjnego</w:t>
      </w:r>
      <w:r w:rsidR="00F52AF7">
        <w:rPr>
          <w:rFonts w:ascii="Arial" w:hAnsi="Arial" w:cs="Arial"/>
          <w:sz w:val="22"/>
          <w:szCs w:val="22"/>
        </w:rPr>
        <w:t xml:space="preserve"> i zasiłku stałego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sz w:val="22"/>
          <w:szCs w:val="22"/>
        </w:rPr>
        <w:t>wypłaconych podopiecznym opieki społecznej w</w:t>
      </w:r>
      <w:r>
        <w:rPr>
          <w:rFonts w:ascii="Arial" w:hAnsi="Arial" w:cs="Arial"/>
          <w:sz w:val="22"/>
          <w:szCs w:val="22"/>
        </w:rPr>
        <w:t xml:space="preserve"> lata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poprzedni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</w:t>
      </w:r>
      <w:proofErr w:type="spellStart"/>
      <w:r>
        <w:rPr>
          <w:rFonts w:ascii="Arial" w:hAnsi="Arial" w:cs="Arial"/>
          <w:bCs/>
          <w:sz w:val="22"/>
          <w:szCs w:val="22"/>
        </w:rPr>
        <w:t>jst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związanych z realizacją zadań z zakresu administracji rządowej oraz innych zadań zleconych gminie ustawami w wysokości:</w:t>
      </w:r>
    </w:p>
    <w:p w:rsidR="006F2426" w:rsidRDefault="006F2426" w:rsidP="006F2426">
      <w:pPr>
        <w:pStyle w:val="Tekstpodstawowywcity"/>
        <w:spacing w:line="360" w:lineRule="auto"/>
        <w:ind w:left="900" w:hanging="1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</w:t>
      </w:r>
      <w:r w:rsidR="00355666">
        <w:rPr>
          <w:rFonts w:ascii="Arial" w:hAnsi="Arial" w:cs="Arial"/>
          <w:bCs/>
          <w:sz w:val="22"/>
          <w:szCs w:val="22"/>
        </w:rPr>
        <w:t>149.100</w:t>
      </w:r>
      <w:r>
        <w:rPr>
          <w:rFonts w:ascii="Arial" w:hAnsi="Arial" w:cs="Arial"/>
          <w:bCs/>
          <w:sz w:val="22"/>
          <w:szCs w:val="22"/>
        </w:rPr>
        <w:t xml:space="preserve"> zł x 40% = </w:t>
      </w:r>
      <w:r w:rsidR="0066744B">
        <w:rPr>
          <w:rFonts w:ascii="Arial" w:hAnsi="Arial" w:cs="Arial"/>
          <w:b/>
          <w:bCs/>
          <w:sz w:val="22"/>
          <w:szCs w:val="22"/>
        </w:rPr>
        <w:t>59.640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,</w:t>
      </w:r>
    </w:p>
    <w:p w:rsidR="006F2426" w:rsidRPr="00705F52" w:rsidRDefault="004E09FA" w:rsidP="004E09FA">
      <w:pPr>
        <w:pStyle w:val="Tekstpodstawowywcity"/>
        <w:tabs>
          <w:tab w:val="left" w:pos="851"/>
        </w:tabs>
        <w:spacing w:line="360" w:lineRule="auto"/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6F2426" w:rsidRPr="00705F52">
        <w:rPr>
          <w:rFonts w:ascii="Arial" w:hAnsi="Arial" w:cs="Arial"/>
          <w:bCs/>
          <w:sz w:val="22"/>
          <w:szCs w:val="22"/>
        </w:rPr>
        <w:t>5%</w:t>
      </w:r>
      <w:r w:rsidR="006F2426"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="00F52AF7">
        <w:rPr>
          <w:rFonts w:ascii="Arial" w:hAnsi="Arial" w:cs="Arial"/>
          <w:b/>
          <w:bCs/>
          <w:sz w:val="22"/>
          <w:szCs w:val="22"/>
        </w:rPr>
        <w:t>25</w:t>
      </w:r>
      <w:r w:rsidR="006F2426"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>
        <w:rPr>
          <w:rFonts w:ascii="Arial" w:hAnsi="Arial" w:cs="Arial"/>
          <w:b/>
          <w:bCs/>
          <w:sz w:val="22"/>
          <w:szCs w:val="22"/>
        </w:rPr>
        <w:br/>
      </w:r>
      <w:r w:rsidR="006F2426">
        <w:rPr>
          <w:rFonts w:ascii="Arial" w:hAnsi="Arial" w:cs="Arial"/>
          <w:bCs/>
          <w:sz w:val="22"/>
          <w:szCs w:val="22"/>
        </w:rPr>
        <w:t>(</w:t>
      </w:r>
      <w:r w:rsidR="00F52AF7">
        <w:rPr>
          <w:rFonts w:ascii="Arial" w:hAnsi="Arial" w:cs="Arial"/>
          <w:bCs/>
          <w:sz w:val="22"/>
          <w:szCs w:val="22"/>
        </w:rPr>
        <w:t>2.5</w:t>
      </w:r>
      <w:r w:rsidR="006F2426">
        <w:rPr>
          <w:rFonts w:ascii="Arial" w:hAnsi="Arial" w:cs="Arial"/>
          <w:bCs/>
          <w:sz w:val="22"/>
          <w:szCs w:val="22"/>
        </w:rPr>
        <w:t>00 zł x 5%).</w:t>
      </w:r>
    </w:p>
    <w:p w:rsidR="006F2426" w:rsidRPr="006F7BB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:rsidR="006F2426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F52AF7">
        <w:rPr>
          <w:rFonts w:ascii="Arial" w:hAnsi="Arial" w:cs="Arial"/>
          <w:b/>
          <w:sz w:val="22"/>
          <w:szCs w:val="22"/>
        </w:rPr>
        <w:t>1.785.000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21067A" w:rsidRPr="00781F36" w:rsidRDefault="0021067A" w:rsidP="0012124C">
      <w:pPr>
        <w:pStyle w:val="Akapitzlist"/>
        <w:numPr>
          <w:ilvl w:val="0"/>
          <w:numId w:val="51"/>
        </w:num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81F36">
        <w:rPr>
          <w:rFonts w:ascii="Arial" w:hAnsi="Arial" w:cs="Arial"/>
          <w:bCs/>
          <w:sz w:val="22"/>
          <w:szCs w:val="22"/>
          <w:u w:val="single"/>
        </w:rPr>
        <w:t xml:space="preserve">wpływy z opłat za gospodarowanie odpadami komunalnymi 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4C6925" w:rsidRPr="00781F36">
        <w:rPr>
          <w:rFonts w:ascii="Arial" w:hAnsi="Arial" w:cs="Arial"/>
          <w:b/>
          <w:sz w:val="22"/>
          <w:szCs w:val="22"/>
          <w:u w:val="single"/>
        </w:rPr>
        <w:t>1.</w:t>
      </w:r>
      <w:r w:rsidR="00F52AF7">
        <w:rPr>
          <w:rFonts w:ascii="Arial" w:hAnsi="Arial" w:cs="Arial"/>
          <w:b/>
          <w:sz w:val="22"/>
          <w:szCs w:val="22"/>
          <w:u w:val="single"/>
        </w:rPr>
        <w:t>560</w:t>
      </w:r>
      <w:r w:rsidR="004C6925" w:rsidRPr="00781F36">
        <w:rPr>
          <w:rFonts w:ascii="Arial" w:hAnsi="Arial" w:cs="Arial"/>
          <w:b/>
          <w:sz w:val="22"/>
          <w:szCs w:val="22"/>
          <w:u w:val="single"/>
        </w:rPr>
        <w:t>.</w:t>
      </w:r>
      <w:r w:rsidRPr="00781F36">
        <w:rPr>
          <w:rFonts w:ascii="Arial" w:hAnsi="Arial" w:cs="Arial"/>
          <w:b/>
          <w:sz w:val="22"/>
          <w:szCs w:val="22"/>
          <w:u w:val="single"/>
        </w:rPr>
        <w:t>000 zł</w:t>
      </w:r>
    </w:p>
    <w:p w:rsidR="004471F0" w:rsidRPr="00781F36" w:rsidRDefault="0021067A" w:rsidP="00781F3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 xml:space="preserve">W/w wpływy ustalono </w:t>
      </w:r>
      <w:r w:rsidR="004C6925">
        <w:rPr>
          <w:rFonts w:ascii="Arial" w:hAnsi="Arial" w:cs="Arial"/>
          <w:sz w:val="22"/>
          <w:szCs w:val="22"/>
        </w:rPr>
        <w:t>na 201</w:t>
      </w:r>
      <w:r w:rsidR="00FF4198">
        <w:rPr>
          <w:rFonts w:ascii="Arial" w:hAnsi="Arial" w:cs="Arial"/>
          <w:sz w:val="22"/>
          <w:szCs w:val="22"/>
        </w:rPr>
        <w:t>5</w:t>
      </w:r>
      <w:r w:rsidR="004C6925">
        <w:rPr>
          <w:rFonts w:ascii="Arial" w:hAnsi="Arial" w:cs="Arial"/>
          <w:sz w:val="22"/>
          <w:szCs w:val="22"/>
        </w:rPr>
        <w:t xml:space="preserve"> rok</w:t>
      </w:r>
      <w:r>
        <w:rPr>
          <w:rFonts w:ascii="Arial" w:hAnsi="Arial" w:cs="Arial"/>
          <w:sz w:val="22"/>
          <w:szCs w:val="22"/>
        </w:rPr>
        <w:t xml:space="preserve"> wg </w:t>
      </w:r>
      <w:r w:rsidR="00434B8D">
        <w:rPr>
          <w:rFonts w:ascii="Arial" w:hAnsi="Arial" w:cs="Arial"/>
          <w:sz w:val="22"/>
          <w:szCs w:val="22"/>
        </w:rPr>
        <w:t xml:space="preserve">złożonych deklaracji i </w:t>
      </w:r>
      <w:r>
        <w:rPr>
          <w:rFonts w:ascii="Arial" w:hAnsi="Arial" w:cs="Arial"/>
          <w:sz w:val="22"/>
          <w:szCs w:val="22"/>
        </w:rPr>
        <w:t xml:space="preserve">stawek </w:t>
      </w:r>
      <w:r w:rsidR="004C6925">
        <w:rPr>
          <w:rFonts w:ascii="Arial" w:hAnsi="Arial" w:cs="Arial"/>
          <w:sz w:val="22"/>
          <w:szCs w:val="22"/>
        </w:rPr>
        <w:t xml:space="preserve">obowiązujących </w:t>
      </w:r>
      <w:r w:rsidR="00434B8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odbiór odpadów komunalnyc</w:t>
      </w:r>
      <w:r w:rsidR="00611788">
        <w:rPr>
          <w:rFonts w:ascii="Arial" w:hAnsi="Arial" w:cs="Arial"/>
          <w:sz w:val="22"/>
          <w:szCs w:val="22"/>
        </w:rPr>
        <w:t>h</w:t>
      </w:r>
      <w:r w:rsidR="00781F36">
        <w:rPr>
          <w:rFonts w:ascii="Arial" w:hAnsi="Arial" w:cs="Arial"/>
          <w:sz w:val="22"/>
          <w:szCs w:val="22"/>
        </w:rPr>
        <w:t xml:space="preserve"> od mieszkań</w:t>
      </w:r>
      <w:r w:rsidR="004C6925">
        <w:rPr>
          <w:rFonts w:ascii="Arial" w:hAnsi="Arial" w:cs="Arial"/>
          <w:sz w:val="22"/>
          <w:szCs w:val="22"/>
        </w:rPr>
        <w:t>ców</w:t>
      </w:r>
      <w:r w:rsidR="00611788">
        <w:rPr>
          <w:rFonts w:ascii="Arial" w:hAnsi="Arial" w:cs="Arial"/>
          <w:sz w:val="22"/>
          <w:szCs w:val="22"/>
        </w:rPr>
        <w:t>.</w:t>
      </w:r>
      <w:r w:rsidR="00D82540">
        <w:rPr>
          <w:rFonts w:ascii="Arial" w:hAnsi="Arial" w:cs="Arial"/>
          <w:sz w:val="22"/>
          <w:szCs w:val="22"/>
        </w:rPr>
        <w:t xml:space="preserve"> Przyjęto następujące założenia </w:t>
      </w:r>
      <w:r w:rsidR="00434B8D">
        <w:rPr>
          <w:rFonts w:ascii="Arial" w:hAnsi="Arial" w:cs="Arial"/>
          <w:sz w:val="22"/>
          <w:szCs w:val="22"/>
        </w:rPr>
        <w:br/>
      </w:r>
      <w:r w:rsidR="00D82540">
        <w:rPr>
          <w:rFonts w:ascii="Arial" w:hAnsi="Arial" w:cs="Arial"/>
          <w:sz w:val="22"/>
          <w:szCs w:val="22"/>
        </w:rPr>
        <w:t xml:space="preserve">do ustalenia </w:t>
      </w:r>
      <w:r w:rsidR="00781F36">
        <w:rPr>
          <w:rFonts w:ascii="Arial" w:hAnsi="Arial" w:cs="Arial"/>
          <w:sz w:val="22"/>
          <w:szCs w:val="22"/>
        </w:rPr>
        <w:t>wpływów</w:t>
      </w:r>
      <w:r w:rsidR="00434B8D">
        <w:rPr>
          <w:rFonts w:ascii="Arial" w:hAnsi="Arial" w:cs="Arial"/>
          <w:sz w:val="22"/>
          <w:szCs w:val="22"/>
        </w:rPr>
        <w:t xml:space="preserve"> </w:t>
      </w:r>
      <w:r w:rsidR="00781F36">
        <w:rPr>
          <w:rFonts w:ascii="Arial" w:hAnsi="Arial" w:cs="Arial"/>
          <w:sz w:val="22"/>
          <w:szCs w:val="22"/>
        </w:rPr>
        <w:t xml:space="preserve">z </w:t>
      </w:r>
      <w:r w:rsidR="00D82540">
        <w:rPr>
          <w:rFonts w:ascii="Arial" w:hAnsi="Arial" w:cs="Arial"/>
          <w:sz w:val="22"/>
          <w:szCs w:val="22"/>
        </w:rPr>
        <w:t>opłat</w:t>
      </w:r>
      <w:r w:rsidR="00781F36">
        <w:rPr>
          <w:rFonts w:ascii="Arial" w:hAnsi="Arial" w:cs="Arial"/>
          <w:sz w:val="22"/>
          <w:szCs w:val="22"/>
        </w:rPr>
        <w:t>y:</w:t>
      </w:r>
    </w:p>
    <w:p w:rsidR="004471F0" w:rsidRDefault="00CF2AF0" w:rsidP="0012124C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zadeklarowana zbiórka w sposób selektywny przez osoby fizyczne i prawne </w:t>
      </w:r>
      <w:r w:rsidR="004471F0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13.7</w:t>
      </w:r>
      <w:r w:rsidR="00FF4198">
        <w:rPr>
          <w:rFonts w:ascii="Arial" w:hAnsi="Arial" w:cs="Arial"/>
          <w:sz w:val="22"/>
          <w:szCs w:val="22"/>
        </w:rPr>
        <w:t>84</w:t>
      </w:r>
      <w:r>
        <w:rPr>
          <w:rFonts w:ascii="Arial" w:hAnsi="Arial" w:cs="Arial"/>
          <w:sz w:val="22"/>
          <w:szCs w:val="22"/>
        </w:rPr>
        <w:t xml:space="preserve"> osób x 8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1.</w:t>
      </w:r>
      <w:r w:rsidR="00FF4198">
        <w:rPr>
          <w:rFonts w:ascii="Arial" w:hAnsi="Arial" w:cs="Arial"/>
          <w:sz w:val="22"/>
          <w:szCs w:val="22"/>
        </w:rPr>
        <w:t>323.264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CF2AF0" w:rsidRDefault="00CF2AF0" w:rsidP="0012124C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zadeklarowana zbiórka w sposób nieselektywny przez osoby fizyczne i prawne – 2.</w:t>
      </w:r>
      <w:r w:rsidR="00FF4198">
        <w:rPr>
          <w:rFonts w:ascii="Arial" w:hAnsi="Arial" w:cs="Arial"/>
          <w:sz w:val="22"/>
          <w:szCs w:val="22"/>
        </w:rPr>
        <w:t>422</w:t>
      </w:r>
      <w:r>
        <w:rPr>
          <w:rFonts w:ascii="Arial" w:hAnsi="Arial" w:cs="Arial"/>
          <w:sz w:val="22"/>
          <w:szCs w:val="22"/>
        </w:rPr>
        <w:t xml:space="preserve"> osób x 14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FF4198">
        <w:rPr>
          <w:rFonts w:ascii="Arial" w:hAnsi="Arial" w:cs="Arial"/>
          <w:sz w:val="22"/>
          <w:szCs w:val="22"/>
        </w:rPr>
        <w:t>406.896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F2AF0" w:rsidRDefault="00CF2AF0" w:rsidP="004E09FA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Razem planowane wpływy winny wynosić przy 100 % ściągalności 1</w:t>
      </w:r>
      <w:r w:rsidR="00FF4198">
        <w:rPr>
          <w:rFonts w:ascii="Arial" w:hAnsi="Arial" w:cs="Arial"/>
          <w:sz w:val="22"/>
          <w:szCs w:val="22"/>
        </w:rPr>
        <w:t>.730.160</w:t>
      </w:r>
      <w:r>
        <w:rPr>
          <w:rFonts w:ascii="Arial" w:hAnsi="Arial" w:cs="Arial"/>
          <w:sz w:val="22"/>
          <w:szCs w:val="22"/>
        </w:rPr>
        <w:t xml:space="preserve"> zł</w:t>
      </w:r>
      <w:r w:rsidR="004E09FA">
        <w:rPr>
          <w:rFonts w:ascii="Arial" w:hAnsi="Arial" w:cs="Arial"/>
          <w:sz w:val="22"/>
          <w:szCs w:val="22"/>
        </w:rPr>
        <w:t>.</w:t>
      </w:r>
    </w:p>
    <w:p w:rsidR="00967545" w:rsidRDefault="00D239AA" w:rsidP="004E09FA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prognozowaną ściągalność </w:t>
      </w:r>
      <w:r w:rsidR="00967545">
        <w:rPr>
          <w:rFonts w:ascii="Arial" w:hAnsi="Arial" w:cs="Arial"/>
          <w:sz w:val="22"/>
          <w:szCs w:val="22"/>
        </w:rPr>
        <w:t>opłat</w:t>
      </w:r>
      <w:r>
        <w:rPr>
          <w:rFonts w:ascii="Arial" w:hAnsi="Arial" w:cs="Arial"/>
          <w:sz w:val="22"/>
          <w:szCs w:val="22"/>
        </w:rPr>
        <w:t>y</w:t>
      </w:r>
      <w:r w:rsidR="00CF2AF0">
        <w:rPr>
          <w:rFonts w:ascii="Arial" w:hAnsi="Arial" w:cs="Arial"/>
          <w:sz w:val="22"/>
          <w:szCs w:val="22"/>
        </w:rPr>
        <w:t xml:space="preserve"> na poziomie </w:t>
      </w:r>
      <w:r w:rsidR="00FF4198">
        <w:rPr>
          <w:rFonts w:ascii="Arial" w:hAnsi="Arial" w:cs="Arial"/>
          <w:sz w:val="22"/>
          <w:szCs w:val="22"/>
        </w:rPr>
        <w:t>90</w:t>
      </w:r>
      <w:r w:rsidR="00967545">
        <w:rPr>
          <w:rFonts w:ascii="Arial" w:hAnsi="Arial" w:cs="Arial"/>
          <w:sz w:val="22"/>
          <w:szCs w:val="22"/>
        </w:rPr>
        <w:t>%</w:t>
      </w:r>
      <w:r w:rsidR="00CF2AF0">
        <w:rPr>
          <w:rFonts w:ascii="Arial" w:hAnsi="Arial" w:cs="Arial"/>
          <w:sz w:val="22"/>
          <w:szCs w:val="22"/>
        </w:rPr>
        <w:t>, co stanowi kwotę 1.</w:t>
      </w:r>
      <w:r w:rsidR="00FF4198">
        <w:rPr>
          <w:rFonts w:ascii="Arial" w:hAnsi="Arial" w:cs="Arial"/>
          <w:sz w:val="22"/>
          <w:szCs w:val="22"/>
        </w:rPr>
        <w:t>557</w:t>
      </w:r>
      <w:r w:rsidR="00CF2AF0">
        <w:rPr>
          <w:rFonts w:ascii="Arial" w:hAnsi="Arial" w:cs="Arial"/>
          <w:sz w:val="22"/>
          <w:szCs w:val="22"/>
        </w:rPr>
        <w:t>.000 zł</w:t>
      </w:r>
      <w:r w:rsidR="00336291">
        <w:rPr>
          <w:rFonts w:ascii="Arial" w:hAnsi="Arial" w:cs="Arial"/>
          <w:sz w:val="22"/>
          <w:szCs w:val="22"/>
        </w:rPr>
        <w:t xml:space="preserve">, którą zwiększono o kwotę </w:t>
      </w:r>
      <w:r w:rsidR="00F52AF7">
        <w:rPr>
          <w:rFonts w:ascii="Arial" w:hAnsi="Arial" w:cs="Arial"/>
          <w:sz w:val="22"/>
          <w:szCs w:val="22"/>
        </w:rPr>
        <w:t>3</w:t>
      </w:r>
      <w:r w:rsidR="00336291">
        <w:rPr>
          <w:rFonts w:ascii="Arial" w:hAnsi="Arial" w:cs="Arial"/>
          <w:sz w:val="22"/>
          <w:szCs w:val="22"/>
        </w:rPr>
        <w:t>.000 zł z tytułu planowanych wpływów</w:t>
      </w:r>
      <w:r w:rsidR="009179CE">
        <w:rPr>
          <w:rFonts w:ascii="Arial" w:hAnsi="Arial" w:cs="Arial"/>
          <w:sz w:val="22"/>
          <w:szCs w:val="22"/>
        </w:rPr>
        <w:br/>
      </w:r>
      <w:r w:rsidR="00336291">
        <w:rPr>
          <w:rFonts w:ascii="Arial" w:hAnsi="Arial" w:cs="Arial"/>
          <w:sz w:val="22"/>
          <w:szCs w:val="22"/>
        </w:rPr>
        <w:t>z kosztów upomnienia.</w:t>
      </w:r>
      <w:r w:rsidR="00FF4198">
        <w:rPr>
          <w:rFonts w:ascii="Arial" w:hAnsi="Arial" w:cs="Arial"/>
          <w:sz w:val="22"/>
          <w:szCs w:val="22"/>
        </w:rPr>
        <w:t xml:space="preserve"> Systemem selektywnej zbiórki odpadów objęto 3.298 nieruchomości.</w:t>
      </w:r>
    </w:p>
    <w:p w:rsidR="0021067A" w:rsidRDefault="00336291" w:rsidP="0021067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A36ADF">
        <w:rPr>
          <w:rFonts w:ascii="Arial" w:hAnsi="Arial" w:cs="Arial"/>
          <w:sz w:val="22"/>
          <w:szCs w:val="22"/>
        </w:rPr>
        <w:t>chwał</w:t>
      </w:r>
      <w:r>
        <w:rPr>
          <w:rFonts w:ascii="Arial" w:hAnsi="Arial" w:cs="Arial"/>
          <w:sz w:val="22"/>
          <w:szCs w:val="22"/>
        </w:rPr>
        <w:t>y</w:t>
      </w:r>
      <w:r w:rsidR="00A36ADF">
        <w:rPr>
          <w:rFonts w:ascii="Arial" w:hAnsi="Arial" w:cs="Arial"/>
          <w:sz w:val="22"/>
          <w:szCs w:val="22"/>
        </w:rPr>
        <w:t xml:space="preserve"> na podstawie ustawy z dnia 13 września 1996 r. o utrzymaniu czystości </w:t>
      </w:r>
      <w:r w:rsidR="009179CE">
        <w:rPr>
          <w:rFonts w:ascii="Arial" w:hAnsi="Arial" w:cs="Arial"/>
          <w:sz w:val="22"/>
          <w:szCs w:val="22"/>
        </w:rPr>
        <w:br/>
      </w:r>
      <w:r w:rsidR="00A36ADF">
        <w:rPr>
          <w:rFonts w:ascii="Arial" w:hAnsi="Arial" w:cs="Arial"/>
          <w:sz w:val="22"/>
          <w:szCs w:val="22"/>
        </w:rPr>
        <w:t>i porządku w gminach (Dz. U. z 2012, poz. 391</w:t>
      </w:r>
      <w:r>
        <w:rPr>
          <w:rFonts w:ascii="Arial" w:hAnsi="Arial" w:cs="Arial"/>
          <w:sz w:val="22"/>
          <w:szCs w:val="22"/>
        </w:rPr>
        <w:t xml:space="preserve"> ze zm.</w:t>
      </w:r>
      <w:r w:rsidR="00A36ADF">
        <w:rPr>
          <w:rFonts w:ascii="Arial" w:hAnsi="Arial" w:cs="Arial"/>
          <w:sz w:val="22"/>
          <w:szCs w:val="22"/>
        </w:rPr>
        <w:t>) p</w:t>
      </w:r>
      <w:r>
        <w:rPr>
          <w:rFonts w:ascii="Arial" w:hAnsi="Arial" w:cs="Arial"/>
          <w:sz w:val="22"/>
          <w:szCs w:val="22"/>
        </w:rPr>
        <w:t>odjęto</w:t>
      </w:r>
      <w:r w:rsidR="00A36ADF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 xml:space="preserve">sesji Rady Miejskiej </w:t>
      </w:r>
      <w:r w:rsidR="009179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dniu </w:t>
      </w:r>
      <w:r w:rsidR="00A36ADF">
        <w:rPr>
          <w:rFonts w:ascii="Arial" w:hAnsi="Arial" w:cs="Arial"/>
          <w:sz w:val="22"/>
          <w:szCs w:val="22"/>
        </w:rPr>
        <w:t>19 grudnia 2012 roku.</w:t>
      </w:r>
      <w:r w:rsidR="00FF4198">
        <w:rPr>
          <w:rFonts w:ascii="Arial" w:hAnsi="Arial" w:cs="Arial"/>
          <w:sz w:val="22"/>
          <w:szCs w:val="22"/>
        </w:rPr>
        <w:t xml:space="preserve"> </w:t>
      </w:r>
    </w:p>
    <w:p w:rsidR="006F2426" w:rsidRPr="00771FBD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spacing w:line="360" w:lineRule="auto"/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>– 2</w:t>
      </w:r>
      <w:r w:rsidR="00990F66">
        <w:rPr>
          <w:rFonts w:ascii="Arial" w:hAnsi="Arial" w:cs="Arial"/>
          <w:b/>
          <w:sz w:val="22"/>
          <w:szCs w:val="22"/>
        </w:rPr>
        <w:t>2</w:t>
      </w:r>
      <w:r w:rsidR="00336291">
        <w:rPr>
          <w:rFonts w:ascii="Arial" w:hAnsi="Arial" w:cs="Arial"/>
          <w:b/>
          <w:sz w:val="22"/>
          <w:szCs w:val="22"/>
        </w:rPr>
        <w:t>5</w:t>
      </w:r>
      <w:r w:rsidRPr="00771FBD">
        <w:rPr>
          <w:rFonts w:ascii="Arial" w:hAnsi="Arial" w:cs="Arial"/>
          <w:b/>
          <w:sz w:val="22"/>
          <w:szCs w:val="22"/>
        </w:rPr>
        <w:t>.000 zł</w:t>
      </w:r>
      <w:r w:rsidRPr="0012310A">
        <w:rPr>
          <w:rFonts w:ascii="Arial" w:hAnsi="Arial" w:cs="Arial"/>
          <w:sz w:val="22"/>
          <w:szCs w:val="22"/>
        </w:rPr>
        <w:t>.</w:t>
      </w:r>
    </w:p>
    <w:p w:rsidR="006F2426" w:rsidRPr="00771FBD" w:rsidRDefault="006F2426" w:rsidP="006F2426">
      <w:pPr>
        <w:spacing w:line="360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990F66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990F66">
        <w:rPr>
          <w:rFonts w:ascii="Arial" w:hAnsi="Arial" w:cs="Arial"/>
          <w:sz w:val="22"/>
          <w:szCs w:val="22"/>
        </w:rPr>
        <w:t>276.183,86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</w:t>
      </w:r>
      <w:r>
        <w:rPr>
          <w:rFonts w:ascii="Arial" w:hAnsi="Arial" w:cs="Arial"/>
          <w:sz w:val="22"/>
          <w:szCs w:val="22"/>
          <w:u w:val="single"/>
        </w:rPr>
        <w:t>21</w:t>
      </w:r>
      <w:r w:rsidRPr="006F7BB3">
        <w:rPr>
          <w:rFonts w:ascii="Arial" w:hAnsi="Arial" w:cs="Arial"/>
          <w:sz w:val="22"/>
          <w:szCs w:val="22"/>
          <w:u w:val="single"/>
        </w:rPr>
        <w:t xml:space="preserve">  –</w:t>
      </w:r>
      <w:r>
        <w:rPr>
          <w:rFonts w:ascii="Arial" w:hAnsi="Arial" w:cs="Arial"/>
          <w:sz w:val="22"/>
          <w:szCs w:val="22"/>
          <w:u w:val="single"/>
        </w:rPr>
        <w:t xml:space="preserve"> Kultura i ochrona dziedzictwa narodowego</w:t>
      </w:r>
      <w:r w:rsidRPr="00336291">
        <w:rPr>
          <w:rFonts w:ascii="Arial" w:hAnsi="Arial" w:cs="Arial"/>
          <w:sz w:val="22"/>
          <w:szCs w:val="22"/>
        </w:rPr>
        <w:t xml:space="preserve"> dochody zaplanowano </w:t>
      </w:r>
      <w:r>
        <w:rPr>
          <w:rFonts w:ascii="Arial" w:hAnsi="Arial" w:cs="Arial"/>
          <w:sz w:val="22"/>
          <w:szCs w:val="22"/>
        </w:rPr>
        <w:br/>
      </w:r>
      <w:r w:rsidRPr="0033629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kwocie </w:t>
      </w:r>
      <w:r w:rsidR="001B5CF2">
        <w:rPr>
          <w:rFonts w:ascii="Arial" w:hAnsi="Arial" w:cs="Arial"/>
          <w:b/>
          <w:sz w:val="22"/>
          <w:szCs w:val="22"/>
        </w:rPr>
        <w:t>10.000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336291">
        <w:rPr>
          <w:rFonts w:ascii="Arial" w:hAnsi="Arial" w:cs="Arial"/>
          <w:sz w:val="22"/>
          <w:szCs w:val="22"/>
        </w:rPr>
        <w:t>z tytułu:</w:t>
      </w:r>
    </w:p>
    <w:p w:rsidR="009179CE" w:rsidRDefault="009179CE" w:rsidP="0012124C">
      <w:pPr>
        <w:pStyle w:val="Tekstpodstawowywcity"/>
        <w:numPr>
          <w:ilvl w:val="0"/>
          <w:numId w:val="5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wpływów z usług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1B5CF2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.000 zł z tytułu wynajmu świetlic wiejskich.</w:t>
      </w:r>
      <w:r w:rsidR="00EE7879">
        <w:rPr>
          <w:rFonts w:ascii="Arial" w:hAnsi="Arial" w:cs="Arial"/>
          <w:sz w:val="22"/>
          <w:szCs w:val="22"/>
        </w:rPr>
        <w:t xml:space="preserve"> Plan jest wyższy </w:t>
      </w:r>
      <w:r w:rsidR="00EE7879">
        <w:rPr>
          <w:rFonts w:ascii="Arial" w:hAnsi="Arial" w:cs="Arial"/>
          <w:sz w:val="22"/>
          <w:szCs w:val="22"/>
        </w:rPr>
        <w:br/>
        <w:t>o 200% w porównaniu z planem 2014 roku, który wynosi</w:t>
      </w:r>
      <w:r w:rsidR="00950100">
        <w:rPr>
          <w:rFonts w:ascii="Arial" w:hAnsi="Arial" w:cs="Arial"/>
          <w:sz w:val="22"/>
          <w:szCs w:val="22"/>
        </w:rPr>
        <w:t xml:space="preserve"> </w:t>
      </w:r>
      <w:r w:rsidR="00EE7879">
        <w:rPr>
          <w:rFonts w:ascii="Arial" w:hAnsi="Arial" w:cs="Arial"/>
          <w:sz w:val="22"/>
          <w:szCs w:val="22"/>
        </w:rPr>
        <w:t xml:space="preserve">5.000 zł . </w:t>
      </w:r>
      <w:r w:rsidR="00950100">
        <w:rPr>
          <w:rFonts w:ascii="Arial" w:hAnsi="Arial" w:cs="Arial"/>
          <w:sz w:val="22"/>
          <w:szCs w:val="22"/>
        </w:rPr>
        <w:t>Na przełomie sierpnia i października</w:t>
      </w:r>
      <w:r w:rsidR="00EE7879">
        <w:rPr>
          <w:rFonts w:ascii="Arial" w:hAnsi="Arial" w:cs="Arial"/>
          <w:sz w:val="22"/>
          <w:szCs w:val="22"/>
        </w:rPr>
        <w:t xml:space="preserve"> 2014 roku oddano do użytkowania</w:t>
      </w:r>
      <w:r w:rsidR="00950100">
        <w:rPr>
          <w:rFonts w:ascii="Arial" w:hAnsi="Arial" w:cs="Arial"/>
          <w:sz w:val="22"/>
          <w:szCs w:val="22"/>
        </w:rPr>
        <w:t xml:space="preserve"> </w:t>
      </w:r>
      <w:r w:rsidR="00EE7879">
        <w:rPr>
          <w:rFonts w:ascii="Arial" w:hAnsi="Arial" w:cs="Arial"/>
          <w:sz w:val="22"/>
          <w:szCs w:val="22"/>
        </w:rPr>
        <w:t>po remoncie kolejnych sz</w:t>
      </w:r>
      <w:r w:rsidR="00950100">
        <w:rPr>
          <w:rFonts w:ascii="Arial" w:hAnsi="Arial" w:cs="Arial"/>
          <w:sz w:val="22"/>
          <w:szCs w:val="22"/>
        </w:rPr>
        <w:t>e</w:t>
      </w:r>
      <w:r w:rsidR="00EE7879">
        <w:rPr>
          <w:rFonts w:ascii="Arial" w:hAnsi="Arial" w:cs="Arial"/>
          <w:sz w:val="22"/>
          <w:szCs w:val="22"/>
        </w:rPr>
        <w:t>ść świetlic</w:t>
      </w:r>
      <w:r w:rsidR="00950100">
        <w:rPr>
          <w:rFonts w:ascii="Arial" w:hAnsi="Arial" w:cs="Arial"/>
          <w:sz w:val="22"/>
          <w:szCs w:val="22"/>
        </w:rPr>
        <w:t>, co spowoduje</w:t>
      </w:r>
      <w:r w:rsidR="00EE7879">
        <w:rPr>
          <w:rFonts w:ascii="Arial" w:hAnsi="Arial" w:cs="Arial"/>
          <w:sz w:val="22"/>
          <w:szCs w:val="22"/>
        </w:rPr>
        <w:t xml:space="preserve"> większe zainteresowanie wynajmem na uroczystości rodzinne</w:t>
      </w:r>
      <w:r w:rsidR="00950100">
        <w:rPr>
          <w:rFonts w:ascii="Arial" w:hAnsi="Arial" w:cs="Arial"/>
          <w:sz w:val="22"/>
          <w:szCs w:val="22"/>
        </w:rPr>
        <w:t xml:space="preserve"> i złagodzi skutki bieżącego utrzymania tych obiektów</w:t>
      </w:r>
      <w:r w:rsidR="00EE7879">
        <w:rPr>
          <w:rFonts w:ascii="Arial" w:hAnsi="Arial" w:cs="Arial"/>
          <w:sz w:val="22"/>
          <w:szCs w:val="22"/>
        </w:rPr>
        <w:t>.</w:t>
      </w:r>
      <w:r w:rsidR="00950100">
        <w:rPr>
          <w:rFonts w:ascii="Arial" w:hAnsi="Arial" w:cs="Arial"/>
          <w:sz w:val="22"/>
          <w:szCs w:val="22"/>
        </w:rPr>
        <w:t xml:space="preserve"> Wykonanie dochodów za 3 kwartały 2014 roku z tego tytułu wynosi 3.470,81 zł i zaległość wymagalna 815,24 zł.</w:t>
      </w:r>
    </w:p>
    <w:p w:rsidR="00336291" w:rsidRPr="00336291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E74985">
        <w:rPr>
          <w:rFonts w:ascii="Arial" w:hAnsi="Arial" w:cs="Arial"/>
          <w:sz w:val="22"/>
          <w:szCs w:val="22"/>
        </w:rPr>
        <w:t>, nr 5 i</w:t>
      </w:r>
      <w:r>
        <w:rPr>
          <w:rFonts w:ascii="Arial" w:hAnsi="Arial" w:cs="Arial"/>
          <w:sz w:val="22"/>
          <w:szCs w:val="22"/>
        </w:rPr>
        <w:t xml:space="preserve"> 6;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9 i 10.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FF4198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  <w:sectPr w:rsidR="006F2426" w:rsidSect="005E1C54">
          <w:headerReference w:type="even" r:id="rId9"/>
          <w:footerReference w:type="even" r:id="rId10"/>
          <w:footerReference w:type="default" r:id="rId11"/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6F2426">
      <w:pPr>
        <w:pStyle w:val="Tekstpodstawowywcity"/>
        <w:spacing w:line="360" w:lineRule="auto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D37910">
        <w:rPr>
          <w:rFonts w:ascii="Arial" w:hAnsi="Arial" w:cs="Arial"/>
          <w:b/>
          <w:sz w:val="22"/>
          <w:szCs w:val="22"/>
        </w:rPr>
        <w:t>47.245.773,73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 kwocie </w:t>
      </w:r>
      <w:r w:rsidR="00D37910">
        <w:rPr>
          <w:rFonts w:ascii="Arial" w:hAnsi="Arial" w:cs="Arial"/>
          <w:sz w:val="22"/>
          <w:szCs w:val="22"/>
        </w:rPr>
        <w:t>5.817.743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D37910">
        <w:rPr>
          <w:rFonts w:ascii="Arial" w:hAnsi="Arial" w:cs="Arial"/>
          <w:sz w:val="22"/>
          <w:szCs w:val="22"/>
        </w:rPr>
        <w:t>39.922.030,79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D37910">
        <w:rPr>
          <w:rFonts w:ascii="Arial" w:hAnsi="Arial" w:cs="Arial"/>
          <w:sz w:val="22"/>
          <w:szCs w:val="22"/>
        </w:rPr>
        <w:t>1.506.000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D37910">
        <w:rPr>
          <w:rFonts w:ascii="Arial" w:hAnsi="Arial" w:cs="Arial"/>
          <w:b/>
          <w:sz w:val="22"/>
          <w:szCs w:val="22"/>
        </w:rPr>
        <w:t>45.7</w:t>
      </w:r>
      <w:r w:rsidR="008A487A">
        <w:rPr>
          <w:rFonts w:ascii="Arial" w:hAnsi="Arial" w:cs="Arial"/>
          <w:b/>
          <w:sz w:val="22"/>
          <w:szCs w:val="22"/>
        </w:rPr>
        <w:t>27</w:t>
      </w:r>
      <w:r w:rsidR="00D37910">
        <w:rPr>
          <w:rFonts w:ascii="Arial" w:hAnsi="Arial" w:cs="Arial"/>
          <w:b/>
          <w:sz w:val="22"/>
          <w:szCs w:val="22"/>
        </w:rPr>
        <w:t>.773,73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D37910">
        <w:rPr>
          <w:rFonts w:ascii="Arial" w:hAnsi="Arial" w:cs="Arial"/>
          <w:sz w:val="20"/>
          <w:szCs w:val="20"/>
        </w:rPr>
        <w:t>31.</w:t>
      </w:r>
      <w:r w:rsidR="008A487A">
        <w:rPr>
          <w:rFonts w:ascii="Arial" w:hAnsi="Arial" w:cs="Arial"/>
          <w:sz w:val="20"/>
          <w:szCs w:val="20"/>
        </w:rPr>
        <w:t>821</w:t>
      </w:r>
      <w:r w:rsidR="00D37910">
        <w:rPr>
          <w:rFonts w:ascii="Arial" w:hAnsi="Arial" w:cs="Arial"/>
          <w:sz w:val="20"/>
          <w:szCs w:val="20"/>
        </w:rPr>
        <w:t>.446,67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37910">
        <w:rPr>
          <w:rFonts w:ascii="Arial" w:hAnsi="Arial" w:cs="Arial"/>
          <w:sz w:val="20"/>
          <w:szCs w:val="20"/>
        </w:rPr>
        <w:t>20.</w:t>
      </w:r>
      <w:r w:rsidR="008A487A">
        <w:rPr>
          <w:rFonts w:ascii="Arial" w:hAnsi="Arial" w:cs="Arial"/>
          <w:sz w:val="20"/>
          <w:szCs w:val="20"/>
        </w:rPr>
        <w:t>051</w:t>
      </w:r>
      <w:r w:rsidR="00D37910">
        <w:rPr>
          <w:rFonts w:ascii="Arial" w:hAnsi="Arial" w:cs="Arial"/>
          <w:sz w:val="20"/>
          <w:szCs w:val="20"/>
        </w:rPr>
        <w:t>.</w:t>
      </w:r>
      <w:r w:rsidR="008A487A">
        <w:rPr>
          <w:rFonts w:ascii="Arial" w:hAnsi="Arial" w:cs="Arial"/>
          <w:sz w:val="20"/>
          <w:szCs w:val="20"/>
        </w:rPr>
        <w:t>93</w:t>
      </w:r>
      <w:r w:rsidR="00D37910">
        <w:rPr>
          <w:rFonts w:ascii="Arial" w:hAnsi="Arial" w:cs="Arial"/>
          <w:sz w:val="20"/>
          <w:szCs w:val="20"/>
        </w:rPr>
        <w:t>6,33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>11.</w:t>
      </w:r>
      <w:r w:rsidR="00763F61">
        <w:rPr>
          <w:rFonts w:ascii="Arial" w:hAnsi="Arial" w:cs="Arial"/>
          <w:sz w:val="20"/>
          <w:szCs w:val="20"/>
        </w:rPr>
        <w:t>769.510,34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D37910">
        <w:rPr>
          <w:rFonts w:ascii="Arial" w:hAnsi="Arial" w:cs="Arial"/>
          <w:sz w:val="20"/>
          <w:szCs w:val="20"/>
        </w:rPr>
        <w:t>5.</w:t>
      </w:r>
      <w:r w:rsidR="00763F61">
        <w:rPr>
          <w:rFonts w:ascii="Arial" w:hAnsi="Arial" w:cs="Arial"/>
          <w:sz w:val="20"/>
          <w:szCs w:val="20"/>
        </w:rPr>
        <w:t>828.753,82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141B90">
        <w:rPr>
          <w:rFonts w:ascii="Arial" w:hAnsi="Arial" w:cs="Arial"/>
          <w:sz w:val="20"/>
          <w:szCs w:val="20"/>
        </w:rPr>
        <w:t>enia na rzecz osób fizycznych</w:t>
      </w:r>
      <w:r w:rsidR="00141B90">
        <w:rPr>
          <w:rFonts w:ascii="Arial" w:hAnsi="Arial" w:cs="Arial"/>
          <w:sz w:val="20"/>
          <w:szCs w:val="20"/>
        </w:rPr>
        <w:tab/>
      </w:r>
      <w:r w:rsidR="00D37910">
        <w:rPr>
          <w:rFonts w:ascii="Arial" w:hAnsi="Arial" w:cs="Arial"/>
          <w:sz w:val="20"/>
          <w:szCs w:val="20"/>
        </w:rPr>
        <w:t>7.61</w:t>
      </w:r>
      <w:r w:rsidR="00763F61">
        <w:rPr>
          <w:rFonts w:ascii="Arial" w:hAnsi="Arial" w:cs="Arial"/>
          <w:sz w:val="20"/>
          <w:szCs w:val="20"/>
        </w:rPr>
        <w:t>0</w:t>
      </w:r>
      <w:r w:rsidR="00D37910">
        <w:rPr>
          <w:rFonts w:ascii="Arial" w:hAnsi="Arial" w:cs="Arial"/>
          <w:sz w:val="20"/>
          <w:szCs w:val="20"/>
        </w:rPr>
        <w:t>.373,24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Pr="003653E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 xml:space="preserve">     </w:t>
      </w:r>
      <w:r w:rsidR="00D37910">
        <w:rPr>
          <w:rFonts w:ascii="Arial" w:hAnsi="Arial" w:cs="Arial"/>
          <w:sz w:val="20"/>
          <w:szCs w:val="20"/>
        </w:rPr>
        <w:t>467.200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</w:p>
    <w:p w:rsidR="006F2426" w:rsidRDefault="006F2426" w:rsidP="00D37910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D37910">
        <w:rPr>
          <w:rFonts w:ascii="Arial" w:hAnsi="Arial" w:cs="Arial"/>
          <w:b/>
          <w:sz w:val="22"/>
          <w:szCs w:val="22"/>
        </w:rPr>
        <w:t>1.5</w:t>
      </w:r>
      <w:r w:rsidR="00763F61">
        <w:rPr>
          <w:rFonts w:ascii="Arial" w:hAnsi="Arial" w:cs="Arial"/>
          <w:b/>
          <w:sz w:val="22"/>
          <w:szCs w:val="22"/>
        </w:rPr>
        <w:t>18</w:t>
      </w:r>
      <w:r w:rsidR="00D37910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</w:p>
    <w:p w:rsidR="006F2426" w:rsidRPr="005A72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63F61">
        <w:rPr>
          <w:rFonts w:ascii="Arial" w:hAnsi="Arial" w:cs="Arial"/>
          <w:b/>
          <w:sz w:val="22"/>
          <w:szCs w:val="22"/>
        </w:rPr>
        <w:t>75</w:t>
      </w:r>
      <w:r w:rsidR="00E74D42">
        <w:rPr>
          <w:rFonts w:ascii="Arial" w:hAnsi="Arial" w:cs="Arial"/>
          <w:b/>
          <w:sz w:val="22"/>
          <w:szCs w:val="22"/>
        </w:rPr>
        <w:t>.122,54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B75D73">
      <w:pPr>
        <w:numPr>
          <w:ilvl w:val="0"/>
          <w:numId w:val="45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spacing w:line="360" w:lineRule="auto"/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="00763F61">
        <w:rPr>
          <w:rFonts w:ascii="Arial" w:hAnsi="Arial" w:cs="Arial"/>
          <w:b/>
          <w:sz w:val="22"/>
          <w:szCs w:val="22"/>
        </w:rPr>
        <w:t>22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855016">
        <w:rPr>
          <w:rFonts w:ascii="Arial" w:hAnsi="Arial" w:cs="Arial"/>
          <w:b/>
          <w:sz w:val="22"/>
          <w:szCs w:val="22"/>
        </w:rPr>
        <w:t>zł</w:t>
      </w:r>
    </w:p>
    <w:p w:rsidR="006F2426" w:rsidRPr="00855016" w:rsidRDefault="006F2426" w:rsidP="006F2426">
      <w:pPr>
        <w:tabs>
          <w:tab w:val="left" w:pos="720"/>
          <w:tab w:val="left" w:pos="9360"/>
          <w:tab w:val="left" w:pos="9540"/>
        </w:tabs>
        <w:spacing w:line="360" w:lineRule="auto"/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Nr  IX/60/2011 Rady Miejskiej w Rogoźnie z dnia 27 kwietnia 2011 roku w sprawie trybu postępowania o udzielenie dotacji z budżetu Gminy Rogoźno spółkom wodnym, sposobu jej rozliczania oraz sposobu kontroli wykonania zadań.</w:t>
      </w:r>
    </w:p>
    <w:p w:rsidR="006F2426" w:rsidRPr="000C0763" w:rsidRDefault="006F2426" w:rsidP="006F2426">
      <w:pPr>
        <w:numPr>
          <w:ilvl w:val="0"/>
          <w:numId w:val="13"/>
        </w:numPr>
        <w:tabs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053FBF">
        <w:rPr>
          <w:rFonts w:ascii="Arial" w:hAnsi="Arial" w:cs="Arial"/>
          <w:b/>
          <w:sz w:val="22"/>
          <w:szCs w:val="22"/>
        </w:rPr>
        <w:t>17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E74D42">
        <w:rPr>
          <w:rFonts w:ascii="Arial" w:hAnsi="Arial" w:cs="Arial"/>
          <w:sz w:val="22"/>
          <w:szCs w:val="22"/>
        </w:rPr>
        <w:t>741.206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E74D42">
        <w:rPr>
          <w:rFonts w:ascii="Arial" w:hAnsi="Arial" w:cs="Arial"/>
          <w:sz w:val="22"/>
          <w:szCs w:val="22"/>
        </w:rPr>
        <w:t>14.824,12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E74D42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art.</w:t>
      </w:r>
      <w:r w:rsidR="002158D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35 ust. 3 ustawy z dnia 14 grudnia 1995 roku o izbach rolniczych j.t. Dz.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</w:t>
      </w:r>
      <w:r w:rsidR="002158D3">
        <w:rPr>
          <w:rFonts w:ascii="Arial" w:hAnsi="Arial" w:cs="Arial"/>
          <w:sz w:val="22"/>
          <w:szCs w:val="22"/>
        </w:rPr>
        <w:t>2014</w:t>
      </w:r>
      <w:r w:rsidRPr="000C0763">
        <w:rPr>
          <w:rFonts w:ascii="Arial" w:hAnsi="Arial" w:cs="Arial"/>
          <w:sz w:val="22"/>
          <w:szCs w:val="22"/>
        </w:rPr>
        <w:t xml:space="preserve"> r. poz. </w:t>
      </w:r>
      <w:r w:rsidR="002158D3">
        <w:rPr>
          <w:rFonts w:ascii="Arial" w:hAnsi="Arial" w:cs="Arial"/>
          <w:sz w:val="22"/>
          <w:szCs w:val="22"/>
        </w:rPr>
        <w:t>1079</w:t>
      </w:r>
      <w:r w:rsidRPr="000C0763">
        <w:rPr>
          <w:rFonts w:ascii="Arial" w:hAnsi="Arial" w:cs="Arial"/>
          <w:sz w:val="22"/>
          <w:szCs w:val="22"/>
        </w:rPr>
        <w:t xml:space="preserve"> ze zmianami).</w:t>
      </w:r>
    </w:p>
    <w:p w:rsidR="006F2426" w:rsidRPr="000C0763" w:rsidRDefault="006F2426" w:rsidP="006F2426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2158D3" w:rsidRPr="002158D3">
        <w:rPr>
          <w:rFonts w:ascii="Arial" w:hAnsi="Arial" w:cs="Arial"/>
          <w:b/>
          <w:sz w:val="22"/>
          <w:szCs w:val="22"/>
        </w:rPr>
        <w:t>36.122,54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>.000 zł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</w:t>
      </w:r>
      <w:r w:rsidR="002158D3">
        <w:rPr>
          <w:rFonts w:ascii="Arial" w:hAnsi="Arial" w:cs="Arial"/>
          <w:sz w:val="22"/>
          <w:szCs w:val="22"/>
        </w:rPr>
        <w:t>arzeniami losowymi w rolnictwie,</w:t>
      </w:r>
    </w:p>
    <w:p w:rsidR="002158D3" w:rsidRDefault="002158D3" w:rsidP="002158D3">
      <w:p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materiałów 3.122,54 zł przedsięwzięcie funduszu soleckiego wsi Gościejewo „</w:t>
      </w:r>
      <w:r w:rsidRPr="002158D3">
        <w:rPr>
          <w:rFonts w:ascii="Arial" w:hAnsi="Arial" w:cs="Arial"/>
          <w:color w:val="000000"/>
          <w:sz w:val="22"/>
          <w:szCs w:val="22"/>
        </w:rPr>
        <w:t>Poprawa estetyki terenu przy Amfiteatrze wraz z zagospodarowaniem miejsca rekreacji i sportu</w:t>
      </w:r>
      <w:r>
        <w:rPr>
          <w:rFonts w:ascii="Arial" w:hAnsi="Arial" w:cs="Arial"/>
          <w:color w:val="000000"/>
          <w:sz w:val="22"/>
          <w:szCs w:val="22"/>
        </w:rPr>
        <w:t>”</w:t>
      </w:r>
    </w:p>
    <w:p w:rsidR="002158D3" w:rsidRPr="002158D3" w:rsidRDefault="002158D3" w:rsidP="002158D3">
      <w:p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ab/>
        <w:t>wydatki inwestycyjne 32.000 zł w tym na realizację przedsięwzięć funduszu soleckiego Owczegłowy i Parkowo</w:t>
      </w:r>
      <w:r w:rsidR="00A65DBF">
        <w:rPr>
          <w:rFonts w:ascii="Arial" w:hAnsi="Arial" w:cs="Arial"/>
          <w:color w:val="000000"/>
          <w:sz w:val="22"/>
          <w:szCs w:val="22"/>
        </w:rPr>
        <w:t xml:space="preserve"> – 14.000 zł</w:t>
      </w:r>
      <w:r>
        <w:rPr>
          <w:rFonts w:ascii="Arial" w:hAnsi="Arial" w:cs="Arial"/>
          <w:color w:val="000000"/>
          <w:sz w:val="22"/>
          <w:szCs w:val="22"/>
        </w:rPr>
        <w:t xml:space="preserve"> oraz udział własny</w:t>
      </w:r>
      <w:r w:rsidR="00374162">
        <w:rPr>
          <w:rFonts w:ascii="Arial" w:hAnsi="Arial" w:cs="Arial"/>
          <w:color w:val="000000"/>
          <w:sz w:val="22"/>
          <w:szCs w:val="22"/>
        </w:rPr>
        <w:t xml:space="preserve"> gminy</w:t>
      </w:r>
      <w:r w:rsidR="00A65DBF">
        <w:rPr>
          <w:rFonts w:ascii="Arial" w:hAnsi="Arial" w:cs="Arial"/>
          <w:color w:val="000000"/>
          <w:sz w:val="22"/>
          <w:szCs w:val="22"/>
        </w:rPr>
        <w:br/>
        <w:t>w planowanym przedsięwzięciu</w:t>
      </w:r>
      <w:r w:rsidR="00374162">
        <w:rPr>
          <w:rFonts w:ascii="Arial" w:hAnsi="Arial" w:cs="Arial"/>
          <w:color w:val="000000"/>
          <w:sz w:val="22"/>
          <w:szCs w:val="22"/>
        </w:rPr>
        <w:t>.</w:t>
      </w:r>
    </w:p>
    <w:p w:rsidR="002158D3" w:rsidRPr="002158D3" w:rsidRDefault="002158D3" w:rsidP="002158D3">
      <w:pPr>
        <w:tabs>
          <w:tab w:val="left" w:pos="1134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Pr="000C0763">
        <w:rPr>
          <w:rFonts w:ascii="Arial" w:hAnsi="Arial" w:cs="Arial"/>
          <w:b/>
          <w:sz w:val="22"/>
          <w:szCs w:val="22"/>
        </w:rPr>
        <w:t>.000 zł:</w:t>
      </w:r>
    </w:p>
    <w:p w:rsidR="00053FBF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="00053FBF">
        <w:rPr>
          <w:rFonts w:ascii="Arial" w:hAnsi="Arial" w:cs="Arial"/>
          <w:sz w:val="22"/>
          <w:szCs w:val="22"/>
        </w:rPr>
        <w:t xml:space="preserve">wraz ze składkami </w:t>
      </w:r>
    </w:p>
    <w:p w:rsidR="006F2426" w:rsidRPr="000C0763" w:rsidRDefault="00053FBF" w:rsidP="00053FBF">
      <w:pPr>
        <w:tabs>
          <w:tab w:val="right" w:pos="738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ubezpieczenie społeczne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- </w:t>
      </w:r>
      <w:r w:rsidR="006F2426"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374162">
        <w:rPr>
          <w:rFonts w:ascii="Arial" w:hAnsi="Arial" w:cs="Arial"/>
          <w:sz w:val="22"/>
          <w:szCs w:val="22"/>
        </w:rPr>
        <w:t>520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  <w:t>14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 -      </w:t>
      </w:r>
      <w:r w:rsidR="00053FBF">
        <w:rPr>
          <w:rFonts w:ascii="Arial" w:hAnsi="Arial" w:cs="Arial"/>
          <w:sz w:val="22"/>
          <w:szCs w:val="22"/>
        </w:rPr>
        <w:t>2.</w:t>
      </w:r>
      <w:r w:rsidR="00374162">
        <w:rPr>
          <w:rFonts w:ascii="Arial" w:hAnsi="Arial" w:cs="Arial"/>
          <w:sz w:val="22"/>
          <w:szCs w:val="22"/>
        </w:rPr>
        <w:t>480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dziale przyjęto wydatki na poziomie planu </w:t>
      </w:r>
      <w:r w:rsidR="0012310A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201</w:t>
      </w:r>
      <w:r w:rsidR="0037416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AC11F8" w:rsidRDefault="006F2426" w:rsidP="006F2426">
      <w:pPr>
        <w:spacing w:line="360" w:lineRule="auto"/>
        <w:ind w:left="720"/>
        <w:jc w:val="both"/>
        <w:rPr>
          <w:rFonts w:ascii="Arial" w:hAnsi="Arial" w:cs="Arial"/>
          <w:sz w:val="6"/>
          <w:szCs w:val="6"/>
        </w:rPr>
      </w:pPr>
    </w:p>
    <w:p w:rsidR="006F2426" w:rsidRDefault="006F2426" w:rsidP="006F2426">
      <w:pPr>
        <w:tabs>
          <w:tab w:val="right" w:pos="738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374162">
        <w:rPr>
          <w:rFonts w:ascii="Arial" w:hAnsi="Arial" w:cs="Arial"/>
          <w:b/>
          <w:sz w:val="22"/>
          <w:szCs w:val="22"/>
        </w:rPr>
        <w:t>1.0</w:t>
      </w:r>
      <w:r w:rsidR="0002233C">
        <w:rPr>
          <w:rFonts w:ascii="Arial" w:hAnsi="Arial" w:cs="Arial"/>
          <w:b/>
          <w:sz w:val="22"/>
          <w:szCs w:val="22"/>
        </w:rPr>
        <w:t>6</w:t>
      </w:r>
      <w:r w:rsidR="00374162">
        <w:rPr>
          <w:rFonts w:ascii="Arial" w:hAnsi="Arial" w:cs="Arial"/>
          <w:b/>
          <w:sz w:val="22"/>
          <w:szCs w:val="22"/>
        </w:rPr>
        <w:t>5.390</w:t>
      </w:r>
      <w:r w:rsidRPr="000C0763">
        <w:rPr>
          <w:rFonts w:ascii="Arial" w:hAnsi="Arial" w:cs="Arial"/>
          <w:b/>
          <w:sz w:val="22"/>
          <w:szCs w:val="22"/>
        </w:rPr>
        <w:t xml:space="preserve"> zł:</w:t>
      </w:r>
    </w:p>
    <w:p w:rsidR="00053FBF" w:rsidRDefault="00053FBF" w:rsidP="0012124C">
      <w:pPr>
        <w:pStyle w:val="Akapitzlist"/>
        <w:numPr>
          <w:ilvl w:val="0"/>
          <w:numId w:val="58"/>
        </w:numPr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rozdziale Lokalny transport zbiorowy                        2</w:t>
      </w:r>
      <w:r w:rsidR="00374162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 zł</w:t>
      </w:r>
    </w:p>
    <w:p w:rsidR="00FC0E05" w:rsidRDefault="00053FBF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FC0E05">
        <w:rPr>
          <w:rFonts w:ascii="Arial" w:hAnsi="Arial" w:cs="Arial"/>
          <w:sz w:val="22"/>
          <w:szCs w:val="22"/>
        </w:rPr>
        <w:t>:</w:t>
      </w:r>
    </w:p>
    <w:p w:rsidR="00FC0E05" w:rsidRPr="00892CAF" w:rsidRDefault="00FC0E05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C0E05">
        <w:rPr>
          <w:rFonts w:ascii="Arial" w:hAnsi="Arial" w:cs="Arial"/>
          <w:i/>
          <w:sz w:val="22"/>
          <w:szCs w:val="22"/>
        </w:rPr>
        <w:t>-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dotację celową dla gminy Oborniki na wykonanie powierzonego za</w:t>
      </w:r>
      <w:r>
        <w:rPr>
          <w:rFonts w:ascii="Arial" w:hAnsi="Arial" w:cs="Arial"/>
          <w:i/>
          <w:sz w:val="22"/>
          <w:szCs w:val="22"/>
        </w:rPr>
        <w:t>dania w zakresie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komunikacji międzygminnej </w:t>
      </w:r>
      <w:r>
        <w:rPr>
          <w:rFonts w:ascii="Arial" w:hAnsi="Arial" w:cs="Arial"/>
          <w:i/>
          <w:sz w:val="22"/>
          <w:szCs w:val="22"/>
        </w:rPr>
        <w:t>2</w:t>
      </w:r>
      <w:r w:rsidR="00374162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>0.000</w:t>
      </w:r>
      <w:r w:rsidRPr="00892CAF">
        <w:rPr>
          <w:rFonts w:ascii="Arial" w:hAnsi="Arial" w:cs="Arial"/>
          <w:i/>
          <w:sz w:val="22"/>
          <w:szCs w:val="22"/>
        </w:rPr>
        <w:t>,-</w:t>
      </w:r>
      <w:r w:rsidR="00374162" w:rsidRPr="00892CAF">
        <w:rPr>
          <w:rFonts w:ascii="Arial" w:hAnsi="Arial" w:cs="Arial"/>
          <w:i/>
          <w:sz w:val="22"/>
          <w:szCs w:val="22"/>
        </w:rPr>
        <w:t xml:space="preserve"> (</w:t>
      </w:r>
      <w:r w:rsidR="00892CAF" w:rsidRPr="00892CAF">
        <w:rPr>
          <w:rFonts w:ascii="Arial" w:hAnsi="Arial" w:cs="Arial"/>
          <w:i/>
          <w:sz w:val="22"/>
          <w:szCs w:val="22"/>
        </w:rPr>
        <w:t>U</w:t>
      </w:r>
      <w:r w:rsidR="00374162" w:rsidRPr="00892CAF">
        <w:rPr>
          <w:rFonts w:ascii="Arial" w:hAnsi="Arial" w:cs="Arial"/>
          <w:i/>
          <w:sz w:val="22"/>
          <w:szCs w:val="22"/>
        </w:rPr>
        <w:t>chwała Nr XLIX/</w:t>
      </w:r>
      <w:r w:rsidR="00892CAF" w:rsidRPr="00892CAF">
        <w:rPr>
          <w:rFonts w:ascii="Arial" w:hAnsi="Arial" w:cs="Arial"/>
          <w:i/>
          <w:sz w:val="22"/>
          <w:szCs w:val="22"/>
        </w:rPr>
        <w:t>386</w:t>
      </w:r>
      <w:r w:rsidR="00374162" w:rsidRPr="00892CAF">
        <w:rPr>
          <w:rFonts w:ascii="Arial" w:hAnsi="Arial" w:cs="Arial"/>
          <w:i/>
          <w:sz w:val="22"/>
          <w:szCs w:val="22"/>
        </w:rPr>
        <w:t xml:space="preserve">/2014 Rady Miejskiej </w:t>
      </w:r>
      <w:r w:rsidR="00374162" w:rsidRPr="00892CAF">
        <w:rPr>
          <w:rFonts w:ascii="Arial" w:hAnsi="Arial" w:cs="Arial"/>
          <w:i/>
          <w:sz w:val="22"/>
          <w:szCs w:val="22"/>
        </w:rPr>
        <w:br/>
        <w:t xml:space="preserve">   w Rogoźnie z dnia 29 października 2014 roku</w:t>
      </w:r>
      <w:r w:rsidR="00892CAF" w:rsidRPr="00892CAF">
        <w:rPr>
          <w:rFonts w:ascii="Arial" w:hAnsi="Arial" w:cs="Arial"/>
          <w:i/>
          <w:sz w:val="22"/>
          <w:szCs w:val="22"/>
        </w:rPr>
        <w:t xml:space="preserve"> w sprawie zawarcia porozumienia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 pomiędzy Gminą Oborniki a Gminą Rogoźno w zakresie powierzenia zadania 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organizacji publicznego transportu zbiorowego</w:t>
      </w:r>
      <w:r w:rsidR="00374162" w:rsidRPr="00892CAF">
        <w:rPr>
          <w:rFonts w:ascii="Arial" w:hAnsi="Arial" w:cs="Arial"/>
          <w:i/>
          <w:sz w:val="22"/>
          <w:szCs w:val="22"/>
        </w:rPr>
        <w:t>)</w:t>
      </w:r>
      <w:r w:rsidR="00892CAF">
        <w:rPr>
          <w:rFonts w:ascii="Arial" w:hAnsi="Arial" w:cs="Arial"/>
          <w:i/>
          <w:sz w:val="22"/>
          <w:szCs w:val="22"/>
        </w:rPr>
        <w:t>.</w:t>
      </w:r>
    </w:p>
    <w:p w:rsidR="00DD6D8D" w:rsidRDefault="00374162" w:rsidP="00DD6D8D">
      <w:pPr>
        <w:pStyle w:val="Akapitzlist"/>
        <w:numPr>
          <w:ilvl w:val="0"/>
          <w:numId w:val="35"/>
        </w:numPr>
        <w:tabs>
          <w:tab w:val="clear" w:pos="2160"/>
          <w:tab w:val="num" w:pos="709"/>
          <w:tab w:val="right" w:pos="7380"/>
          <w:tab w:val="right" w:pos="9000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DD6D8D">
        <w:rPr>
          <w:rFonts w:ascii="Arial" w:hAnsi="Arial" w:cs="Arial"/>
          <w:sz w:val="22"/>
          <w:szCs w:val="22"/>
        </w:rPr>
        <w:t xml:space="preserve">w rozdziale Drogi publiczne wojewódzkie zaplanowano kwotę 200.000 zł </w:t>
      </w:r>
      <w:r w:rsidRPr="00DD6D8D">
        <w:rPr>
          <w:rFonts w:ascii="Arial" w:hAnsi="Arial" w:cs="Arial"/>
          <w:sz w:val="22"/>
          <w:szCs w:val="22"/>
        </w:rPr>
        <w:br/>
        <w:t xml:space="preserve">z przeznaczeniem na przebudowę chodników przy drodze wojewódzkiej nr 241 </w:t>
      </w:r>
      <w:r w:rsidRPr="00DD6D8D">
        <w:rPr>
          <w:rFonts w:ascii="Arial" w:hAnsi="Arial" w:cs="Arial"/>
          <w:sz w:val="22"/>
          <w:szCs w:val="22"/>
        </w:rPr>
        <w:br/>
        <w:t xml:space="preserve">w Rogoźnie. </w:t>
      </w:r>
      <w:r w:rsidR="00DD6D8D" w:rsidRPr="00DD6D8D">
        <w:rPr>
          <w:rFonts w:ascii="Arial" w:hAnsi="Arial" w:cs="Arial"/>
          <w:sz w:val="22"/>
          <w:szCs w:val="22"/>
        </w:rPr>
        <w:t>Uchwała Nr III/13/2014 Rady Miejskiej w Rogoźnie</w:t>
      </w:r>
      <w:r w:rsidRPr="00DD6D8D">
        <w:rPr>
          <w:rFonts w:ascii="Arial" w:hAnsi="Arial" w:cs="Arial"/>
          <w:sz w:val="22"/>
          <w:szCs w:val="22"/>
        </w:rPr>
        <w:t xml:space="preserve"> </w:t>
      </w:r>
      <w:r w:rsidR="00DD6D8D" w:rsidRPr="00DD6D8D">
        <w:rPr>
          <w:rFonts w:ascii="Arial" w:hAnsi="Arial" w:cs="Arial"/>
          <w:sz w:val="22"/>
          <w:szCs w:val="22"/>
        </w:rPr>
        <w:t>z dnia 10 grudnia 2014 roku w sprawie wyrażenia zgody na przekazanie środków dla Województwa Wielkopolskiego w 2015 roku</w:t>
      </w:r>
      <w:r w:rsidR="00DD6D8D">
        <w:rPr>
          <w:rFonts w:ascii="Arial" w:hAnsi="Arial" w:cs="Arial"/>
          <w:sz w:val="22"/>
          <w:szCs w:val="22"/>
        </w:rPr>
        <w:t>.</w:t>
      </w:r>
    </w:p>
    <w:p w:rsidR="006F2426" w:rsidRPr="00DD6D8D" w:rsidRDefault="006F2426" w:rsidP="00B75D73">
      <w:pPr>
        <w:pStyle w:val="Akapitzlist"/>
        <w:numPr>
          <w:ilvl w:val="0"/>
          <w:numId w:val="35"/>
        </w:numPr>
        <w:tabs>
          <w:tab w:val="clear" w:pos="2160"/>
          <w:tab w:val="num" w:pos="709"/>
          <w:tab w:val="right" w:pos="7380"/>
          <w:tab w:val="right" w:pos="900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 w:rsidRPr="00DD6D8D">
        <w:rPr>
          <w:rFonts w:ascii="Arial" w:hAnsi="Arial" w:cs="Arial"/>
          <w:sz w:val="22"/>
          <w:szCs w:val="22"/>
        </w:rPr>
        <w:t xml:space="preserve">w rozdziale Drogi publiczne gminne </w:t>
      </w:r>
      <w:r w:rsidRPr="00DD6D8D">
        <w:rPr>
          <w:rFonts w:ascii="Arial" w:hAnsi="Arial" w:cs="Arial"/>
          <w:sz w:val="22"/>
          <w:szCs w:val="22"/>
        </w:rPr>
        <w:tab/>
      </w:r>
      <w:r w:rsidR="00374162" w:rsidRPr="00DD6D8D">
        <w:rPr>
          <w:rFonts w:ascii="Arial" w:hAnsi="Arial" w:cs="Arial"/>
          <w:sz w:val="22"/>
          <w:szCs w:val="22"/>
        </w:rPr>
        <w:t>6</w:t>
      </w:r>
      <w:r w:rsidR="00C21105">
        <w:rPr>
          <w:rFonts w:ascii="Arial" w:hAnsi="Arial" w:cs="Arial"/>
          <w:sz w:val="22"/>
          <w:szCs w:val="22"/>
        </w:rPr>
        <w:t>98</w:t>
      </w:r>
      <w:r w:rsidR="00374162" w:rsidRPr="00DD6D8D">
        <w:rPr>
          <w:rFonts w:ascii="Arial" w:hAnsi="Arial" w:cs="Arial"/>
          <w:sz w:val="22"/>
          <w:szCs w:val="22"/>
        </w:rPr>
        <w:t>.390</w:t>
      </w:r>
      <w:r w:rsidRPr="00DD6D8D">
        <w:rPr>
          <w:rFonts w:ascii="Arial" w:hAnsi="Arial" w:cs="Arial"/>
          <w:sz w:val="22"/>
          <w:szCs w:val="22"/>
        </w:rPr>
        <w:t xml:space="preserve"> zł na:</w:t>
      </w:r>
    </w:p>
    <w:p w:rsidR="006F2426" w:rsidRPr="000C0763" w:rsidRDefault="006F2426" w:rsidP="00B75D73">
      <w:pPr>
        <w:numPr>
          <w:ilvl w:val="1"/>
          <w:numId w:val="35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C21105">
        <w:rPr>
          <w:rFonts w:ascii="Arial" w:hAnsi="Arial" w:cs="Arial"/>
          <w:sz w:val="22"/>
          <w:szCs w:val="22"/>
        </w:rPr>
        <w:t>142</w:t>
      </w:r>
      <w:r w:rsidR="00374162">
        <w:rPr>
          <w:rFonts w:ascii="Arial" w:hAnsi="Arial" w:cs="Arial"/>
          <w:sz w:val="22"/>
          <w:szCs w:val="22"/>
        </w:rPr>
        <w:t>.400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DD6D8D">
      <w:pPr>
        <w:tabs>
          <w:tab w:val="right" w:pos="6663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141B90">
        <w:rPr>
          <w:rFonts w:ascii="Arial" w:hAnsi="Arial" w:cs="Arial"/>
          <w:i/>
          <w:iCs/>
          <w:sz w:val="22"/>
          <w:szCs w:val="22"/>
        </w:rPr>
        <w:t>6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DD6D8D">
      <w:pPr>
        <w:tabs>
          <w:tab w:val="right" w:pos="6663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soli i piasku – zimowe utrzymanie dróg</w:t>
      </w:r>
      <w:r w:rsidR="00DD6D8D">
        <w:rPr>
          <w:rFonts w:ascii="Arial" w:hAnsi="Arial" w:cs="Arial"/>
          <w:i/>
          <w:iCs/>
          <w:sz w:val="22"/>
          <w:szCs w:val="22"/>
        </w:rPr>
        <w:tab/>
        <w:t>27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DD6D8D" w:rsidRDefault="006F2426" w:rsidP="00DD6D8D">
      <w:pPr>
        <w:tabs>
          <w:tab w:val="right" w:pos="6663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kruszywa do utwardzenia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DD6D8D">
        <w:rPr>
          <w:rFonts w:ascii="Arial" w:hAnsi="Arial" w:cs="Arial"/>
          <w:i/>
          <w:iCs/>
          <w:sz w:val="22"/>
          <w:szCs w:val="22"/>
        </w:rPr>
        <w:t xml:space="preserve">  </w:t>
      </w:r>
      <w:r w:rsidR="00C21105">
        <w:rPr>
          <w:rFonts w:ascii="Arial" w:hAnsi="Arial" w:cs="Arial"/>
          <w:i/>
          <w:iCs/>
          <w:sz w:val="22"/>
          <w:szCs w:val="22"/>
        </w:rPr>
        <w:t>93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Pr="000C0763" w:rsidRDefault="00DD6D8D" w:rsidP="00DD6D8D">
      <w:pPr>
        <w:tabs>
          <w:tab w:val="right" w:pos="6804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przystanku autobusowego do m. Międzylesie 3.000,-</w:t>
      </w:r>
    </w:p>
    <w:p w:rsidR="006F2426" w:rsidRPr="0045061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374162">
        <w:rPr>
          <w:rFonts w:ascii="Arial" w:hAnsi="Arial" w:cs="Arial"/>
          <w:i/>
          <w:sz w:val="22"/>
          <w:szCs w:val="22"/>
        </w:rPr>
        <w:t>13.400</w:t>
      </w:r>
      <w:r w:rsidRPr="00450616">
        <w:rPr>
          <w:rFonts w:ascii="Arial" w:hAnsi="Arial" w:cs="Arial"/>
          <w:i/>
          <w:sz w:val="22"/>
          <w:szCs w:val="22"/>
        </w:rPr>
        <w:t>,- (fundusz sołecki)</w:t>
      </w:r>
    </w:p>
    <w:p w:rsidR="006F2426" w:rsidRPr="000C0763" w:rsidRDefault="006F2426" w:rsidP="00B75D73">
      <w:pPr>
        <w:numPr>
          <w:ilvl w:val="0"/>
          <w:numId w:val="36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>
        <w:rPr>
          <w:rFonts w:ascii="Arial" w:hAnsi="Arial" w:cs="Arial"/>
          <w:sz w:val="22"/>
          <w:szCs w:val="22"/>
        </w:rPr>
        <w:t>1</w:t>
      </w:r>
      <w:r w:rsidR="0079362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0.000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6F2426">
      <w:pPr>
        <w:numPr>
          <w:ilvl w:val="0"/>
          <w:numId w:val="25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>y cząstkowe dróg bitumicznych       1</w:t>
      </w:r>
      <w:r w:rsidR="0079362C">
        <w:rPr>
          <w:rFonts w:ascii="Arial" w:hAnsi="Arial" w:cs="Arial"/>
          <w:i/>
          <w:iCs/>
          <w:sz w:val="22"/>
          <w:szCs w:val="22"/>
        </w:rPr>
        <w:t>0</w:t>
      </w:r>
      <w:r>
        <w:rPr>
          <w:rFonts w:ascii="Arial" w:hAnsi="Arial" w:cs="Arial"/>
          <w:i/>
          <w:iCs/>
          <w:sz w:val="22"/>
          <w:szCs w:val="22"/>
        </w:rPr>
        <w:t>0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0C0763" w:rsidRDefault="006F2426" w:rsidP="006F2426">
      <w:pPr>
        <w:numPr>
          <w:ilvl w:val="1"/>
          <w:numId w:val="25"/>
        </w:numPr>
        <w:tabs>
          <w:tab w:val="clear" w:pos="1800"/>
          <w:tab w:val="num" w:pos="1080"/>
          <w:tab w:val="right" w:pos="7200"/>
          <w:tab w:val="right" w:pos="864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79362C">
        <w:rPr>
          <w:rFonts w:ascii="Arial" w:hAnsi="Arial" w:cs="Arial"/>
          <w:sz w:val="22"/>
          <w:szCs w:val="22"/>
        </w:rPr>
        <w:t>414.000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 w:rsidR="00FC0E05">
        <w:rPr>
          <w:rFonts w:ascii="Arial" w:hAnsi="Arial" w:cs="Arial"/>
          <w:i/>
          <w:sz w:val="22"/>
          <w:szCs w:val="22"/>
        </w:rPr>
        <w:t>9.</w:t>
      </w:r>
      <w:r w:rsidR="0079362C">
        <w:rPr>
          <w:rFonts w:ascii="Arial" w:hAnsi="Arial" w:cs="Arial"/>
          <w:i/>
          <w:sz w:val="22"/>
          <w:szCs w:val="22"/>
        </w:rPr>
        <w:t>000</w:t>
      </w:r>
      <w:r w:rsidRPr="000C0763">
        <w:rPr>
          <w:rFonts w:ascii="Arial" w:hAnsi="Arial" w:cs="Arial"/>
          <w:i/>
          <w:sz w:val="22"/>
          <w:szCs w:val="22"/>
        </w:rPr>
        <w:t>,-</w:t>
      </w:r>
      <w:r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- wydatki na  utrzymanie dróg w okresie zimy </w:t>
      </w:r>
      <w:r w:rsidR="00DD6D8D">
        <w:rPr>
          <w:rFonts w:ascii="Arial" w:hAnsi="Arial" w:cs="Arial"/>
          <w:i/>
          <w:sz w:val="22"/>
          <w:szCs w:val="22"/>
        </w:rPr>
        <w:t>1</w:t>
      </w:r>
      <w:r w:rsidR="000201D4">
        <w:rPr>
          <w:rFonts w:ascii="Arial" w:hAnsi="Arial" w:cs="Arial"/>
          <w:i/>
          <w:sz w:val="22"/>
          <w:szCs w:val="22"/>
        </w:rPr>
        <w:t>5</w:t>
      </w:r>
      <w:r w:rsidR="0012310A">
        <w:rPr>
          <w:rFonts w:ascii="Arial" w:hAnsi="Arial" w:cs="Arial"/>
          <w:i/>
          <w:sz w:val="22"/>
          <w:szCs w:val="22"/>
        </w:rPr>
        <w:t>.000,-</w:t>
      </w:r>
      <w:r w:rsidR="000201D4">
        <w:rPr>
          <w:rFonts w:ascii="Arial" w:hAnsi="Arial" w:cs="Arial"/>
          <w:i/>
          <w:sz w:val="22"/>
          <w:szCs w:val="22"/>
        </w:rPr>
        <w:t xml:space="preserve"> 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ab/>
        <w:t xml:space="preserve">-  oznakowanie poziome ulic </w:t>
      </w:r>
      <w:r w:rsidR="000201D4">
        <w:rPr>
          <w:rFonts w:ascii="Arial" w:hAnsi="Arial" w:cs="Arial"/>
          <w:i/>
          <w:sz w:val="22"/>
          <w:szCs w:val="22"/>
        </w:rPr>
        <w:t>2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 profilowanie dróg gruntowych </w:t>
      </w:r>
      <w:r w:rsidR="00BF6D45">
        <w:rPr>
          <w:rFonts w:ascii="Arial" w:hAnsi="Arial" w:cs="Arial"/>
          <w:i/>
          <w:sz w:val="22"/>
          <w:szCs w:val="22"/>
        </w:rPr>
        <w:t>7</w:t>
      </w:r>
      <w:r w:rsidR="000201D4">
        <w:rPr>
          <w:rFonts w:ascii="Arial" w:hAnsi="Arial" w:cs="Arial"/>
          <w:i/>
          <w:sz w:val="22"/>
          <w:szCs w:val="22"/>
        </w:rPr>
        <w:t>8</w:t>
      </w:r>
      <w:r w:rsidR="0012310A">
        <w:rPr>
          <w:rFonts w:ascii="Arial" w:hAnsi="Arial" w:cs="Arial"/>
          <w:i/>
          <w:sz w:val="22"/>
          <w:szCs w:val="22"/>
        </w:rPr>
        <w:t>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 naprawa</w:t>
      </w:r>
      <w:r>
        <w:rPr>
          <w:rFonts w:ascii="Arial" w:hAnsi="Arial" w:cs="Arial"/>
          <w:i/>
          <w:sz w:val="22"/>
          <w:szCs w:val="22"/>
        </w:rPr>
        <w:t xml:space="preserve"> i regulacja</w:t>
      </w:r>
      <w:r w:rsidRPr="000C0763">
        <w:rPr>
          <w:rFonts w:ascii="Arial" w:hAnsi="Arial" w:cs="Arial"/>
          <w:i/>
          <w:sz w:val="22"/>
          <w:szCs w:val="22"/>
        </w:rPr>
        <w:t xml:space="preserve"> kratek ulicznych</w:t>
      </w:r>
      <w:r w:rsidR="004068CE">
        <w:rPr>
          <w:rFonts w:ascii="Arial" w:hAnsi="Arial" w:cs="Arial"/>
          <w:i/>
          <w:sz w:val="22"/>
          <w:szCs w:val="22"/>
        </w:rPr>
        <w:t xml:space="preserve"> i kanalizacji deszczowej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201D4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79362C" w:rsidRDefault="0079362C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naprawa przepustów </w:t>
      </w:r>
      <w:r w:rsidR="000201D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>.000 zł</w:t>
      </w:r>
    </w:p>
    <w:p w:rsidR="0079362C" w:rsidRDefault="0079362C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- opracowanie dokumentacji technicznej na przebudowę mostu na rzece Rudce</w:t>
      </w:r>
      <w:r>
        <w:rPr>
          <w:rFonts w:ascii="Arial" w:hAnsi="Arial" w:cs="Arial"/>
          <w:i/>
          <w:sz w:val="22"/>
          <w:szCs w:val="22"/>
        </w:rPr>
        <w:br/>
        <w:t>15.000,-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desykacja krzewów i koszenie poboczy </w:t>
      </w:r>
      <w:r w:rsidR="000201D4">
        <w:rPr>
          <w:rFonts w:ascii="Arial" w:hAnsi="Arial" w:cs="Arial"/>
          <w:i/>
          <w:sz w:val="22"/>
          <w:szCs w:val="22"/>
        </w:rPr>
        <w:t>5</w:t>
      </w:r>
      <w:r w:rsidRPr="000C0763">
        <w:rPr>
          <w:rFonts w:ascii="Arial" w:hAnsi="Arial" w:cs="Arial"/>
          <w:i/>
          <w:sz w:val="22"/>
          <w:szCs w:val="22"/>
        </w:rPr>
        <w:t>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</w:t>
      </w:r>
      <w:r>
        <w:rPr>
          <w:rFonts w:ascii="Arial" w:hAnsi="Arial" w:cs="Arial"/>
          <w:i/>
          <w:sz w:val="22"/>
          <w:szCs w:val="22"/>
        </w:rPr>
        <w:t xml:space="preserve">czyszczenie kanalizacji deszczowej    </w:t>
      </w:r>
      <w:r w:rsidR="000201D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>.000,-</w:t>
      </w:r>
    </w:p>
    <w:p w:rsidR="00B87229" w:rsidRDefault="00B87229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odnowienie tablic informacyjnych na wjazdach do miasta 5.000,-</w:t>
      </w:r>
    </w:p>
    <w:p w:rsidR="000201D4" w:rsidRDefault="000201D4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utwardzenie dróg gruzobetonem  </w:t>
      </w:r>
      <w:r w:rsidR="00BF6D45"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niezrealizowane wydatki z 28.5.2014 roku</w:t>
      </w:r>
      <w:r w:rsidR="005454FD">
        <w:rPr>
          <w:rFonts w:ascii="Arial" w:hAnsi="Arial" w:cs="Arial"/>
          <w:i/>
          <w:sz w:val="22"/>
          <w:szCs w:val="22"/>
        </w:rPr>
        <w:t xml:space="preserve"> oraz dodatkowo w m. Międzylesie i ul. Szarych Szeregów w Rogoźnie</w:t>
      </w:r>
      <w:r>
        <w:rPr>
          <w:rFonts w:ascii="Arial" w:hAnsi="Arial" w:cs="Arial"/>
          <w:i/>
          <w:sz w:val="22"/>
          <w:szCs w:val="22"/>
        </w:rPr>
        <w:t>)  247.000,-</w:t>
      </w:r>
    </w:p>
    <w:p w:rsidR="006F2426" w:rsidRDefault="006F2426" w:rsidP="00B75D73">
      <w:pPr>
        <w:numPr>
          <w:ilvl w:val="0"/>
          <w:numId w:val="37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873441">
        <w:rPr>
          <w:rFonts w:ascii="Arial" w:hAnsi="Arial" w:cs="Arial"/>
          <w:sz w:val="22"/>
          <w:szCs w:val="22"/>
        </w:rPr>
        <w:t>17.</w:t>
      </w:r>
      <w:r w:rsidR="0079362C">
        <w:rPr>
          <w:rFonts w:ascii="Arial" w:hAnsi="Arial" w:cs="Arial"/>
          <w:sz w:val="22"/>
          <w:szCs w:val="22"/>
        </w:rPr>
        <w:t>270</w:t>
      </w:r>
      <w:r w:rsidRPr="000C0763">
        <w:rPr>
          <w:rFonts w:ascii="Arial" w:hAnsi="Arial" w:cs="Arial"/>
          <w:sz w:val="22"/>
          <w:szCs w:val="22"/>
        </w:rPr>
        <w:t>,-</w:t>
      </w:r>
      <w:r w:rsidRPr="005E1C54">
        <w:rPr>
          <w:rFonts w:ascii="Arial" w:hAnsi="Arial" w:cs="Arial"/>
          <w:sz w:val="22"/>
          <w:szCs w:val="22"/>
        </w:rPr>
        <w:tab/>
      </w:r>
    </w:p>
    <w:p w:rsidR="0002233C" w:rsidRDefault="0002233C" w:rsidP="00B75D73">
      <w:pPr>
        <w:numPr>
          <w:ilvl w:val="0"/>
          <w:numId w:val="37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24.720,-</w:t>
      </w:r>
    </w:p>
    <w:p w:rsidR="00B87229" w:rsidRDefault="0002233C" w:rsidP="0002233C">
      <w:pPr>
        <w:tabs>
          <w:tab w:val="right" w:pos="6480"/>
          <w:tab w:val="right" w:pos="86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aktualizację projektu</w:t>
      </w:r>
    </w:p>
    <w:p w:rsidR="0002233C" w:rsidRDefault="00B87229" w:rsidP="0002233C">
      <w:pPr>
        <w:tabs>
          <w:tab w:val="right" w:pos="6480"/>
          <w:tab w:val="right" w:pos="86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02233C">
        <w:rPr>
          <w:rFonts w:ascii="Arial" w:hAnsi="Arial" w:cs="Arial"/>
          <w:sz w:val="22"/>
          <w:szCs w:val="22"/>
        </w:rPr>
        <w:t xml:space="preserve"> przebudowy ul. Fabrycznej w Rogoźnie wraz z infrastrukturą towarzyszącą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      20.000,-,</w:t>
      </w:r>
    </w:p>
    <w:p w:rsidR="00B87229" w:rsidRPr="005E1C54" w:rsidRDefault="00B87229" w:rsidP="0002233C">
      <w:pPr>
        <w:tabs>
          <w:tab w:val="right" w:pos="6480"/>
          <w:tab w:val="right" w:pos="86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budowy drogi 272520P w miejscowości Gościejewo  4.720,-</w:t>
      </w:r>
    </w:p>
    <w:p w:rsidR="006F2426" w:rsidRPr="00AC11F8" w:rsidRDefault="006F2426" w:rsidP="006F2426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6F2426" w:rsidRDefault="006F2426" w:rsidP="0079362C">
      <w:pPr>
        <w:spacing w:line="360" w:lineRule="auto"/>
        <w:ind w:left="360" w:firstLine="34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6A4043"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6A404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ab/>
      </w:r>
      <w:r w:rsidR="00873441">
        <w:rPr>
          <w:rFonts w:ascii="Arial" w:hAnsi="Arial" w:cs="Arial"/>
          <w:b/>
          <w:sz w:val="22"/>
          <w:szCs w:val="22"/>
        </w:rPr>
        <w:t>1</w:t>
      </w:r>
      <w:r w:rsidR="0079362C">
        <w:rPr>
          <w:rFonts w:ascii="Arial" w:hAnsi="Arial" w:cs="Arial"/>
          <w:b/>
          <w:sz w:val="22"/>
          <w:szCs w:val="22"/>
        </w:rPr>
        <w:t>5.000</w:t>
      </w:r>
      <w:r>
        <w:rPr>
          <w:rFonts w:ascii="Arial" w:hAnsi="Arial" w:cs="Arial"/>
          <w:b/>
          <w:sz w:val="22"/>
          <w:szCs w:val="22"/>
        </w:rPr>
        <w:t xml:space="preserve"> zł:</w:t>
      </w:r>
    </w:p>
    <w:p w:rsidR="006F2426" w:rsidRPr="0079362C" w:rsidRDefault="006F2426" w:rsidP="006F2426">
      <w:pPr>
        <w:numPr>
          <w:ilvl w:val="0"/>
          <w:numId w:val="45"/>
        </w:numPr>
        <w:tabs>
          <w:tab w:val="clear" w:pos="4005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 w:rsidRPr="0079362C">
        <w:rPr>
          <w:rFonts w:ascii="Arial" w:hAnsi="Arial" w:cs="Arial"/>
          <w:sz w:val="22"/>
          <w:szCs w:val="22"/>
        </w:rPr>
        <w:t xml:space="preserve">pozostała działalność </w:t>
      </w:r>
      <w:r w:rsidRPr="0079362C">
        <w:rPr>
          <w:rFonts w:ascii="Arial" w:hAnsi="Arial" w:cs="Arial"/>
          <w:sz w:val="22"/>
          <w:szCs w:val="22"/>
        </w:rPr>
        <w:tab/>
      </w:r>
      <w:r w:rsidR="0079362C" w:rsidRPr="0079362C">
        <w:rPr>
          <w:rFonts w:ascii="Arial" w:hAnsi="Arial" w:cs="Arial"/>
          <w:sz w:val="22"/>
          <w:szCs w:val="22"/>
        </w:rPr>
        <w:t>15.000</w:t>
      </w:r>
      <w:r w:rsidRPr="0079362C">
        <w:rPr>
          <w:rFonts w:ascii="Arial" w:hAnsi="Arial" w:cs="Arial"/>
          <w:sz w:val="22"/>
          <w:szCs w:val="22"/>
        </w:rPr>
        <w:t xml:space="preserve"> zł </w:t>
      </w:r>
      <w:r w:rsidR="0079362C">
        <w:rPr>
          <w:rFonts w:ascii="Arial" w:hAnsi="Arial" w:cs="Arial"/>
          <w:sz w:val="22"/>
          <w:szCs w:val="22"/>
        </w:rPr>
        <w:t xml:space="preserve"> na </w:t>
      </w:r>
      <w:r w:rsidR="0079362C" w:rsidRPr="0079362C">
        <w:rPr>
          <w:rFonts w:ascii="Arial" w:hAnsi="Arial" w:cs="Arial"/>
          <w:sz w:val="22"/>
          <w:szCs w:val="22"/>
        </w:rPr>
        <w:t xml:space="preserve">wykonanie bieżącej konserwacji </w:t>
      </w:r>
      <w:r w:rsidR="0079362C">
        <w:rPr>
          <w:rFonts w:ascii="Arial" w:hAnsi="Arial" w:cs="Arial"/>
          <w:sz w:val="22"/>
          <w:szCs w:val="22"/>
        </w:rPr>
        <w:br/>
        <w:t xml:space="preserve">       </w:t>
      </w:r>
      <w:r w:rsidR="0079362C" w:rsidRPr="0079362C">
        <w:rPr>
          <w:rFonts w:ascii="Arial" w:hAnsi="Arial" w:cs="Arial"/>
          <w:sz w:val="22"/>
          <w:szCs w:val="22"/>
        </w:rPr>
        <w:t xml:space="preserve">i napraw </w:t>
      </w:r>
      <w:r w:rsidR="0079362C">
        <w:rPr>
          <w:rFonts w:ascii="Arial" w:hAnsi="Arial" w:cs="Arial"/>
          <w:sz w:val="22"/>
          <w:szCs w:val="22"/>
        </w:rPr>
        <w:t xml:space="preserve">na </w:t>
      </w:r>
      <w:r w:rsidR="0079362C" w:rsidRPr="0079362C">
        <w:rPr>
          <w:rFonts w:ascii="Arial" w:hAnsi="Arial" w:cs="Arial"/>
          <w:sz w:val="22"/>
          <w:szCs w:val="22"/>
        </w:rPr>
        <w:t>istniejących plac</w:t>
      </w:r>
      <w:r w:rsidR="0079362C">
        <w:rPr>
          <w:rFonts w:ascii="Arial" w:hAnsi="Arial" w:cs="Arial"/>
          <w:sz w:val="22"/>
          <w:szCs w:val="22"/>
        </w:rPr>
        <w:t>ach</w:t>
      </w:r>
      <w:r w:rsidR="0079362C" w:rsidRPr="0079362C">
        <w:rPr>
          <w:rFonts w:ascii="Arial" w:hAnsi="Arial" w:cs="Arial"/>
          <w:sz w:val="22"/>
          <w:szCs w:val="22"/>
        </w:rPr>
        <w:t xml:space="preserve"> zabaw</w:t>
      </w:r>
      <w:r w:rsidR="0079362C">
        <w:rPr>
          <w:rFonts w:ascii="Arial" w:hAnsi="Arial" w:cs="Arial"/>
          <w:sz w:val="22"/>
          <w:szCs w:val="22"/>
        </w:rPr>
        <w:t xml:space="preserve"> na terenie miasta i gminy.</w:t>
      </w:r>
    </w:p>
    <w:p w:rsidR="00AC11F8" w:rsidRPr="00AC11F8" w:rsidRDefault="006F2426" w:rsidP="006F2426">
      <w:pPr>
        <w:spacing w:line="360" w:lineRule="auto"/>
        <w:ind w:left="360"/>
        <w:jc w:val="both"/>
        <w:rPr>
          <w:rFonts w:ascii="Arial" w:hAnsi="Arial" w:cs="Arial"/>
          <w:sz w:val="6"/>
          <w:szCs w:val="6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–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79362C">
        <w:rPr>
          <w:rFonts w:ascii="Arial" w:hAnsi="Arial" w:cs="Arial"/>
          <w:b/>
          <w:sz w:val="22"/>
          <w:szCs w:val="22"/>
        </w:rPr>
        <w:t>2.035.593,82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C85F68" w:rsidRDefault="00C85F68" w:rsidP="0012124C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dotację przedmiotową dla zakładu budżetowego </w:t>
      </w:r>
      <w:r w:rsidR="0079362C">
        <w:rPr>
          <w:rFonts w:ascii="Arial" w:hAnsi="Arial" w:cs="Arial"/>
          <w:sz w:val="22"/>
          <w:szCs w:val="22"/>
        </w:rPr>
        <w:t>427.343,82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C85F68" w:rsidRPr="00C85F68" w:rsidRDefault="00B87229" w:rsidP="00C85F6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uchwała</w:t>
      </w:r>
      <w:r w:rsidR="00C85F68">
        <w:rPr>
          <w:rFonts w:ascii="Arial" w:hAnsi="Arial" w:cs="Arial"/>
          <w:sz w:val="22"/>
          <w:szCs w:val="22"/>
        </w:rPr>
        <w:t xml:space="preserve"> o przyznaniu dotacji </w:t>
      </w:r>
      <w:r>
        <w:rPr>
          <w:rFonts w:ascii="Arial" w:hAnsi="Arial" w:cs="Arial"/>
          <w:sz w:val="22"/>
          <w:szCs w:val="22"/>
        </w:rPr>
        <w:t xml:space="preserve">przedmiotowej </w:t>
      </w:r>
      <w:r w:rsidR="00C85F68">
        <w:rPr>
          <w:rFonts w:ascii="Arial" w:hAnsi="Arial" w:cs="Arial"/>
          <w:sz w:val="22"/>
          <w:szCs w:val="22"/>
        </w:rPr>
        <w:t>wg staw</w:t>
      </w:r>
      <w:r>
        <w:rPr>
          <w:rFonts w:ascii="Arial" w:hAnsi="Arial" w:cs="Arial"/>
          <w:sz w:val="22"/>
          <w:szCs w:val="22"/>
        </w:rPr>
        <w:t>e</w:t>
      </w:r>
      <w:r w:rsidR="00C85F68">
        <w:rPr>
          <w:rFonts w:ascii="Arial" w:hAnsi="Arial" w:cs="Arial"/>
          <w:sz w:val="22"/>
          <w:szCs w:val="22"/>
        </w:rPr>
        <w:t>k kalkulacyjn</w:t>
      </w:r>
      <w:r>
        <w:rPr>
          <w:rFonts w:ascii="Arial" w:hAnsi="Arial" w:cs="Arial"/>
          <w:sz w:val="22"/>
          <w:szCs w:val="22"/>
        </w:rPr>
        <w:t>ych</w:t>
      </w:r>
      <w:r w:rsidR="00C85F68">
        <w:rPr>
          <w:rFonts w:ascii="Arial" w:hAnsi="Arial" w:cs="Arial"/>
          <w:sz w:val="22"/>
          <w:szCs w:val="22"/>
        </w:rPr>
        <w:t xml:space="preserve"> na 201</w:t>
      </w:r>
      <w:r w:rsidR="0079362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 została podjęta w dniu 10 grudnia 2014 roku – Uchwała Nr III/14/2014 Rady Miejskiej </w:t>
      </w:r>
      <w:r>
        <w:rPr>
          <w:rFonts w:ascii="Arial" w:hAnsi="Arial" w:cs="Arial"/>
          <w:sz w:val="22"/>
          <w:szCs w:val="22"/>
        </w:rPr>
        <w:br/>
        <w:t>w Rogoźnie,</w:t>
      </w:r>
    </w:p>
    <w:p w:rsidR="006F2426" w:rsidRPr="000C0763" w:rsidRDefault="006F2426" w:rsidP="006F2426">
      <w:pPr>
        <w:numPr>
          <w:ilvl w:val="0"/>
          <w:numId w:val="26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Pr="000C0763">
        <w:rPr>
          <w:rFonts w:ascii="Arial" w:hAnsi="Arial" w:cs="Arial"/>
          <w:sz w:val="22"/>
          <w:szCs w:val="22"/>
        </w:rPr>
        <w:tab/>
      </w:r>
      <w:r w:rsidR="004232E8">
        <w:rPr>
          <w:rFonts w:ascii="Arial" w:hAnsi="Arial" w:cs="Arial"/>
          <w:sz w:val="22"/>
          <w:szCs w:val="22"/>
        </w:rPr>
        <w:t>1.608.250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tego na:</w:t>
      </w:r>
    </w:p>
    <w:p w:rsidR="004232E8" w:rsidRPr="004232E8" w:rsidRDefault="004232E8" w:rsidP="004232E8">
      <w:pPr>
        <w:pStyle w:val="Akapitzlist"/>
        <w:numPr>
          <w:ilvl w:val="0"/>
          <w:numId w:val="25"/>
        </w:numPr>
        <w:tabs>
          <w:tab w:val="clear" w:pos="1437"/>
          <w:tab w:val="num" w:pos="851"/>
          <w:tab w:val="right" w:pos="9000"/>
        </w:tabs>
        <w:spacing w:line="360" w:lineRule="auto"/>
        <w:ind w:left="851" w:hanging="142"/>
        <w:jc w:val="both"/>
        <w:rPr>
          <w:rFonts w:ascii="Arial" w:hAnsi="Arial" w:cs="Arial"/>
          <w:sz w:val="22"/>
          <w:szCs w:val="22"/>
        </w:rPr>
      </w:pPr>
      <w:r w:rsidRPr="004232E8">
        <w:rPr>
          <w:rFonts w:ascii="Arial" w:hAnsi="Arial" w:cs="Arial"/>
          <w:sz w:val="22"/>
          <w:szCs w:val="22"/>
        </w:rPr>
        <w:t xml:space="preserve">bieżące utrzymanie zakupionych budynków po Agrobiznesie </w:t>
      </w:r>
      <w:r w:rsidRPr="007C6DE6">
        <w:rPr>
          <w:rFonts w:ascii="Arial" w:hAnsi="Arial" w:cs="Arial"/>
          <w:sz w:val="22"/>
          <w:szCs w:val="22"/>
        </w:rPr>
        <w:t>–</w:t>
      </w:r>
      <w:r w:rsidR="00694A38">
        <w:rPr>
          <w:rFonts w:ascii="Arial" w:hAnsi="Arial" w:cs="Arial"/>
          <w:sz w:val="22"/>
          <w:szCs w:val="22"/>
        </w:rPr>
        <w:t xml:space="preserve"> </w:t>
      </w:r>
      <w:r w:rsidRPr="004232E8">
        <w:rPr>
          <w:rFonts w:ascii="Arial" w:hAnsi="Arial" w:cs="Arial"/>
          <w:sz w:val="22"/>
          <w:szCs w:val="22"/>
        </w:rPr>
        <w:t>112.000,-</w:t>
      </w:r>
      <w:r w:rsidRPr="004232E8">
        <w:rPr>
          <w:rFonts w:ascii="Arial" w:hAnsi="Arial" w:cs="Arial"/>
          <w:sz w:val="22"/>
          <w:szCs w:val="22"/>
        </w:rPr>
        <w:br/>
        <w:t>(w tym na remont 50.000,- i zakup energii 50.000,- ochrona obiektu i wywóz</w:t>
      </w:r>
      <w:r w:rsidRPr="004232E8">
        <w:rPr>
          <w:rFonts w:ascii="Arial" w:hAnsi="Arial" w:cs="Arial"/>
          <w:sz w:val="22"/>
          <w:szCs w:val="22"/>
        </w:rPr>
        <w:br/>
        <w:t>nieczystości 12.000,-)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</w:t>
      </w:r>
      <w:r w:rsidR="004232E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różne opłaty i składki (opłaty za zmianę wpisów do KW)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232E8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podatek od nieruchomości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3</w:t>
      </w:r>
      <w:r w:rsidR="00C85F68">
        <w:rPr>
          <w:rFonts w:ascii="Arial" w:hAnsi="Arial" w:cs="Arial"/>
          <w:sz w:val="22"/>
          <w:szCs w:val="22"/>
        </w:rPr>
        <w:t>9</w:t>
      </w:r>
      <w:r w:rsidR="005E1C54">
        <w:rPr>
          <w:rFonts w:ascii="Arial" w:hAnsi="Arial" w:cs="Arial"/>
          <w:sz w:val="22"/>
          <w:szCs w:val="22"/>
        </w:rPr>
        <w:t>2.000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pozostałe podatki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232E8">
        <w:rPr>
          <w:rFonts w:ascii="Arial" w:hAnsi="Arial" w:cs="Arial"/>
          <w:sz w:val="22"/>
          <w:szCs w:val="22"/>
        </w:rPr>
        <w:t>550</w:t>
      </w:r>
      <w:r w:rsidR="00694A38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opłaty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85F68">
        <w:rPr>
          <w:rFonts w:ascii="Arial" w:hAnsi="Arial" w:cs="Arial"/>
          <w:sz w:val="22"/>
          <w:szCs w:val="22"/>
        </w:rPr>
        <w:t>3.6</w:t>
      </w:r>
      <w:r w:rsidR="005E1C54">
        <w:rPr>
          <w:rFonts w:ascii="Arial" w:hAnsi="Arial" w:cs="Arial"/>
          <w:sz w:val="22"/>
          <w:szCs w:val="22"/>
        </w:rPr>
        <w:t>00</w:t>
      </w:r>
      <w:r w:rsidR="00694A38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(</w:t>
      </w:r>
      <w:r w:rsidRPr="000C0763">
        <w:rPr>
          <w:rFonts w:ascii="Arial" w:hAnsi="Arial" w:cs="Arial"/>
          <w:sz w:val="22"/>
          <w:szCs w:val="22"/>
        </w:rPr>
        <w:t>wi</w:t>
      </w:r>
      <w:r w:rsidR="0012310A">
        <w:rPr>
          <w:rFonts w:ascii="Arial" w:hAnsi="Arial" w:cs="Arial"/>
          <w:sz w:val="22"/>
          <w:szCs w:val="22"/>
        </w:rPr>
        <w:t>eczyste użytkowanie gruntów od S</w:t>
      </w:r>
      <w:r w:rsidRPr="000C0763">
        <w:rPr>
          <w:rFonts w:ascii="Arial" w:hAnsi="Arial" w:cs="Arial"/>
          <w:sz w:val="22"/>
          <w:szCs w:val="22"/>
        </w:rPr>
        <w:t xml:space="preserve">karbu 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Państwa</w:t>
      </w:r>
      <w:r>
        <w:rPr>
          <w:rFonts w:ascii="Arial" w:hAnsi="Arial" w:cs="Arial"/>
          <w:sz w:val="22"/>
          <w:szCs w:val="22"/>
        </w:rPr>
        <w:t xml:space="preserve"> wg posiadanych decyzji)</w:t>
      </w:r>
    </w:p>
    <w:p w:rsidR="004232E8" w:rsidRPr="004D324E" w:rsidRDefault="004232E8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podatek od towarów i usług (VAT) </w:t>
      </w:r>
      <w:r w:rsidR="00694A38" w:rsidRPr="007C6DE6">
        <w:rPr>
          <w:rFonts w:ascii="Arial" w:hAnsi="Arial" w:cs="Arial"/>
          <w:sz w:val="22"/>
          <w:szCs w:val="22"/>
        </w:rPr>
        <w:t>–</w:t>
      </w:r>
      <w:r w:rsidR="00694A38">
        <w:rPr>
          <w:rFonts w:ascii="Arial" w:hAnsi="Arial" w:cs="Arial"/>
          <w:sz w:val="22"/>
          <w:szCs w:val="22"/>
        </w:rPr>
        <w:t xml:space="preserve"> 100,-</w:t>
      </w:r>
    </w:p>
    <w:p w:rsidR="006F2426" w:rsidRPr="000C0763" w:rsidRDefault="006F2426" w:rsidP="00684495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odszkodowania za brak dostarczenia lokali socjalnych dla osób fizycznych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prawnych  – </w:t>
      </w:r>
      <w:r w:rsidR="00694A38">
        <w:rPr>
          <w:rFonts w:ascii="Arial" w:hAnsi="Arial" w:cs="Arial"/>
          <w:sz w:val="22"/>
          <w:szCs w:val="22"/>
        </w:rPr>
        <w:t>205.000</w:t>
      </w:r>
      <w:r w:rsidRPr="000C0763">
        <w:rPr>
          <w:rFonts w:ascii="Arial" w:hAnsi="Arial" w:cs="Arial"/>
          <w:sz w:val="22"/>
          <w:szCs w:val="22"/>
        </w:rPr>
        <w:t xml:space="preserve">,- </w:t>
      </w:r>
      <w:r>
        <w:rPr>
          <w:rFonts w:ascii="Arial" w:hAnsi="Arial" w:cs="Arial"/>
          <w:sz w:val="22"/>
          <w:szCs w:val="22"/>
        </w:rPr>
        <w:t xml:space="preserve">  zaplanowano na podstawie przewidywanego wykonania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wydatków na koniec 201</w:t>
      </w:r>
      <w:r w:rsidR="00694A3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="00684495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koszty postępowania sądowego (wnioski o zasiedzenie)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8449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5E1C54" w:rsidP="005E1C54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</w:r>
      <w:r w:rsidR="00694A38">
        <w:rPr>
          <w:rFonts w:ascii="Arial" w:hAnsi="Arial" w:cs="Arial"/>
          <w:sz w:val="22"/>
          <w:szCs w:val="22"/>
        </w:rPr>
        <w:t>druga rata zapłaty za nabycie nieruchomości zabudowanej, położonej w Rogoźnie – działki 1508/2; 1512/3 (nieruchomość po Agrobiznesie)</w:t>
      </w:r>
      <w:r>
        <w:rPr>
          <w:rFonts w:ascii="Arial" w:hAnsi="Arial" w:cs="Arial"/>
          <w:sz w:val="22"/>
          <w:szCs w:val="22"/>
        </w:rPr>
        <w:t xml:space="preserve"> – </w:t>
      </w:r>
      <w:r w:rsidR="00694A38">
        <w:rPr>
          <w:rFonts w:ascii="Arial" w:hAnsi="Arial" w:cs="Arial"/>
          <w:sz w:val="22"/>
          <w:szCs w:val="22"/>
        </w:rPr>
        <w:t>780</w:t>
      </w:r>
      <w:r w:rsidR="006F2426"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AC11F8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6"/>
          <w:szCs w:val="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694A38">
        <w:rPr>
          <w:rFonts w:ascii="Arial" w:hAnsi="Arial" w:cs="Arial"/>
          <w:b/>
          <w:sz w:val="22"/>
          <w:szCs w:val="22"/>
        </w:rPr>
        <w:t>6</w:t>
      </w:r>
      <w:r w:rsidR="005E1C54">
        <w:rPr>
          <w:rFonts w:ascii="Arial" w:hAnsi="Arial" w:cs="Arial"/>
          <w:b/>
          <w:sz w:val="22"/>
          <w:szCs w:val="22"/>
        </w:rPr>
        <w:t>3.</w:t>
      </w:r>
      <w:r w:rsidR="00684495">
        <w:rPr>
          <w:rFonts w:ascii="Arial" w:hAnsi="Arial" w:cs="Arial"/>
          <w:b/>
          <w:sz w:val="22"/>
          <w:szCs w:val="22"/>
        </w:rPr>
        <w:t>150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0C0763" w:rsidRDefault="006F2426" w:rsidP="00B75D73">
      <w:pPr>
        <w:numPr>
          <w:ilvl w:val="0"/>
          <w:numId w:val="34"/>
        </w:numPr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opracowań geodezyjnych i kartograficznych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694A38">
        <w:rPr>
          <w:rFonts w:ascii="Arial" w:hAnsi="Arial" w:cs="Arial"/>
          <w:sz w:val="22"/>
          <w:szCs w:val="22"/>
        </w:rPr>
        <w:t>53.150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94A38" w:rsidRDefault="006F2426" w:rsidP="00694A38">
      <w:pPr>
        <w:tabs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694A38">
        <w:rPr>
          <w:rFonts w:ascii="Arial" w:hAnsi="Arial" w:cs="Arial"/>
          <w:sz w:val="22"/>
          <w:szCs w:val="22"/>
        </w:rPr>
        <w:t>z przeznaczeniem na:</w:t>
      </w:r>
    </w:p>
    <w:p w:rsidR="006F2426" w:rsidRPr="000C0763" w:rsidRDefault="00694A38" w:rsidP="00694A38">
      <w:pPr>
        <w:tabs>
          <w:tab w:val="num" w:pos="720"/>
          <w:tab w:val="left" w:pos="851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sporządzanie projektów decyzji o warunkach zabudowy oraz lokalizacji</w:t>
      </w:r>
      <w:r w:rsidR="006F2426">
        <w:rPr>
          <w:rFonts w:ascii="Arial" w:hAnsi="Arial" w:cs="Arial"/>
          <w:sz w:val="22"/>
          <w:szCs w:val="22"/>
        </w:rPr>
        <w:t xml:space="preserve"> inwestycji celu</w:t>
      </w:r>
      <w:r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6F2426">
        <w:rPr>
          <w:rFonts w:ascii="Arial" w:hAnsi="Arial" w:cs="Arial"/>
          <w:sz w:val="22"/>
          <w:szCs w:val="22"/>
        </w:rPr>
        <w:t xml:space="preserve">publicznego </w:t>
      </w:r>
      <w:r w:rsidR="00FD3488">
        <w:rPr>
          <w:rFonts w:ascii="Arial" w:hAnsi="Arial" w:cs="Arial"/>
          <w:sz w:val="22"/>
          <w:szCs w:val="22"/>
        </w:rPr>
        <w:t>3</w:t>
      </w:r>
      <w:r w:rsidR="00E81B9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.150</w:t>
      </w:r>
      <w:r w:rsidR="00E81B99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540"/>
          <w:tab w:val="right" w:pos="9000"/>
        </w:tabs>
        <w:spacing w:line="360" w:lineRule="auto"/>
        <w:ind w:left="870" w:hanging="15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opracowanie planów zagospodarowania przestrzennego na terenie Gminy Rogoźno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E81B99">
        <w:rPr>
          <w:rFonts w:ascii="Arial" w:hAnsi="Arial" w:cs="Arial"/>
          <w:sz w:val="22"/>
          <w:szCs w:val="22"/>
        </w:rPr>
        <w:t>15</w:t>
      </w:r>
      <w:r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(w</w:t>
      </w:r>
      <w:r w:rsidR="00A100A9">
        <w:rPr>
          <w:rFonts w:ascii="Arial" w:hAnsi="Arial" w:cs="Arial"/>
          <w:sz w:val="22"/>
          <w:szCs w:val="22"/>
        </w:rPr>
        <w:t xml:space="preserve"> tym umowy zawarte w 201</w:t>
      </w:r>
      <w:r w:rsidR="00E57321">
        <w:rPr>
          <w:rFonts w:ascii="Arial" w:hAnsi="Arial" w:cs="Arial"/>
          <w:sz w:val="22"/>
          <w:szCs w:val="22"/>
        </w:rPr>
        <w:t>3</w:t>
      </w:r>
      <w:r w:rsidR="00A100A9">
        <w:rPr>
          <w:rFonts w:ascii="Arial" w:hAnsi="Arial" w:cs="Arial"/>
          <w:sz w:val="22"/>
          <w:szCs w:val="22"/>
        </w:rPr>
        <w:t xml:space="preserve"> r., </w:t>
      </w:r>
      <w:r>
        <w:rPr>
          <w:rFonts w:ascii="Arial" w:hAnsi="Arial" w:cs="Arial"/>
          <w:sz w:val="22"/>
          <w:szCs w:val="22"/>
        </w:rPr>
        <w:t>których płatności przypadają na rok 201</w:t>
      </w:r>
      <w:r w:rsidR="00694A38">
        <w:rPr>
          <w:rFonts w:ascii="Arial" w:hAnsi="Arial" w:cs="Arial"/>
          <w:sz w:val="22"/>
          <w:szCs w:val="22"/>
        </w:rPr>
        <w:t>5</w:t>
      </w:r>
      <w:r w:rsidR="0078597A">
        <w:rPr>
          <w:rFonts w:ascii="Arial" w:hAnsi="Arial" w:cs="Arial"/>
          <w:sz w:val="22"/>
          <w:szCs w:val="22"/>
        </w:rPr>
        <w:t xml:space="preserve"> – </w:t>
      </w:r>
      <w:r w:rsidR="00E81B99">
        <w:rPr>
          <w:rFonts w:ascii="Arial" w:hAnsi="Arial" w:cs="Arial"/>
          <w:sz w:val="22"/>
          <w:szCs w:val="22"/>
        </w:rPr>
        <w:t>5.174,20</w:t>
      </w:r>
      <w:r w:rsidR="0078597A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)</w:t>
      </w:r>
    </w:p>
    <w:p w:rsidR="006F2426" w:rsidRPr="000C0763" w:rsidRDefault="006F2426" w:rsidP="00B75D73">
      <w:pPr>
        <w:numPr>
          <w:ilvl w:val="0"/>
          <w:numId w:val="34"/>
        </w:numPr>
        <w:tabs>
          <w:tab w:val="clear" w:pos="360"/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opieki nad mogiłami i grobami wojennymi </w:t>
      </w:r>
      <w:r w:rsidR="0078597A">
        <w:rPr>
          <w:rFonts w:ascii="Arial" w:hAnsi="Arial" w:cs="Arial"/>
          <w:sz w:val="22"/>
          <w:szCs w:val="22"/>
        </w:rPr>
        <w:t>10</w:t>
      </w:r>
      <w:r w:rsidRPr="000C0763">
        <w:rPr>
          <w:rFonts w:ascii="Arial" w:hAnsi="Arial" w:cs="Arial"/>
          <w:sz w:val="22"/>
          <w:szCs w:val="22"/>
        </w:rPr>
        <w:t>.000 zł</w:t>
      </w:r>
    </w:p>
    <w:p w:rsidR="006F2426" w:rsidRPr="00AC11F8" w:rsidRDefault="006F2426" w:rsidP="006F2426">
      <w:pPr>
        <w:ind w:firstLine="720"/>
        <w:jc w:val="both"/>
        <w:rPr>
          <w:rFonts w:ascii="Arial" w:hAnsi="Arial" w:cs="Arial"/>
          <w:sz w:val="6"/>
          <w:szCs w:val="6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E57321">
        <w:rPr>
          <w:rFonts w:ascii="Arial" w:hAnsi="Arial" w:cs="Arial"/>
          <w:b/>
          <w:sz w:val="22"/>
          <w:szCs w:val="22"/>
        </w:rPr>
        <w:t>4.</w:t>
      </w:r>
      <w:r w:rsidR="00E81B99">
        <w:rPr>
          <w:rFonts w:ascii="Arial" w:hAnsi="Arial" w:cs="Arial"/>
          <w:b/>
          <w:sz w:val="22"/>
          <w:szCs w:val="22"/>
        </w:rPr>
        <w:t>312.379,56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promocji Gminy</w:t>
      </w:r>
      <w:r>
        <w:rPr>
          <w:rFonts w:ascii="Arial" w:hAnsi="Arial" w:cs="Arial"/>
          <w:sz w:val="22"/>
          <w:szCs w:val="22"/>
        </w:rPr>
        <w:t xml:space="preserve"> i pozostałej działalności dotyczącej wydatków dla przewodniczących jednostek pomocniczych gminy oraz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prowizyjnych z tytułu inkasa podatków i opłat.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E81B99">
        <w:rPr>
          <w:rFonts w:ascii="Arial" w:hAnsi="Arial" w:cs="Arial"/>
          <w:sz w:val="22"/>
          <w:szCs w:val="22"/>
        </w:rPr>
        <w:t>126.943,00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="00E81B99">
        <w:rPr>
          <w:rFonts w:ascii="Arial" w:hAnsi="Arial" w:cs="Arial"/>
          <w:sz w:val="22"/>
          <w:szCs w:val="22"/>
        </w:rPr>
        <w:t>304.097,24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E81B99">
        <w:rPr>
          <w:rFonts w:ascii="Arial" w:hAnsi="Arial" w:cs="Arial"/>
          <w:sz w:val="22"/>
          <w:szCs w:val="22"/>
        </w:rPr>
        <w:t>6</w:t>
      </w:r>
      <w:r w:rsidR="00B87229">
        <w:rPr>
          <w:rFonts w:ascii="Arial" w:hAnsi="Arial" w:cs="Arial"/>
          <w:sz w:val="22"/>
          <w:szCs w:val="22"/>
        </w:rPr>
        <w:t>08</w:t>
      </w:r>
      <w:r w:rsidR="00E81B99">
        <w:rPr>
          <w:rFonts w:ascii="Arial" w:hAnsi="Arial" w:cs="Arial"/>
          <w:sz w:val="22"/>
          <w:szCs w:val="22"/>
        </w:rPr>
        <w:t>.839,32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210365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3.</w:t>
      </w:r>
      <w:r w:rsidR="00E81B99">
        <w:rPr>
          <w:rFonts w:ascii="Arial" w:hAnsi="Arial" w:cs="Arial"/>
          <w:sz w:val="22"/>
          <w:szCs w:val="22"/>
        </w:rPr>
        <w:t>6</w:t>
      </w:r>
      <w:r w:rsidR="00B87229">
        <w:rPr>
          <w:rFonts w:ascii="Arial" w:hAnsi="Arial" w:cs="Arial"/>
          <w:sz w:val="22"/>
          <w:szCs w:val="22"/>
        </w:rPr>
        <w:t>03</w:t>
      </w:r>
      <w:r w:rsidR="00E81B99">
        <w:rPr>
          <w:rFonts w:ascii="Arial" w:hAnsi="Arial" w:cs="Arial"/>
          <w:sz w:val="22"/>
          <w:szCs w:val="22"/>
        </w:rPr>
        <w:t>.839,32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i pochodne od wynagrodzeń  </w:t>
      </w:r>
      <w:r w:rsidR="00E81B99">
        <w:rPr>
          <w:rFonts w:ascii="Arial" w:hAnsi="Arial" w:cs="Arial"/>
          <w:sz w:val="22"/>
          <w:szCs w:val="22"/>
        </w:rPr>
        <w:t>2.915.865,57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90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(według umów o pracę i stanu zatrudnienia na dzień 30.09.201</w:t>
      </w:r>
      <w:r w:rsidR="00E81B9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</w:t>
      </w:r>
      <w:r w:rsidR="00E57321">
        <w:rPr>
          <w:rFonts w:ascii="Arial" w:hAnsi="Arial" w:cs="Arial"/>
          <w:sz w:val="22"/>
          <w:szCs w:val="22"/>
        </w:rPr>
        <w:t xml:space="preserve"> łącznie </w:t>
      </w:r>
      <w:r w:rsidR="00E57321">
        <w:rPr>
          <w:rFonts w:ascii="Arial" w:hAnsi="Arial" w:cs="Arial"/>
          <w:sz w:val="22"/>
          <w:szCs w:val="22"/>
        </w:rPr>
        <w:br/>
        <w:t xml:space="preserve">      z pracownikami straży miejskiej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 w:rsidR="00E57321">
        <w:rPr>
          <w:rFonts w:ascii="Arial" w:hAnsi="Arial" w:cs="Arial"/>
          <w:sz w:val="22"/>
          <w:szCs w:val="22"/>
        </w:rPr>
        <w:t>70.764</w:t>
      </w:r>
      <w:r w:rsidR="00630117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na rzecz osób fizycznych </w:t>
      </w:r>
      <w:r w:rsidR="00E81B99">
        <w:rPr>
          <w:rFonts w:ascii="Arial" w:hAnsi="Arial" w:cs="Arial"/>
          <w:sz w:val="22"/>
          <w:szCs w:val="22"/>
        </w:rPr>
        <w:t>6.000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wpłaty na Państwowy Fundusz Rehabilitacji Osób Niepełnosprawnych </w:t>
      </w:r>
      <w:r w:rsidR="00B87229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.000.</w:t>
      </w:r>
      <w:r w:rsidRPr="000C0763">
        <w:rPr>
          <w:rFonts w:ascii="Arial" w:hAnsi="Arial" w:cs="Arial"/>
          <w:sz w:val="22"/>
          <w:szCs w:val="22"/>
        </w:rPr>
        <w:t xml:space="preserve">- </w:t>
      </w:r>
    </w:p>
    <w:p w:rsidR="006F2426" w:rsidRPr="000C0763" w:rsidRDefault="006F2426" w:rsidP="00E57321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 w:rsidR="00E81B99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>.000,- (konserwacja sprzętu biurowego</w:t>
      </w:r>
      <w:r w:rsidR="00E573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 xml:space="preserve">komputerowego, </w:t>
      </w:r>
      <w:r>
        <w:rPr>
          <w:rFonts w:ascii="Arial" w:hAnsi="Arial" w:cs="Arial"/>
          <w:sz w:val="22"/>
          <w:szCs w:val="22"/>
        </w:rPr>
        <w:t>windy)</w:t>
      </w:r>
    </w:p>
    <w:p w:rsidR="006F2426" w:rsidRDefault="006F2426" w:rsidP="0076468F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right="-115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2E1E98">
        <w:rPr>
          <w:rFonts w:ascii="Arial" w:hAnsi="Arial" w:cs="Arial"/>
          <w:sz w:val="22"/>
          <w:szCs w:val="22"/>
        </w:rPr>
        <w:t>572.209,75</w:t>
      </w:r>
      <w:r w:rsidR="00B17E61"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(</w:t>
      </w:r>
      <w:r w:rsidR="00B17E6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rowizje bankowe </w:t>
      </w:r>
      <w:r w:rsidR="002E1E9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0.000,-, opłaty licencyjne 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za programy </w:t>
      </w:r>
      <w:r w:rsidR="00630117">
        <w:rPr>
          <w:rFonts w:ascii="Arial" w:hAnsi="Arial" w:cs="Arial"/>
          <w:sz w:val="22"/>
          <w:szCs w:val="22"/>
        </w:rPr>
        <w:t>4</w:t>
      </w:r>
      <w:r w:rsidR="002E1E98">
        <w:rPr>
          <w:rFonts w:ascii="Arial" w:hAnsi="Arial" w:cs="Arial"/>
          <w:sz w:val="22"/>
          <w:szCs w:val="22"/>
        </w:rPr>
        <w:t>2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przesyłki pocztowe </w:t>
      </w:r>
      <w:r w:rsidR="002E1E98">
        <w:rPr>
          <w:rFonts w:ascii="Arial" w:hAnsi="Arial" w:cs="Arial"/>
          <w:sz w:val="22"/>
          <w:szCs w:val="22"/>
        </w:rPr>
        <w:t>75</w:t>
      </w:r>
      <w:r w:rsidR="0012310A">
        <w:rPr>
          <w:rFonts w:ascii="Arial" w:hAnsi="Arial" w:cs="Arial"/>
          <w:sz w:val="22"/>
          <w:szCs w:val="22"/>
        </w:rPr>
        <w:t xml:space="preserve">.000,-; </w:t>
      </w:r>
      <w:r>
        <w:rPr>
          <w:rFonts w:ascii="Arial" w:hAnsi="Arial" w:cs="Arial"/>
          <w:sz w:val="22"/>
          <w:szCs w:val="22"/>
        </w:rPr>
        <w:t>energia 7</w:t>
      </w:r>
      <w:r w:rsidR="0063011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="0012310A">
        <w:rPr>
          <w:rFonts w:ascii="Arial" w:hAnsi="Arial" w:cs="Arial"/>
          <w:sz w:val="22"/>
          <w:szCs w:val="22"/>
        </w:rPr>
        <w:t>000,-;</w:t>
      </w:r>
      <w:r w:rsidR="0078597A">
        <w:rPr>
          <w:rFonts w:ascii="Arial" w:hAnsi="Arial" w:cs="Arial"/>
          <w:sz w:val="22"/>
          <w:szCs w:val="22"/>
        </w:rPr>
        <w:t xml:space="preserve"> składki </w:t>
      </w:r>
      <w:r w:rsidR="00997750">
        <w:rPr>
          <w:rFonts w:ascii="Arial" w:hAnsi="Arial" w:cs="Arial"/>
          <w:sz w:val="22"/>
          <w:szCs w:val="22"/>
        </w:rPr>
        <w:br/>
      </w:r>
      <w:r w:rsidR="0078597A">
        <w:rPr>
          <w:rFonts w:ascii="Arial" w:hAnsi="Arial" w:cs="Arial"/>
          <w:sz w:val="22"/>
          <w:szCs w:val="22"/>
        </w:rPr>
        <w:t>do stowarzyszeń 65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usługi prawne i audytorskie </w:t>
      </w:r>
      <w:r w:rsidR="00630117">
        <w:rPr>
          <w:rFonts w:ascii="Arial" w:hAnsi="Arial" w:cs="Arial"/>
          <w:sz w:val="22"/>
          <w:szCs w:val="22"/>
        </w:rPr>
        <w:t>48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podróże służbowe  </w:t>
      </w:r>
      <w:r w:rsidR="00630117">
        <w:rPr>
          <w:rFonts w:ascii="Arial" w:hAnsi="Arial" w:cs="Arial"/>
          <w:sz w:val="22"/>
          <w:szCs w:val="22"/>
        </w:rPr>
        <w:t>5</w:t>
      </w:r>
      <w:r w:rsidR="002E1E98">
        <w:rPr>
          <w:rFonts w:ascii="Arial" w:hAnsi="Arial" w:cs="Arial"/>
          <w:sz w:val="22"/>
          <w:szCs w:val="22"/>
        </w:rPr>
        <w:t>1</w:t>
      </w:r>
      <w:r w:rsidR="00630117">
        <w:rPr>
          <w:rFonts w:ascii="Arial" w:hAnsi="Arial" w:cs="Arial"/>
          <w:sz w:val="22"/>
          <w:szCs w:val="22"/>
        </w:rPr>
        <w:t>.000</w:t>
      </w:r>
      <w:r w:rsidR="0012310A">
        <w:rPr>
          <w:rFonts w:ascii="Arial" w:hAnsi="Arial" w:cs="Arial"/>
          <w:sz w:val="22"/>
          <w:szCs w:val="22"/>
        </w:rPr>
        <w:t>,-;</w:t>
      </w:r>
      <w:r>
        <w:rPr>
          <w:rFonts w:ascii="Arial" w:hAnsi="Arial" w:cs="Arial"/>
          <w:sz w:val="22"/>
          <w:szCs w:val="22"/>
        </w:rPr>
        <w:t xml:space="preserve"> szkolenia </w:t>
      </w:r>
      <w:r w:rsidR="00630117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.000,</w:t>
      </w:r>
      <w:r w:rsidR="0012310A">
        <w:rPr>
          <w:rFonts w:ascii="Arial" w:hAnsi="Arial" w:cs="Arial"/>
          <w:sz w:val="22"/>
          <w:szCs w:val="22"/>
        </w:rPr>
        <w:t>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opłaty telekomunikacyjne </w:t>
      </w:r>
      <w:r w:rsidR="002E1E98">
        <w:rPr>
          <w:rFonts w:ascii="Arial" w:hAnsi="Arial" w:cs="Arial"/>
          <w:sz w:val="22"/>
          <w:szCs w:val="22"/>
        </w:rPr>
        <w:t>31.000</w:t>
      </w:r>
      <w:r w:rsidR="0012310A">
        <w:rPr>
          <w:rFonts w:ascii="Arial" w:hAnsi="Arial" w:cs="Arial"/>
          <w:sz w:val="22"/>
          <w:szCs w:val="22"/>
        </w:rPr>
        <w:t>,-;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zakupy materiałów </w:t>
      </w:r>
      <w:r w:rsidR="002E1E98">
        <w:rPr>
          <w:rFonts w:ascii="Arial" w:hAnsi="Arial" w:cs="Arial"/>
          <w:sz w:val="22"/>
          <w:szCs w:val="22"/>
        </w:rPr>
        <w:t>89.509,75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>
        <w:rPr>
          <w:rFonts w:ascii="Arial" w:hAnsi="Arial" w:cs="Arial"/>
          <w:sz w:val="22"/>
          <w:szCs w:val="22"/>
        </w:rPr>
        <w:t xml:space="preserve"> k</w:t>
      </w:r>
      <w:r w:rsidR="0012310A">
        <w:rPr>
          <w:rFonts w:ascii="Arial" w:hAnsi="Arial" w:cs="Arial"/>
          <w:sz w:val="22"/>
          <w:szCs w:val="22"/>
        </w:rPr>
        <w:t>oszty sądowe – podatki 1</w:t>
      </w:r>
      <w:r w:rsidR="002E1E98">
        <w:rPr>
          <w:rFonts w:ascii="Arial" w:hAnsi="Arial" w:cs="Arial"/>
          <w:sz w:val="22"/>
          <w:szCs w:val="22"/>
        </w:rPr>
        <w:t>4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zakup książek i wydawnictw 1</w:t>
      </w:r>
      <w:r w:rsidR="00630117">
        <w:rPr>
          <w:rFonts w:ascii="Arial" w:hAnsi="Arial" w:cs="Arial"/>
          <w:sz w:val="22"/>
          <w:szCs w:val="22"/>
        </w:rPr>
        <w:t>0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badania okresowe pracowników </w:t>
      </w:r>
      <w:r w:rsidR="002E1E98">
        <w:rPr>
          <w:rFonts w:ascii="Arial" w:hAnsi="Arial" w:cs="Arial"/>
          <w:sz w:val="22"/>
          <w:szCs w:val="22"/>
        </w:rPr>
        <w:t>7.000</w:t>
      </w:r>
      <w:r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 ubezpieczenie majątku </w:t>
      </w:r>
      <w:r w:rsidR="002E1E98">
        <w:rPr>
          <w:rFonts w:ascii="Arial" w:hAnsi="Arial" w:cs="Arial"/>
          <w:sz w:val="22"/>
          <w:szCs w:val="22"/>
        </w:rPr>
        <w:t>13.</w:t>
      </w:r>
      <w:r w:rsidR="00210365">
        <w:rPr>
          <w:rFonts w:ascii="Arial" w:hAnsi="Arial" w:cs="Arial"/>
          <w:sz w:val="22"/>
          <w:szCs w:val="22"/>
        </w:rPr>
        <w:t>000</w:t>
      </w:r>
      <w:r w:rsidR="0076468F"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 w:rsidR="00B17E61"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wywóz nieczystości 3.500,-; </w:t>
      </w:r>
      <w:r w:rsidR="00210365">
        <w:rPr>
          <w:rFonts w:ascii="Arial" w:hAnsi="Arial" w:cs="Arial"/>
          <w:sz w:val="22"/>
          <w:szCs w:val="22"/>
        </w:rPr>
        <w:t xml:space="preserve">opłaty </w:t>
      </w:r>
      <w:r w:rsidR="00B17E61">
        <w:rPr>
          <w:rFonts w:ascii="Arial" w:hAnsi="Arial" w:cs="Arial"/>
          <w:sz w:val="22"/>
          <w:szCs w:val="22"/>
        </w:rPr>
        <w:t>za tłumaczenia tekstów 1.000,-</w:t>
      </w:r>
      <w:r w:rsidR="0012310A">
        <w:rPr>
          <w:rFonts w:ascii="Arial" w:hAnsi="Arial" w:cs="Arial"/>
          <w:sz w:val="22"/>
          <w:szCs w:val="22"/>
        </w:rPr>
        <w:t>;</w:t>
      </w:r>
      <w:r w:rsidR="00630117">
        <w:rPr>
          <w:rFonts w:ascii="Arial" w:hAnsi="Arial" w:cs="Arial"/>
          <w:sz w:val="22"/>
          <w:szCs w:val="22"/>
        </w:rPr>
        <w:t xml:space="preserve"> zakup materiałów medycznych 1.200,- </w:t>
      </w:r>
      <w:r w:rsidR="002E1E98">
        <w:rPr>
          <w:rFonts w:ascii="Arial" w:hAnsi="Arial" w:cs="Arial"/>
          <w:sz w:val="22"/>
          <w:szCs w:val="22"/>
        </w:rPr>
        <w:t>, dzierżawa dwóch kserokopiarek 13.000</w:t>
      </w:r>
      <w:r w:rsidR="0076468F"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>)</w:t>
      </w:r>
    </w:p>
    <w:p w:rsidR="00B17E61" w:rsidRPr="00AC11F8" w:rsidRDefault="00B17E61" w:rsidP="00B17E6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11F8">
        <w:rPr>
          <w:rFonts w:ascii="Arial" w:hAnsi="Arial" w:cs="Arial"/>
          <w:sz w:val="22"/>
          <w:szCs w:val="22"/>
        </w:rPr>
        <w:t xml:space="preserve">majątkowe </w:t>
      </w:r>
      <w:r w:rsidR="006C7A71" w:rsidRPr="00AC11F8">
        <w:rPr>
          <w:rFonts w:ascii="Arial" w:hAnsi="Arial" w:cs="Arial"/>
          <w:sz w:val="22"/>
          <w:szCs w:val="22"/>
        </w:rPr>
        <w:t>5</w:t>
      </w:r>
      <w:r w:rsidRPr="00AC11F8">
        <w:rPr>
          <w:rFonts w:ascii="Arial" w:hAnsi="Arial" w:cs="Arial"/>
          <w:sz w:val="22"/>
          <w:szCs w:val="22"/>
        </w:rPr>
        <w:t>.000 zł</w:t>
      </w:r>
      <w:r w:rsidR="00AC11F8" w:rsidRPr="00AC11F8">
        <w:rPr>
          <w:rFonts w:ascii="Arial" w:hAnsi="Arial" w:cs="Arial"/>
          <w:sz w:val="22"/>
          <w:szCs w:val="22"/>
        </w:rPr>
        <w:t xml:space="preserve"> na</w:t>
      </w:r>
      <w:r w:rsidR="00AC11F8">
        <w:rPr>
          <w:rFonts w:ascii="Arial" w:hAnsi="Arial" w:cs="Arial"/>
          <w:sz w:val="22"/>
          <w:szCs w:val="22"/>
        </w:rPr>
        <w:t xml:space="preserve"> </w:t>
      </w:r>
      <w:r w:rsidRPr="00AC11F8">
        <w:rPr>
          <w:rFonts w:ascii="Arial" w:hAnsi="Arial" w:cs="Arial"/>
          <w:sz w:val="22"/>
          <w:szCs w:val="22"/>
        </w:rPr>
        <w:t xml:space="preserve">zakup </w:t>
      </w:r>
      <w:r w:rsidR="002E1E98" w:rsidRPr="00AC11F8">
        <w:rPr>
          <w:rFonts w:ascii="Arial" w:hAnsi="Arial" w:cs="Arial"/>
          <w:sz w:val="22"/>
          <w:szCs w:val="22"/>
        </w:rPr>
        <w:t>narzędzia do odzyskiwania danych po awarii</w:t>
      </w:r>
    </w:p>
    <w:p w:rsidR="006F2426" w:rsidRPr="006C7A71" w:rsidRDefault="006F2426" w:rsidP="0012124C">
      <w:pPr>
        <w:pStyle w:val="Akapitzlist"/>
        <w:numPr>
          <w:ilvl w:val="0"/>
          <w:numId w:val="5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7A71">
        <w:rPr>
          <w:rFonts w:ascii="Arial" w:hAnsi="Arial" w:cs="Arial"/>
          <w:sz w:val="22"/>
          <w:szCs w:val="22"/>
        </w:rPr>
        <w:lastRenderedPageBreak/>
        <w:t xml:space="preserve">promocja  </w:t>
      </w:r>
      <w:proofErr w:type="spellStart"/>
      <w:r w:rsidRPr="006C7A71">
        <w:rPr>
          <w:rFonts w:ascii="Arial" w:hAnsi="Arial" w:cs="Arial"/>
          <w:sz w:val="22"/>
          <w:szCs w:val="22"/>
        </w:rPr>
        <w:t>jst</w:t>
      </w:r>
      <w:proofErr w:type="spellEnd"/>
      <w:r w:rsidRPr="006C7A71">
        <w:rPr>
          <w:rFonts w:ascii="Arial" w:hAnsi="Arial" w:cs="Arial"/>
          <w:sz w:val="22"/>
          <w:szCs w:val="22"/>
        </w:rPr>
        <w:tab/>
      </w:r>
      <w:r w:rsidRPr="006C7A71">
        <w:rPr>
          <w:rFonts w:ascii="Arial" w:hAnsi="Arial" w:cs="Arial"/>
          <w:i/>
          <w:sz w:val="22"/>
          <w:szCs w:val="22"/>
        </w:rPr>
        <w:t>–</w:t>
      </w:r>
      <w:r w:rsidRPr="006C7A71">
        <w:rPr>
          <w:rFonts w:ascii="Arial" w:hAnsi="Arial" w:cs="Arial"/>
          <w:sz w:val="22"/>
          <w:szCs w:val="22"/>
        </w:rPr>
        <w:t xml:space="preserve"> </w:t>
      </w:r>
      <w:r w:rsidRPr="006C7A71">
        <w:rPr>
          <w:rFonts w:ascii="Arial" w:hAnsi="Arial" w:cs="Arial"/>
          <w:sz w:val="22"/>
          <w:szCs w:val="22"/>
        </w:rPr>
        <w:tab/>
        <w:t xml:space="preserve">    </w:t>
      </w:r>
      <w:r w:rsidR="00BB7BA2">
        <w:rPr>
          <w:rFonts w:ascii="Arial" w:hAnsi="Arial" w:cs="Arial"/>
          <w:sz w:val="22"/>
          <w:szCs w:val="22"/>
        </w:rPr>
        <w:t>37</w:t>
      </w:r>
      <w:r w:rsidRPr="006C7A71"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B17E61">
      <w:pPr>
        <w:tabs>
          <w:tab w:val="left" w:pos="1276"/>
        </w:tabs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wynagrodzenia bezosobowe 2.000,-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materiałów  </w:t>
      </w:r>
      <w:r w:rsidR="00BB7BA2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 xml:space="preserve">ałych </w:t>
      </w:r>
      <w:r w:rsidR="006C7A71">
        <w:rPr>
          <w:rFonts w:ascii="Arial" w:hAnsi="Arial" w:cs="Arial"/>
          <w:sz w:val="22"/>
          <w:szCs w:val="22"/>
        </w:rPr>
        <w:t>2</w:t>
      </w:r>
      <w:r w:rsidR="00BB7BA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B75D73">
      <w:pPr>
        <w:numPr>
          <w:ilvl w:val="0"/>
          <w:numId w:val="35"/>
        </w:numPr>
        <w:tabs>
          <w:tab w:val="clear" w:pos="2160"/>
          <w:tab w:val="num" w:pos="720"/>
          <w:tab w:val="left" w:pos="126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B87229">
        <w:rPr>
          <w:rFonts w:ascii="Arial" w:hAnsi="Arial" w:cs="Arial"/>
          <w:sz w:val="22"/>
          <w:szCs w:val="22"/>
        </w:rPr>
        <w:t>128.500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diety dla przewodniczących jednostek pomocniczych </w:t>
      </w:r>
      <w:r w:rsidR="00BB7BA2">
        <w:rPr>
          <w:rFonts w:ascii="Arial" w:hAnsi="Arial" w:cs="Arial"/>
          <w:sz w:val="22"/>
          <w:szCs w:val="22"/>
        </w:rPr>
        <w:t>92.820</w:t>
      </w:r>
      <w:r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6F2426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VI/39/2011 Rady Miejskiej w Rogoźnie z dnia 23 lutego 2011r.</w:t>
      </w:r>
    </w:p>
    <w:p w:rsidR="006F2426" w:rsidRPr="000C0763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ubezpieczenie OC (sołtysów) 6</w:t>
      </w:r>
      <w:r w:rsidR="00BB7BA2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0,-  (na podstawie zawartej polisy ubezpieczeniowej)</w:t>
      </w: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wynagrodzenia agencyjno – prowizyjne  </w:t>
      </w:r>
      <w:r w:rsidR="00B87229">
        <w:rPr>
          <w:rFonts w:ascii="Arial" w:hAnsi="Arial" w:cs="Arial"/>
          <w:sz w:val="22"/>
          <w:szCs w:val="22"/>
        </w:rPr>
        <w:t>35</w:t>
      </w:r>
      <w:r>
        <w:rPr>
          <w:rFonts w:ascii="Arial" w:hAnsi="Arial" w:cs="Arial"/>
          <w:sz w:val="22"/>
          <w:szCs w:val="22"/>
        </w:rPr>
        <w:t>.000,- (inkaso podatków i opłaty targowej)</w:t>
      </w:r>
    </w:p>
    <w:p w:rsidR="006F2426" w:rsidRPr="00E85B97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>– 2.</w:t>
      </w:r>
      <w:r>
        <w:rPr>
          <w:rFonts w:ascii="Arial" w:hAnsi="Arial" w:cs="Arial"/>
          <w:b/>
          <w:sz w:val="22"/>
          <w:szCs w:val="22"/>
        </w:rPr>
        <w:t>9</w:t>
      </w:r>
      <w:r w:rsidR="00BB7BA2">
        <w:rPr>
          <w:rFonts w:ascii="Arial" w:hAnsi="Arial" w:cs="Arial"/>
          <w:b/>
          <w:sz w:val="22"/>
          <w:szCs w:val="22"/>
        </w:rPr>
        <w:t>49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AC11F8" w:rsidRDefault="006F2426" w:rsidP="006F2426">
      <w:pPr>
        <w:ind w:firstLine="720"/>
        <w:jc w:val="both"/>
        <w:rPr>
          <w:rFonts w:ascii="Arial" w:hAnsi="Arial" w:cs="Arial"/>
          <w:sz w:val="6"/>
          <w:szCs w:val="6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BB7BA2">
        <w:rPr>
          <w:rFonts w:ascii="Arial" w:hAnsi="Arial" w:cs="Arial"/>
          <w:b/>
          <w:sz w:val="22"/>
          <w:szCs w:val="22"/>
        </w:rPr>
        <w:t>8</w:t>
      </w:r>
      <w:r w:rsidR="0002233C">
        <w:rPr>
          <w:rFonts w:ascii="Arial" w:hAnsi="Arial" w:cs="Arial"/>
          <w:b/>
          <w:sz w:val="22"/>
          <w:szCs w:val="22"/>
        </w:rPr>
        <w:t>2</w:t>
      </w:r>
      <w:r w:rsidR="00BB7BA2">
        <w:rPr>
          <w:rFonts w:ascii="Arial" w:hAnsi="Arial" w:cs="Arial"/>
          <w:b/>
          <w:sz w:val="22"/>
          <w:szCs w:val="22"/>
        </w:rPr>
        <w:t>7.454,97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Default="006F2426" w:rsidP="00B75D73">
      <w:pPr>
        <w:numPr>
          <w:ilvl w:val="0"/>
          <w:numId w:val="39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Komendy wojewódzkie Policji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    1</w:t>
      </w:r>
      <w:r w:rsidR="00BB7BA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realizację zadań z Gminnego Programu Przeciwdziałania Alkoholizmowi </w:t>
      </w:r>
      <w:r>
        <w:rPr>
          <w:rFonts w:ascii="Arial" w:hAnsi="Arial" w:cs="Arial"/>
          <w:sz w:val="22"/>
          <w:szCs w:val="22"/>
        </w:rPr>
        <w:br/>
        <w:t>na rekompensatę pieniężną za pełnienie dodatkowych patroli na terenie gminy.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02233C">
        <w:rPr>
          <w:rFonts w:ascii="Arial" w:hAnsi="Arial" w:cs="Arial"/>
          <w:sz w:val="22"/>
          <w:szCs w:val="22"/>
        </w:rPr>
        <w:t>70</w:t>
      </w:r>
      <w:r w:rsidR="00BB7BA2">
        <w:rPr>
          <w:rFonts w:ascii="Arial" w:hAnsi="Arial" w:cs="Arial"/>
          <w:sz w:val="22"/>
          <w:szCs w:val="22"/>
        </w:rPr>
        <w:t>9.354,97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 środki jednostek pomocniczych –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BB7BA2">
        <w:rPr>
          <w:rFonts w:ascii="Arial" w:hAnsi="Arial" w:cs="Arial"/>
          <w:i/>
          <w:sz w:val="22"/>
          <w:szCs w:val="22"/>
        </w:rPr>
        <w:t>13.603,07</w:t>
      </w:r>
      <w:r>
        <w:rPr>
          <w:rFonts w:ascii="Arial" w:hAnsi="Arial" w:cs="Arial"/>
          <w:i/>
          <w:sz w:val="22"/>
          <w:szCs w:val="22"/>
        </w:rPr>
        <w:t>,-  (przedsięwzięcia funduszu sołeckiego)</w:t>
      </w:r>
    </w:p>
    <w:p w:rsidR="006F2426" w:rsidRPr="00643815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zaplanowano na bieżące utrzymanie w gotowości bojowej jednostek </w:t>
      </w:r>
      <w:r w:rsidR="00BB7BA2">
        <w:rPr>
          <w:rFonts w:ascii="Arial" w:hAnsi="Arial" w:cs="Arial"/>
          <w:sz w:val="22"/>
          <w:szCs w:val="22"/>
        </w:rPr>
        <w:t xml:space="preserve">ochotniczych straży pożarnych w kwocie </w:t>
      </w:r>
      <w:r w:rsidR="0002233C">
        <w:rPr>
          <w:rFonts w:ascii="Arial" w:hAnsi="Arial" w:cs="Arial"/>
          <w:sz w:val="22"/>
          <w:szCs w:val="22"/>
        </w:rPr>
        <w:t>3</w:t>
      </w:r>
      <w:r w:rsidR="00ED24B5">
        <w:rPr>
          <w:rFonts w:ascii="Arial" w:hAnsi="Arial" w:cs="Arial"/>
          <w:sz w:val="22"/>
          <w:szCs w:val="22"/>
        </w:rPr>
        <w:t>4</w:t>
      </w:r>
      <w:r w:rsidR="0002233C">
        <w:rPr>
          <w:rFonts w:ascii="Arial" w:hAnsi="Arial" w:cs="Arial"/>
          <w:sz w:val="22"/>
          <w:szCs w:val="22"/>
        </w:rPr>
        <w:t xml:space="preserve">1.471,90 </w:t>
      </w:r>
      <w:r w:rsidR="00BB7BA2">
        <w:rPr>
          <w:rFonts w:ascii="Arial" w:hAnsi="Arial" w:cs="Arial"/>
          <w:sz w:val="22"/>
          <w:szCs w:val="22"/>
        </w:rPr>
        <w:t>zł, dotację celową na dofinansowanie zakupu sprzętu przez OSP w kwocie 30.000 zł</w:t>
      </w:r>
      <w:r w:rsidR="0002233C">
        <w:rPr>
          <w:rFonts w:ascii="Arial" w:hAnsi="Arial" w:cs="Arial"/>
          <w:sz w:val="22"/>
          <w:szCs w:val="22"/>
        </w:rPr>
        <w:t>,</w:t>
      </w:r>
      <w:r w:rsidR="00BB7BA2">
        <w:rPr>
          <w:rFonts w:ascii="Arial" w:hAnsi="Arial" w:cs="Arial"/>
          <w:sz w:val="22"/>
          <w:szCs w:val="22"/>
        </w:rPr>
        <w:t xml:space="preserve"> </w:t>
      </w:r>
      <w:r w:rsidR="00ED24B5">
        <w:rPr>
          <w:rFonts w:ascii="Arial" w:hAnsi="Arial" w:cs="Arial"/>
          <w:sz w:val="22"/>
          <w:szCs w:val="22"/>
        </w:rPr>
        <w:t>remont  bram w</w:t>
      </w:r>
      <w:r w:rsidR="000851AB">
        <w:rPr>
          <w:rFonts w:ascii="Arial" w:hAnsi="Arial" w:cs="Arial"/>
          <w:sz w:val="22"/>
          <w:szCs w:val="22"/>
        </w:rPr>
        <w:t>jazdowych do garażu OSP Parkowo 30.000 zł</w:t>
      </w:r>
      <w:r w:rsidR="00ED24B5">
        <w:rPr>
          <w:rFonts w:ascii="Arial" w:hAnsi="Arial" w:cs="Arial"/>
          <w:sz w:val="22"/>
          <w:szCs w:val="22"/>
        </w:rPr>
        <w:t xml:space="preserve"> </w:t>
      </w:r>
      <w:r w:rsidR="00BB7BA2">
        <w:rPr>
          <w:rFonts w:ascii="Arial" w:hAnsi="Arial" w:cs="Arial"/>
          <w:sz w:val="22"/>
          <w:szCs w:val="22"/>
        </w:rPr>
        <w:t>dofinansowanie zakupu średniego samochodu ratowniczo gaśniczego dla OSP Parkowo w kwocie 284.280 zł</w:t>
      </w:r>
      <w:r w:rsidR="0002233C">
        <w:rPr>
          <w:rFonts w:ascii="Arial" w:hAnsi="Arial" w:cs="Arial"/>
          <w:sz w:val="22"/>
          <w:szCs w:val="22"/>
        </w:rPr>
        <w:t>, oraz rozbudowę budynku remizy OSP Owieczki w kwocie 10.000 zł.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BB7BA2">
        <w:rPr>
          <w:rFonts w:ascii="Arial" w:hAnsi="Arial" w:cs="Arial"/>
          <w:sz w:val="22"/>
          <w:szCs w:val="22"/>
        </w:rPr>
        <w:t>14.000</w:t>
      </w:r>
      <w:r w:rsidRPr="000C0763">
        <w:rPr>
          <w:rFonts w:ascii="Arial" w:hAnsi="Arial" w:cs="Arial"/>
          <w:sz w:val="22"/>
          <w:szCs w:val="22"/>
        </w:rPr>
        <w:t>,-</w:t>
      </w:r>
      <w:r w:rsidR="00316AAF">
        <w:rPr>
          <w:rFonts w:ascii="Arial" w:hAnsi="Arial" w:cs="Arial"/>
          <w:sz w:val="22"/>
          <w:szCs w:val="22"/>
        </w:rPr>
        <w:br/>
        <w:t>Zwiększenie środków w porównaniu do planu obwiązującego na 2014 rok spowodowane jest koniecznością zakupu sprzętu i wyposażenia pomieszczenia Pionu Ochrony Informacji Niejawnych (w zakresie obrony cywilnej i spraw wojskowych) w celu uzyskania akredytacji Agencji Bezpieczeństwa Wewnętrznego.</w:t>
      </w:r>
    </w:p>
    <w:p w:rsidR="006F2426" w:rsidRPr="006C7A71" w:rsidRDefault="006F2426" w:rsidP="006C7A71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="006C7A71">
        <w:rPr>
          <w:rFonts w:ascii="Arial" w:hAnsi="Arial" w:cs="Arial"/>
          <w:sz w:val="22"/>
          <w:szCs w:val="22"/>
        </w:rPr>
        <w:t xml:space="preserve"> (bez wynagrodzeń i pochodnych od nich naliczone)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B7BA2">
        <w:rPr>
          <w:rFonts w:ascii="Arial" w:hAnsi="Arial" w:cs="Arial"/>
          <w:sz w:val="22"/>
          <w:szCs w:val="22"/>
        </w:rPr>
        <w:t>94.100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świadczenia na rzecz osób fizycznych  1.</w:t>
      </w:r>
      <w:r w:rsidR="00BB7BA2">
        <w:rPr>
          <w:rFonts w:ascii="Arial" w:hAnsi="Arial" w:cs="Arial"/>
          <w:sz w:val="22"/>
          <w:szCs w:val="22"/>
        </w:rPr>
        <w:t>600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wydatki rzeczowe  </w:t>
      </w:r>
      <w:r w:rsidR="00BB7BA2">
        <w:rPr>
          <w:rFonts w:ascii="Arial" w:hAnsi="Arial" w:cs="Arial"/>
          <w:sz w:val="22"/>
          <w:szCs w:val="22"/>
        </w:rPr>
        <w:t>22.500</w:t>
      </w:r>
      <w:r w:rsidRPr="000C0763">
        <w:rPr>
          <w:rFonts w:ascii="Arial" w:hAnsi="Arial" w:cs="Arial"/>
          <w:sz w:val="22"/>
          <w:szCs w:val="22"/>
        </w:rPr>
        <w:t xml:space="preserve">,- (łącznie z utrzymaniem i eksploatacją samochodu specjalnego </w:t>
      </w:r>
      <w:r w:rsidR="00B757B0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służbowego</w:t>
      </w:r>
      <w:r w:rsidR="00B757B0">
        <w:rPr>
          <w:rFonts w:ascii="Arial" w:hAnsi="Arial" w:cs="Arial"/>
          <w:sz w:val="22"/>
          <w:szCs w:val="22"/>
        </w:rPr>
        <w:t xml:space="preserve"> i zakupu dwóch rowerów za kwotę 4.000,-</w:t>
      </w:r>
      <w:r w:rsidRPr="000C0763">
        <w:rPr>
          <w:rFonts w:ascii="Arial" w:hAnsi="Arial" w:cs="Arial"/>
          <w:sz w:val="22"/>
          <w:szCs w:val="22"/>
        </w:rPr>
        <w:t>)</w:t>
      </w:r>
    </w:p>
    <w:p w:rsidR="00BB7BA2" w:rsidRPr="000C0763" w:rsidRDefault="00BB7BA2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="001F6106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akup </w:t>
      </w:r>
      <w:r w:rsidR="001F6106">
        <w:rPr>
          <w:rFonts w:ascii="Arial" w:hAnsi="Arial" w:cs="Arial"/>
          <w:sz w:val="22"/>
          <w:szCs w:val="22"/>
        </w:rPr>
        <w:t>oznakowanego samochody 70.000,-</w:t>
      </w:r>
      <w:r w:rsidR="00316AAF">
        <w:rPr>
          <w:rFonts w:ascii="Arial" w:hAnsi="Arial" w:cs="Arial"/>
          <w:sz w:val="22"/>
          <w:szCs w:val="22"/>
        </w:rPr>
        <w:t xml:space="preserve"> (wydatek inwestycyjny).</w:t>
      </w:r>
    </w:p>
    <w:p w:rsidR="006F2426" w:rsidRPr="00AC11F8" w:rsidRDefault="006F2426" w:rsidP="006F2426">
      <w:pPr>
        <w:tabs>
          <w:tab w:val="left" w:pos="360"/>
          <w:tab w:val="right" w:pos="6300"/>
          <w:tab w:val="right" w:pos="7740"/>
        </w:tabs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6F2426" w:rsidRPr="000C0763" w:rsidRDefault="006F2426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zaciągniętych kredytów i pożyczek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F6106">
        <w:rPr>
          <w:rFonts w:ascii="Arial" w:hAnsi="Arial" w:cs="Arial"/>
          <w:b/>
          <w:sz w:val="22"/>
          <w:szCs w:val="22"/>
        </w:rPr>
        <w:t>467.200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, w bankach: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BC6D06" w:rsidRPr="000C0763" w:rsidRDefault="00BC6D0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316AAF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od kredytu w rachunku bieżącym na pokrycie występującego w </w:t>
      </w:r>
      <w:r w:rsidR="001F6106">
        <w:rPr>
          <w:rFonts w:ascii="Arial" w:hAnsi="Arial" w:cs="Arial"/>
          <w:sz w:val="22"/>
          <w:szCs w:val="22"/>
        </w:rPr>
        <w:t>ciągu roku budżetowego deficytu.</w:t>
      </w:r>
    </w:p>
    <w:p w:rsidR="006F2426" w:rsidRDefault="006F2426" w:rsidP="006F2426">
      <w:pPr>
        <w:spacing w:line="36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</w:t>
      </w:r>
      <w:r w:rsidR="00697EA8">
        <w:rPr>
          <w:rFonts w:ascii="Arial" w:hAnsi="Arial" w:cs="Arial"/>
          <w:sz w:val="22"/>
          <w:szCs w:val="22"/>
        </w:rPr>
        <w:t>średnio roczny</w:t>
      </w:r>
      <w:r w:rsidR="00F75860">
        <w:rPr>
          <w:rFonts w:ascii="Arial" w:hAnsi="Arial" w:cs="Arial"/>
          <w:sz w:val="22"/>
          <w:szCs w:val="22"/>
        </w:rPr>
        <w:t xml:space="preserve"> w wysokości </w:t>
      </w:r>
      <w:r w:rsidR="001F6106">
        <w:rPr>
          <w:rFonts w:ascii="Arial" w:hAnsi="Arial" w:cs="Arial"/>
          <w:sz w:val="22"/>
          <w:szCs w:val="22"/>
        </w:rPr>
        <w:t>2,6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plus marżę od 0.</w:t>
      </w:r>
      <w:r w:rsidR="001F610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1,6 </w:t>
      </w:r>
      <w:proofErr w:type="spellStart"/>
      <w:r>
        <w:rPr>
          <w:rFonts w:ascii="Arial" w:hAnsi="Arial" w:cs="Arial"/>
          <w:sz w:val="22"/>
          <w:szCs w:val="22"/>
        </w:rPr>
        <w:t>p.p</w:t>
      </w:r>
      <w:proofErr w:type="spellEnd"/>
      <w:r>
        <w:rPr>
          <w:rFonts w:ascii="Arial" w:hAnsi="Arial" w:cs="Arial"/>
          <w:sz w:val="22"/>
          <w:szCs w:val="22"/>
        </w:rPr>
        <w:t>. wynikającą z zawartych umów kredytowych przy uwzględnieniu terminów spłat rat kred</w:t>
      </w:r>
      <w:r w:rsidR="001F6106">
        <w:rPr>
          <w:rFonts w:ascii="Arial" w:hAnsi="Arial" w:cs="Arial"/>
          <w:sz w:val="22"/>
          <w:szCs w:val="22"/>
        </w:rPr>
        <w:t xml:space="preserve">ytów i pożyczek z harmonogramów. </w:t>
      </w:r>
      <w:r>
        <w:rPr>
          <w:rFonts w:ascii="Arial" w:hAnsi="Arial" w:cs="Arial"/>
          <w:sz w:val="22"/>
          <w:szCs w:val="22"/>
        </w:rPr>
        <w:t>Do obliczenia obsługi długu z tytułu preferencyjnych pożyczek z WFOŚ i GW przyjęt</w:t>
      </w:r>
      <w:r w:rsidR="00F75860">
        <w:rPr>
          <w:rFonts w:ascii="Arial" w:hAnsi="Arial" w:cs="Arial"/>
          <w:sz w:val="22"/>
          <w:szCs w:val="22"/>
        </w:rPr>
        <w:t>o oprocentowanie  w wysokości 3</w:t>
      </w:r>
      <w:r>
        <w:rPr>
          <w:rFonts w:ascii="Arial" w:hAnsi="Arial" w:cs="Arial"/>
          <w:sz w:val="22"/>
          <w:szCs w:val="22"/>
        </w:rPr>
        <w:t>%, dla kr</w:t>
      </w:r>
      <w:r w:rsidR="00BC6D06">
        <w:rPr>
          <w:rFonts w:ascii="Arial" w:hAnsi="Arial" w:cs="Arial"/>
          <w:sz w:val="22"/>
          <w:szCs w:val="22"/>
        </w:rPr>
        <w:t xml:space="preserve">edytów  od </w:t>
      </w:r>
      <w:r w:rsidR="001F6106">
        <w:rPr>
          <w:rFonts w:ascii="Arial" w:hAnsi="Arial" w:cs="Arial"/>
          <w:sz w:val="22"/>
          <w:szCs w:val="22"/>
        </w:rPr>
        <w:t>3,5</w:t>
      </w:r>
      <w:r w:rsidR="00BC6D06">
        <w:rPr>
          <w:rFonts w:ascii="Arial" w:hAnsi="Arial" w:cs="Arial"/>
          <w:sz w:val="22"/>
          <w:szCs w:val="22"/>
        </w:rPr>
        <w:t xml:space="preserve">- do </w:t>
      </w:r>
      <w:r w:rsidR="001F6106">
        <w:rPr>
          <w:rFonts w:ascii="Arial" w:hAnsi="Arial" w:cs="Arial"/>
          <w:sz w:val="22"/>
          <w:szCs w:val="22"/>
        </w:rPr>
        <w:t>4,2%</w:t>
      </w:r>
      <w:r>
        <w:rPr>
          <w:rFonts w:ascii="Arial" w:hAnsi="Arial" w:cs="Arial"/>
          <w:sz w:val="22"/>
          <w:szCs w:val="22"/>
        </w:rPr>
        <w:t>.</w:t>
      </w:r>
    </w:p>
    <w:p w:rsidR="006F2426" w:rsidRPr="000A417E" w:rsidRDefault="006F2426" w:rsidP="006F2426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95311">
        <w:rPr>
          <w:rFonts w:ascii="Arial" w:hAnsi="Arial" w:cs="Arial"/>
          <w:b/>
          <w:sz w:val="22"/>
          <w:szCs w:val="22"/>
        </w:rPr>
        <w:t>200.000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96744B">
        <w:rPr>
          <w:rFonts w:ascii="Arial" w:hAnsi="Arial" w:cs="Arial"/>
          <w:sz w:val="22"/>
          <w:szCs w:val="22"/>
        </w:rPr>
        <w:t>7</w:t>
      </w:r>
      <w:r w:rsidR="00195311">
        <w:rPr>
          <w:rFonts w:ascii="Arial" w:hAnsi="Arial" w:cs="Arial"/>
          <w:sz w:val="22"/>
          <w:szCs w:val="22"/>
        </w:rPr>
        <w:t>0</w:t>
      </w:r>
      <w:r w:rsidR="00F75860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195311">
        <w:rPr>
          <w:rFonts w:ascii="Arial" w:hAnsi="Arial" w:cs="Arial"/>
          <w:sz w:val="22"/>
          <w:szCs w:val="22"/>
        </w:rPr>
        <w:t>47.245.773,73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195311">
        <w:rPr>
          <w:rFonts w:ascii="Arial" w:hAnsi="Arial" w:cs="Arial"/>
          <w:sz w:val="22"/>
          <w:szCs w:val="22"/>
        </w:rPr>
        <w:t>47.245,73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96744B">
        <w:rPr>
          <w:rFonts w:ascii="Arial" w:hAnsi="Arial" w:cs="Arial"/>
          <w:sz w:val="22"/>
          <w:szCs w:val="22"/>
        </w:rPr>
        <w:t>7</w:t>
      </w:r>
      <w:r w:rsidR="00195311">
        <w:rPr>
          <w:rFonts w:ascii="Arial" w:hAnsi="Arial" w:cs="Arial"/>
          <w:sz w:val="22"/>
          <w:szCs w:val="22"/>
        </w:rPr>
        <w:t>0</w:t>
      </w:r>
      <w:r w:rsidR="00F75860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</w:t>
      </w:r>
      <w:r w:rsidR="00195311">
        <w:rPr>
          <w:rFonts w:ascii="Arial" w:hAnsi="Arial" w:cs="Arial"/>
          <w:sz w:val="22"/>
          <w:szCs w:val="22"/>
        </w:rPr>
        <w:t>1</w:t>
      </w:r>
      <w:r w:rsidR="000B4585">
        <w:rPr>
          <w:rFonts w:ascii="Arial" w:hAnsi="Arial" w:cs="Arial"/>
          <w:sz w:val="22"/>
          <w:szCs w:val="22"/>
        </w:rPr>
        <w:t>3</w:t>
      </w:r>
      <w:r w:rsidR="00195311">
        <w:rPr>
          <w:rFonts w:ascii="Arial" w:hAnsi="Arial" w:cs="Arial"/>
          <w:sz w:val="22"/>
          <w:szCs w:val="22"/>
        </w:rPr>
        <w:t>0.000</w:t>
      </w:r>
      <w:r>
        <w:rPr>
          <w:rFonts w:ascii="Arial" w:hAnsi="Arial" w:cs="Arial"/>
          <w:sz w:val="22"/>
          <w:szCs w:val="22"/>
        </w:rPr>
        <w:t xml:space="preserve">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F75860" w:rsidRDefault="006F2426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5860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F75860">
        <w:rPr>
          <w:rFonts w:ascii="Arial" w:hAnsi="Arial" w:cs="Arial"/>
          <w:sz w:val="22"/>
          <w:szCs w:val="22"/>
        </w:rPr>
        <w:br/>
        <w:t>(rezerwa na w/w cel winna wynosić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>26 ust.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 xml:space="preserve">4 ustawy o zarządzaniu kryzysowym </w:t>
      </w:r>
      <w:r w:rsidRPr="00F75860">
        <w:rPr>
          <w:rFonts w:ascii="Arial" w:hAnsi="Arial" w:cs="Arial"/>
          <w:b/>
          <w:sz w:val="22"/>
          <w:szCs w:val="22"/>
        </w:rPr>
        <w:t>do 0,5 %</w:t>
      </w:r>
      <w:r w:rsidRPr="00F75860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Pr="000C0763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95311">
        <w:rPr>
          <w:rFonts w:ascii="Arial" w:hAnsi="Arial" w:cs="Arial"/>
          <w:sz w:val="22"/>
          <w:szCs w:val="22"/>
        </w:rPr>
        <w:t>47.245.773,73</w:t>
      </w:r>
      <w:r w:rsidRPr="000C0763">
        <w:rPr>
          <w:rFonts w:ascii="Arial" w:hAnsi="Arial" w:cs="Arial"/>
          <w:sz w:val="22"/>
          <w:szCs w:val="22"/>
        </w:rPr>
        <w:t xml:space="preserve"> zł minus wydatki inwestycyjne</w:t>
      </w:r>
      <w:r w:rsidR="00F75860">
        <w:rPr>
          <w:rFonts w:ascii="Arial" w:hAnsi="Arial" w:cs="Arial"/>
          <w:sz w:val="22"/>
          <w:szCs w:val="22"/>
        </w:rPr>
        <w:t xml:space="preserve"> </w:t>
      </w:r>
      <w:r w:rsidR="00195311">
        <w:rPr>
          <w:rFonts w:ascii="Arial" w:hAnsi="Arial" w:cs="Arial"/>
          <w:sz w:val="22"/>
          <w:szCs w:val="22"/>
        </w:rPr>
        <w:t>1.5</w:t>
      </w:r>
      <w:r w:rsidR="00ED24B5">
        <w:rPr>
          <w:rFonts w:ascii="Arial" w:hAnsi="Arial" w:cs="Arial"/>
          <w:sz w:val="22"/>
          <w:szCs w:val="22"/>
        </w:rPr>
        <w:t>18</w:t>
      </w:r>
      <w:r w:rsidR="00195311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195311">
        <w:rPr>
          <w:rFonts w:ascii="Arial" w:hAnsi="Arial" w:cs="Arial"/>
          <w:sz w:val="22"/>
          <w:szCs w:val="22"/>
        </w:rPr>
        <w:t>20.</w:t>
      </w:r>
      <w:r w:rsidR="00ED24B5">
        <w:rPr>
          <w:rFonts w:ascii="Arial" w:hAnsi="Arial" w:cs="Arial"/>
          <w:sz w:val="22"/>
          <w:szCs w:val="22"/>
        </w:rPr>
        <w:t>051.936,33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195311">
        <w:rPr>
          <w:rFonts w:ascii="Arial" w:hAnsi="Arial" w:cs="Arial"/>
          <w:sz w:val="22"/>
          <w:szCs w:val="22"/>
        </w:rPr>
        <w:t>467.200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195311">
        <w:rPr>
          <w:rFonts w:ascii="Arial" w:hAnsi="Arial" w:cs="Arial"/>
          <w:sz w:val="22"/>
          <w:szCs w:val="22"/>
        </w:rPr>
        <w:t>25.</w:t>
      </w:r>
      <w:r w:rsidR="00ED24B5">
        <w:rPr>
          <w:rFonts w:ascii="Arial" w:hAnsi="Arial" w:cs="Arial"/>
          <w:sz w:val="22"/>
          <w:szCs w:val="22"/>
        </w:rPr>
        <w:t>208.637,40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 xml:space="preserve">0,5%= </w:t>
      </w:r>
      <w:r w:rsidR="00ED24B5">
        <w:rPr>
          <w:rFonts w:ascii="Arial" w:hAnsi="Arial" w:cs="Arial"/>
          <w:sz w:val="22"/>
          <w:szCs w:val="22"/>
        </w:rPr>
        <w:t>126.043,19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 w:rsidR="0096744B">
        <w:rPr>
          <w:rFonts w:ascii="Arial" w:hAnsi="Arial" w:cs="Arial"/>
          <w:sz w:val="22"/>
          <w:szCs w:val="22"/>
        </w:rPr>
        <w:t>130.000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6F2426" w:rsidRPr="000A417E" w:rsidRDefault="006F2426" w:rsidP="006F2426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6744B">
        <w:rPr>
          <w:rFonts w:ascii="Arial" w:hAnsi="Arial" w:cs="Arial"/>
          <w:b/>
          <w:sz w:val="22"/>
          <w:szCs w:val="22"/>
        </w:rPr>
        <w:t>22.</w:t>
      </w:r>
      <w:r w:rsidR="00C21105">
        <w:rPr>
          <w:rFonts w:ascii="Arial" w:hAnsi="Arial" w:cs="Arial"/>
          <w:b/>
          <w:sz w:val="22"/>
          <w:szCs w:val="22"/>
        </w:rPr>
        <w:t>784</w:t>
      </w:r>
      <w:r w:rsidR="0096744B">
        <w:rPr>
          <w:rFonts w:ascii="Arial" w:hAnsi="Arial" w:cs="Arial"/>
          <w:b/>
          <w:sz w:val="22"/>
          <w:szCs w:val="22"/>
        </w:rPr>
        <w:t>.763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010AC0">
        <w:rPr>
          <w:rFonts w:ascii="Arial" w:hAnsi="Arial" w:cs="Arial"/>
          <w:sz w:val="22"/>
          <w:szCs w:val="22"/>
        </w:rPr>
        <w:t>9.</w:t>
      </w:r>
      <w:r w:rsidR="0096744B">
        <w:rPr>
          <w:rFonts w:ascii="Arial" w:hAnsi="Arial" w:cs="Arial"/>
          <w:sz w:val="22"/>
          <w:szCs w:val="22"/>
        </w:rPr>
        <w:t>905</w:t>
      </w:r>
      <w:r w:rsidR="00010AC0">
        <w:rPr>
          <w:rFonts w:ascii="Arial" w:hAnsi="Arial" w:cs="Arial"/>
          <w:sz w:val="22"/>
          <w:szCs w:val="22"/>
        </w:rPr>
        <w:t>.</w:t>
      </w:r>
      <w:r w:rsidR="0096744B">
        <w:rPr>
          <w:rFonts w:ascii="Arial" w:hAnsi="Arial" w:cs="Arial"/>
          <w:sz w:val="22"/>
          <w:szCs w:val="22"/>
        </w:rPr>
        <w:t>641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96744B">
        <w:rPr>
          <w:rFonts w:ascii="Arial" w:hAnsi="Arial" w:cs="Arial"/>
          <w:sz w:val="22"/>
          <w:szCs w:val="22"/>
        </w:rPr>
        <w:t>8</w:t>
      </w:r>
      <w:r w:rsidR="00C21105">
        <w:rPr>
          <w:rFonts w:ascii="Arial" w:hAnsi="Arial" w:cs="Arial"/>
          <w:sz w:val="22"/>
          <w:szCs w:val="22"/>
        </w:rPr>
        <w:t>8</w:t>
      </w:r>
      <w:r w:rsidR="0096744B">
        <w:rPr>
          <w:rFonts w:ascii="Arial" w:hAnsi="Arial" w:cs="Arial"/>
          <w:sz w:val="22"/>
          <w:szCs w:val="22"/>
        </w:rPr>
        <w:t>8.829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4.767.428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tym:</w:t>
      </w:r>
    </w:p>
    <w:p w:rsidR="003B5588" w:rsidRDefault="003B5588" w:rsidP="003B5588">
      <w:pPr>
        <w:spacing w:line="360" w:lineRule="auto"/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 (umów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</w:t>
      </w:r>
      <w:proofErr w:type="spellStart"/>
      <w:r>
        <w:rPr>
          <w:rFonts w:ascii="Arial" w:hAnsi="Arial" w:cs="Arial"/>
          <w:i/>
          <w:sz w:val="22"/>
          <w:szCs w:val="22"/>
        </w:rPr>
        <w:t>jst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w kwocie </w:t>
      </w:r>
      <w:r w:rsidR="0096744B">
        <w:rPr>
          <w:rFonts w:ascii="Arial" w:hAnsi="Arial" w:cs="Arial"/>
          <w:i/>
          <w:sz w:val="22"/>
          <w:szCs w:val="22"/>
        </w:rPr>
        <w:t>82.000</w:t>
      </w:r>
      <w:r>
        <w:rPr>
          <w:rFonts w:ascii="Arial" w:hAnsi="Arial" w:cs="Arial"/>
          <w:i/>
          <w:sz w:val="22"/>
          <w:szCs w:val="22"/>
        </w:rPr>
        <w:t xml:space="preserve">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 xml:space="preserve">przedszkoli w innych gminach tj. Oborniki, Skoki, </w:t>
      </w:r>
      <w:r w:rsidR="00D82540">
        <w:rPr>
          <w:rFonts w:ascii="Arial" w:hAnsi="Arial" w:cs="Arial"/>
          <w:i/>
          <w:sz w:val="22"/>
          <w:szCs w:val="22"/>
        </w:rPr>
        <w:br/>
        <w:t xml:space="preserve">i </w:t>
      </w:r>
      <w:r w:rsidR="00010AC0">
        <w:rPr>
          <w:rFonts w:ascii="Arial" w:hAnsi="Arial" w:cs="Arial"/>
          <w:i/>
          <w:sz w:val="22"/>
          <w:szCs w:val="22"/>
        </w:rPr>
        <w:t>Wągrowiec</w:t>
      </w:r>
      <w:r w:rsidR="00D82540">
        <w:rPr>
          <w:rFonts w:ascii="Arial" w:hAnsi="Arial" w:cs="Arial"/>
          <w:i/>
          <w:sz w:val="22"/>
          <w:szCs w:val="22"/>
        </w:rPr>
        <w:t xml:space="preserve"> łącznie za </w:t>
      </w:r>
      <w:r w:rsidR="0096744B">
        <w:rPr>
          <w:rFonts w:ascii="Arial" w:hAnsi="Arial" w:cs="Arial"/>
          <w:i/>
          <w:sz w:val="22"/>
          <w:szCs w:val="22"/>
        </w:rPr>
        <w:t>15</w:t>
      </w:r>
      <w:r w:rsidR="00D82540">
        <w:rPr>
          <w:rFonts w:ascii="Arial" w:hAnsi="Arial" w:cs="Arial"/>
          <w:i/>
          <w:sz w:val="22"/>
          <w:szCs w:val="22"/>
        </w:rPr>
        <w:t xml:space="preserve"> uczniów.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>dotacja podmiotowa z budżetu dla niepubliczn</w:t>
      </w:r>
      <w:r w:rsidR="0096744B">
        <w:rPr>
          <w:rFonts w:ascii="Arial" w:hAnsi="Arial" w:cs="Arial"/>
          <w:i/>
          <w:sz w:val="22"/>
          <w:szCs w:val="22"/>
        </w:rPr>
        <w:t>ych</w:t>
      </w:r>
      <w:r w:rsidRPr="00F20854">
        <w:rPr>
          <w:rFonts w:ascii="Arial" w:hAnsi="Arial" w:cs="Arial"/>
          <w:i/>
          <w:sz w:val="22"/>
          <w:szCs w:val="22"/>
        </w:rPr>
        <w:t xml:space="preserve"> jednost</w:t>
      </w:r>
      <w:r w:rsidR="0096744B">
        <w:rPr>
          <w:rFonts w:ascii="Arial" w:hAnsi="Arial" w:cs="Arial"/>
          <w:i/>
          <w:sz w:val="22"/>
          <w:szCs w:val="22"/>
        </w:rPr>
        <w:t>ek</w:t>
      </w:r>
      <w:r w:rsidRPr="00F20854">
        <w:rPr>
          <w:rFonts w:ascii="Arial" w:hAnsi="Arial" w:cs="Arial"/>
          <w:i/>
          <w:sz w:val="22"/>
          <w:szCs w:val="22"/>
        </w:rPr>
        <w:t xml:space="preserve">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010AC0">
        <w:rPr>
          <w:rFonts w:ascii="Arial" w:hAnsi="Arial" w:cs="Arial"/>
          <w:i/>
          <w:sz w:val="22"/>
          <w:szCs w:val="22"/>
        </w:rPr>
        <w:t>1.</w:t>
      </w:r>
      <w:r w:rsidR="0096744B">
        <w:rPr>
          <w:rFonts w:ascii="Arial" w:hAnsi="Arial" w:cs="Arial"/>
          <w:i/>
          <w:sz w:val="22"/>
          <w:szCs w:val="22"/>
        </w:rPr>
        <w:t>355.096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ab/>
        <w:t xml:space="preserve">Wysokość ustalono na podstawie zaplanowanych wydatków na przedszkola gminne </w:t>
      </w:r>
      <w:r>
        <w:rPr>
          <w:rFonts w:ascii="Arial" w:hAnsi="Arial" w:cs="Arial"/>
          <w:i/>
          <w:sz w:val="22"/>
          <w:szCs w:val="22"/>
        </w:rPr>
        <w:tab/>
        <w:t>z terenu miasta oraz ilości dzieci do nich uczęszczających ustalając koszt utrzymania 1 ucznia i mnożąc przez stawkę należnej dotacji w wysokości 75%</w:t>
      </w:r>
    </w:p>
    <w:p w:rsidR="006F2426" w:rsidRPr="00F20854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 na 1 ucznia w przedszkolu niepublicznym</w:t>
      </w:r>
      <w:r w:rsidR="00B335F3">
        <w:rPr>
          <w:rFonts w:ascii="Arial" w:hAnsi="Arial" w:cs="Arial"/>
          <w:i/>
          <w:sz w:val="22"/>
          <w:szCs w:val="22"/>
        </w:rPr>
        <w:t xml:space="preserve"> tj. 673,76 zł</w:t>
      </w:r>
      <w:r>
        <w:rPr>
          <w:rFonts w:ascii="Arial" w:hAnsi="Arial" w:cs="Arial"/>
          <w:i/>
          <w:sz w:val="22"/>
          <w:szCs w:val="22"/>
        </w:rPr>
        <w:t>. Do przedszkol</w:t>
      </w:r>
      <w:r w:rsidR="00B335F3">
        <w:rPr>
          <w:rFonts w:ascii="Arial" w:hAnsi="Arial" w:cs="Arial"/>
          <w:i/>
          <w:sz w:val="22"/>
          <w:szCs w:val="22"/>
        </w:rPr>
        <w:t>i</w:t>
      </w:r>
      <w:r>
        <w:rPr>
          <w:rFonts w:ascii="Arial" w:hAnsi="Arial" w:cs="Arial"/>
          <w:i/>
          <w:sz w:val="22"/>
          <w:szCs w:val="22"/>
        </w:rPr>
        <w:t xml:space="preserve"> niepubliczn</w:t>
      </w:r>
      <w:r w:rsidR="00B335F3">
        <w:rPr>
          <w:rFonts w:ascii="Arial" w:hAnsi="Arial" w:cs="Arial"/>
          <w:i/>
          <w:sz w:val="22"/>
          <w:szCs w:val="22"/>
        </w:rPr>
        <w:t>ych</w:t>
      </w:r>
      <w:r>
        <w:rPr>
          <w:rFonts w:ascii="Arial" w:hAnsi="Arial" w:cs="Arial"/>
          <w:i/>
          <w:sz w:val="22"/>
          <w:szCs w:val="22"/>
        </w:rPr>
        <w:t xml:space="preserve"> będzie uczęszczało </w:t>
      </w:r>
      <w:r w:rsidR="00010AC0">
        <w:rPr>
          <w:rFonts w:ascii="Arial" w:hAnsi="Arial" w:cs="Arial"/>
          <w:i/>
          <w:sz w:val="22"/>
          <w:szCs w:val="22"/>
        </w:rPr>
        <w:t>1</w:t>
      </w:r>
      <w:r w:rsidR="0096744B">
        <w:rPr>
          <w:rFonts w:ascii="Arial" w:hAnsi="Arial" w:cs="Arial"/>
          <w:i/>
          <w:sz w:val="22"/>
          <w:szCs w:val="22"/>
        </w:rPr>
        <w:t>6</w:t>
      </w:r>
      <w:r w:rsidR="00B335F3">
        <w:rPr>
          <w:rFonts w:ascii="Arial" w:hAnsi="Arial" w:cs="Arial"/>
          <w:i/>
          <w:sz w:val="22"/>
          <w:szCs w:val="22"/>
        </w:rPr>
        <w:t>7</w:t>
      </w:r>
      <w:r w:rsidR="003B5588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uczniów.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4.868.908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celowa przekazywana dla powiatu w kwocie – </w:t>
      </w:r>
      <w:r w:rsidR="00010AC0">
        <w:rPr>
          <w:rFonts w:ascii="Arial" w:hAnsi="Arial" w:cs="Arial"/>
          <w:i/>
          <w:sz w:val="22"/>
          <w:szCs w:val="22"/>
        </w:rPr>
        <w:t>1.253.564</w:t>
      </w:r>
      <w:r w:rsidRPr="00F20854">
        <w:rPr>
          <w:rFonts w:ascii="Arial" w:hAnsi="Arial" w:cs="Arial"/>
          <w:i/>
          <w:sz w:val="22"/>
          <w:szCs w:val="22"/>
        </w:rPr>
        <w:t xml:space="preserve">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2000r. podpisano porozumienie pomiędzy Gminą Rogoźno a Zarządem Powiatu Obornickiego. Zgodnie z §</w:t>
      </w:r>
      <w:r w:rsidR="00C0612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3 porozumienia gmina Rogoźno przekazuje środki na utrzymanie Gimnazjum Nr 2 w Rogoźnie. Podstawą podpisania porozumienia jest fakt, że Gimnazjum Nr 2 wchodzi w skład Zespołu Szkół, którego organem prowadzącym jest Powiat Obornicki,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 w:rsidR="0096744B">
        <w:rPr>
          <w:rFonts w:ascii="Arial" w:hAnsi="Arial" w:cs="Arial"/>
          <w:i/>
          <w:sz w:val="22"/>
          <w:szCs w:val="22"/>
        </w:rPr>
        <w:t>643</w:t>
      </w:r>
      <w:r w:rsidR="00010AC0">
        <w:rPr>
          <w:rFonts w:ascii="Arial" w:hAnsi="Arial" w:cs="Arial"/>
          <w:i/>
          <w:sz w:val="22"/>
          <w:szCs w:val="22"/>
        </w:rPr>
        <w:t>.000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6744B">
        <w:rPr>
          <w:rFonts w:ascii="Arial" w:hAnsi="Arial" w:cs="Arial"/>
          <w:i/>
          <w:sz w:val="22"/>
          <w:szCs w:val="22"/>
        </w:rPr>
        <w:t>107</w:t>
      </w:r>
      <w:r w:rsidRPr="00F20854">
        <w:rPr>
          <w:rFonts w:ascii="Arial" w:hAnsi="Arial" w:cs="Arial"/>
          <w:i/>
          <w:sz w:val="22"/>
          <w:szCs w:val="22"/>
        </w:rPr>
        <w:t xml:space="preserve"> uczniów</w:t>
      </w:r>
      <w:r w:rsidR="0096744B">
        <w:rPr>
          <w:rFonts w:ascii="Arial" w:hAnsi="Arial" w:cs="Arial"/>
          <w:i/>
          <w:sz w:val="22"/>
          <w:szCs w:val="22"/>
        </w:rPr>
        <w:t xml:space="preserve"> w tym 1 uczeń </w:t>
      </w:r>
      <w:r w:rsidR="0096744B">
        <w:rPr>
          <w:rFonts w:ascii="Arial" w:hAnsi="Arial" w:cs="Arial"/>
          <w:i/>
          <w:sz w:val="22"/>
          <w:szCs w:val="22"/>
        </w:rPr>
        <w:br/>
        <w:t>z orzeczeniem o niepełnosprawności</w:t>
      </w:r>
      <w:r w:rsidRPr="00F20854">
        <w:rPr>
          <w:rFonts w:ascii="Arial" w:hAnsi="Arial" w:cs="Arial"/>
          <w:i/>
          <w:sz w:val="22"/>
          <w:szCs w:val="22"/>
        </w:rPr>
        <w:t>. W związku</w:t>
      </w:r>
      <w:r w:rsidR="0096744B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z powyższym zgodnie z art.</w:t>
      </w:r>
      <w:r w:rsidR="00C04FA1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90 ust. 2a  zaplanowano środki na ten cel 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 danego typu szkoły.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8</w:t>
      </w:r>
      <w:r w:rsidR="00C21105">
        <w:rPr>
          <w:rFonts w:ascii="Arial" w:hAnsi="Arial" w:cs="Arial"/>
          <w:sz w:val="22"/>
          <w:szCs w:val="22"/>
        </w:rPr>
        <w:t>01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>000,-</w:t>
      </w:r>
    </w:p>
    <w:p w:rsidR="006F2426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zespoły obsługi ekonomiczno-administracyjnej szkół </w:t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6</w:t>
      </w:r>
      <w:r w:rsidR="0005070A">
        <w:rPr>
          <w:rFonts w:ascii="Arial" w:hAnsi="Arial" w:cs="Arial"/>
          <w:sz w:val="22"/>
          <w:szCs w:val="22"/>
        </w:rPr>
        <w:t>1</w:t>
      </w:r>
      <w:r w:rsidR="00010AC0">
        <w:rPr>
          <w:rFonts w:ascii="Arial" w:hAnsi="Arial" w:cs="Arial"/>
          <w:sz w:val="22"/>
          <w:szCs w:val="22"/>
        </w:rPr>
        <w:t>6.</w:t>
      </w:r>
      <w:r w:rsidR="0005070A">
        <w:rPr>
          <w:rFonts w:ascii="Arial" w:hAnsi="Arial" w:cs="Arial"/>
          <w:sz w:val="22"/>
          <w:szCs w:val="22"/>
        </w:rPr>
        <w:t>411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D63D48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-     </w:t>
      </w:r>
      <w:r w:rsidR="0005070A">
        <w:rPr>
          <w:rFonts w:ascii="Arial" w:hAnsi="Arial" w:cs="Arial"/>
          <w:sz w:val="22"/>
          <w:szCs w:val="22"/>
        </w:rPr>
        <w:t>87.180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70a ustawy Kart</w:t>
      </w:r>
      <w:r w:rsidR="0012310A"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Nauczyciela w wysokości 1% od wynagrodzeń po umniejszeniu wynagrodzeń pracowników obsługi i administracji.</w:t>
      </w:r>
    </w:p>
    <w:p w:rsidR="006F2426" w:rsidRPr="000C0763" w:rsidRDefault="00D63D48" w:rsidP="00B75D73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 xml:space="preserve">-   </w:t>
      </w:r>
      <w:r w:rsidR="0005070A">
        <w:rPr>
          <w:rFonts w:ascii="Arial" w:hAnsi="Arial" w:cs="Arial"/>
          <w:sz w:val="22"/>
          <w:szCs w:val="22"/>
        </w:rPr>
        <w:t>691.629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5070A">
        <w:rPr>
          <w:rFonts w:ascii="Arial" w:hAnsi="Arial" w:cs="Arial"/>
          <w:sz w:val="22"/>
          <w:szCs w:val="22"/>
        </w:rPr>
        <w:t>157.737</w:t>
      </w:r>
      <w:r w:rsidRPr="000C0763">
        <w:rPr>
          <w:rFonts w:ascii="Arial" w:hAnsi="Arial" w:cs="Arial"/>
          <w:sz w:val="22"/>
          <w:szCs w:val="22"/>
        </w:rPr>
        <w:t xml:space="preserve">,-  tj.: </w:t>
      </w:r>
    </w:p>
    <w:p w:rsidR="006F2426" w:rsidRPr="000C0763" w:rsidRDefault="006F2426" w:rsidP="006F2426">
      <w:pPr>
        <w:tabs>
          <w:tab w:val="num" w:pos="720"/>
          <w:tab w:val="right" w:pos="5760"/>
          <w:tab w:val="right" w:pos="73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05070A">
        <w:rPr>
          <w:rFonts w:ascii="Arial" w:hAnsi="Arial" w:cs="Arial"/>
          <w:sz w:val="22"/>
          <w:szCs w:val="22"/>
        </w:rPr>
        <w:t>200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010AC0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dotyczący</w:t>
      </w:r>
      <w:r w:rsidRPr="000C0763">
        <w:rPr>
          <w:rFonts w:ascii="Arial" w:hAnsi="Arial" w:cs="Arial"/>
          <w:i/>
          <w:sz w:val="22"/>
          <w:szCs w:val="22"/>
        </w:rPr>
        <w:t xml:space="preserve"> środk</w:t>
      </w:r>
      <w:r>
        <w:rPr>
          <w:rFonts w:ascii="Arial" w:hAnsi="Arial" w:cs="Arial"/>
          <w:i/>
          <w:sz w:val="22"/>
          <w:szCs w:val="22"/>
        </w:rPr>
        <w:t xml:space="preserve">ów </w:t>
      </w:r>
      <w:r w:rsidRPr="000C0763">
        <w:rPr>
          <w:rFonts w:ascii="Arial" w:hAnsi="Arial" w:cs="Arial"/>
          <w:i/>
          <w:sz w:val="22"/>
          <w:szCs w:val="22"/>
        </w:rPr>
        <w:t xml:space="preserve">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pomocnicz</w:t>
      </w:r>
      <w:r>
        <w:rPr>
          <w:rFonts w:ascii="Arial" w:hAnsi="Arial" w:cs="Arial"/>
          <w:i/>
          <w:sz w:val="22"/>
          <w:szCs w:val="22"/>
        </w:rPr>
        <w:t>ej</w:t>
      </w:r>
      <w:r w:rsidR="00010AC0">
        <w:rPr>
          <w:rFonts w:ascii="Arial" w:hAnsi="Arial" w:cs="Arial"/>
          <w:i/>
          <w:sz w:val="22"/>
          <w:szCs w:val="22"/>
        </w:rPr>
        <w:t xml:space="preserve"> Jaracz </w:t>
      </w:r>
      <w:r>
        <w:rPr>
          <w:rFonts w:ascii="Arial" w:hAnsi="Arial" w:cs="Arial"/>
          <w:i/>
          <w:sz w:val="22"/>
          <w:szCs w:val="22"/>
        </w:rPr>
        <w:t>- przedsięwzięci</w:t>
      </w:r>
      <w:r w:rsidR="00010AC0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10AC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z funduszu sołeckiego</w:t>
      </w:r>
      <w:r w:rsidR="00010AC0">
        <w:rPr>
          <w:rFonts w:ascii="Arial" w:hAnsi="Arial" w:cs="Arial"/>
          <w:i/>
          <w:sz w:val="22"/>
          <w:szCs w:val="22"/>
        </w:rPr>
        <w:t>,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  odpis na zakładowy fundusz świadczeń socjalnych dla emerytów i rencistów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05070A">
        <w:rPr>
          <w:rFonts w:ascii="Arial" w:hAnsi="Arial" w:cs="Arial"/>
          <w:sz w:val="22"/>
          <w:szCs w:val="22"/>
        </w:rPr>
        <w:t>157.537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</w:p>
    <w:p w:rsidR="006F2426" w:rsidRPr="006D233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  <w:u w:val="single"/>
        </w:rPr>
      </w:pPr>
      <w:r w:rsidRPr="006D2333">
        <w:rPr>
          <w:rFonts w:ascii="Arial" w:hAnsi="Arial" w:cs="Arial"/>
          <w:sz w:val="22"/>
          <w:szCs w:val="22"/>
          <w:u w:val="single"/>
        </w:rPr>
        <w:t>W dziale oświata i wychowanie łączne wydatki zaplanowane dotyczą: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05070A">
        <w:rPr>
          <w:rFonts w:ascii="Arial" w:hAnsi="Arial" w:cs="Arial"/>
          <w:sz w:val="22"/>
          <w:szCs w:val="22"/>
        </w:rPr>
        <w:t>14.759.820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05070A">
        <w:rPr>
          <w:rFonts w:ascii="Arial" w:hAnsi="Arial" w:cs="Arial"/>
          <w:sz w:val="22"/>
          <w:szCs w:val="22"/>
        </w:rPr>
        <w:t>801.734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6D2333">
        <w:rPr>
          <w:rFonts w:ascii="Arial" w:hAnsi="Arial" w:cs="Arial"/>
          <w:sz w:val="22"/>
          <w:szCs w:val="22"/>
        </w:rPr>
        <w:t>5</w:t>
      </w:r>
      <w:r w:rsidR="0005070A">
        <w:rPr>
          <w:rFonts w:ascii="Arial" w:hAnsi="Arial" w:cs="Arial"/>
          <w:sz w:val="22"/>
          <w:szCs w:val="22"/>
        </w:rPr>
        <w:t>89</w:t>
      </w:r>
      <w:r w:rsidR="006D2333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dotacji celowej  w wysokości </w:t>
      </w:r>
      <w:r w:rsidR="006D2333">
        <w:rPr>
          <w:rFonts w:ascii="Arial" w:hAnsi="Arial" w:cs="Arial"/>
          <w:sz w:val="22"/>
          <w:szCs w:val="22"/>
        </w:rPr>
        <w:t>1.</w:t>
      </w:r>
      <w:r w:rsidR="0005070A">
        <w:rPr>
          <w:rFonts w:ascii="Arial" w:hAnsi="Arial" w:cs="Arial"/>
          <w:sz w:val="22"/>
          <w:szCs w:val="22"/>
        </w:rPr>
        <w:t>341.964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podmiotowych w wysokości </w:t>
      </w:r>
      <w:r w:rsidR="006D2333">
        <w:rPr>
          <w:rFonts w:ascii="Arial" w:hAnsi="Arial" w:cs="Arial"/>
          <w:sz w:val="22"/>
          <w:szCs w:val="22"/>
        </w:rPr>
        <w:t>1.</w:t>
      </w:r>
      <w:r w:rsidR="0005070A">
        <w:rPr>
          <w:rFonts w:ascii="Arial" w:hAnsi="Arial" w:cs="Arial"/>
          <w:sz w:val="22"/>
          <w:szCs w:val="22"/>
        </w:rPr>
        <w:t>998.096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 xml:space="preserve">sięwzięć z funduszu sołeckiego </w:t>
      </w:r>
      <w:r w:rsidR="0005070A">
        <w:rPr>
          <w:rFonts w:ascii="Arial" w:hAnsi="Arial" w:cs="Arial"/>
          <w:sz w:val="22"/>
          <w:szCs w:val="22"/>
        </w:rPr>
        <w:t>200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świadczenia na rzecz osób fizycznych </w:t>
      </w:r>
      <w:r w:rsidR="00313DCC">
        <w:rPr>
          <w:rFonts w:ascii="Arial" w:hAnsi="Arial" w:cs="Arial"/>
          <w:sz w:val="22"/>
          <w:szCs w:val="22"/>
        </w:rPr>
        <w:t>511.516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3905FF" w:rsidRDefault="006F2426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0233AF">
        <w:rPr>
          <w:rFonts w:ascii="Arial" w:hAnsi="Arial" w:cs="Arial"/>
          <w:sz w:val="22"/>
          <w:szCs w:val="22"/>
        </w:rPr>
        <w:t>2.</w:t>
      </w:r>
      <w:r w:rsidR="00313DCC">
        <w:rPr>
          <w:rFonts w:ascii="Arial" w:hAnsi="Arial" w:cs="Arial"/>
          <w:sz w:val="22"/>
          <w:szCs w:val="22"/>
        </w:rPr>
        <w:t>835.433</w:t>
      </w:r>
      <w:r w:rsidR="003905FF">
        <w:rPr>
          <w:rFonts w:ascii="Arial" w:hAnsi="Arial" w:cs="Arial"/>
          <w:sz w:val="22"/>
          <w:szCs w:val="22"/>
        </w:rPr>
        <w:t xml:space="preserve"> zł,</w:t>
      </w:r>
    </w:p>
    <w:p w:rsidR="006F2426" w:rsidRPr="006947B5" w:rsidRDefault="006F2426" w:rsidP="006F2426">
      <w:pPr>
        <w:spacing w:line="360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porównaniu do planu obowiązującego na dzień 30.09.201</w:t>
      </w:r>
      <w:r w:rsidR="00313DC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</w:t>
      </w:r>
      <w:r w:rsidR="00313DCC">
        <w:rPr>
          <w:rFonts w:ascii="Arial" w:hAnsi="Arial" w:cs="Arial"/>
          <w:sz w:val="22"/>
          <w:szCs w:val="22"/>
        </w:rPr>
        <w:t>wzrosły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313DCC">
        <w:rPr>
          <w:rFonts w:ascii="Arial" w:hAnsi="Arial" w:cs="Arial"/>
          <w:sz w:val="22"/>
          <w:szCs w:val="22"/>
        </w:rPr>
        <w:t>4,29</w:t>
      </w:r>
      <w:r>
        <w:rPr>
          <w:rFonts w:ascii="Arial" w:hAnsi="Arial" w:cs="Arial"/>
          <w:sz w:val="22"/>
          <w:szCs w:val="22"/>
        </w:rPr>
        <w:t xml:space="preserve">% w tym </w:t>
      </w:r>
      <w:r w:rsidR="006D660B">
        <w:rPr>
          <w:rFonts w:ascii="Arial" w:hAnsi="Arial" w:cs="Arial"/>
          <w:sz w:val="22"/>
          <w:szCs w:val="22"/>
        </w:rPr>
        <w:t xml:space="preserve">skutki </w:t>
      </w:r>
      <w:r>
        <w:rPr>
          <w:rFonts w:ascii="Arial" w:hAnsi="Arial" w:cs="Arial"/>
          <w:sz w:val="22"/>
          <w:szCs w:val="22"/>
        </w:rPr>
        <w:t>wzrost</w:t>
      </w:r>
      <w:r w:rsidR="006D660B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wynagrodzeń o </w:t>
      </w:r>
      <w:r w:rsidR="00313DC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% dla </w:t>
      </w:r>
      <w:r w:rsidR="006D2333">
        <w:rPr>
          <w:rFonts w:ascii="Arial" w:hAnsi="Arial" w:cs="Arial"/>
          <w:sz w:val="22"/>
          <w:szCs w:val="22"/>
        </w:rPr>
        <w:t xml:space="preserve">pracowników administracji </w:t>
      </w:r>
      <w:r w:rsidR="006D2333">
        <w:rPr>
          <w:rFonts w:ascii="Arial" w:hAnsi="Arial" w:cs="Arial"/>
          <w:sz w:val="22"/>
          <w:szCs w:val="22"/>
        </w:rPr>
        <w:br/>
        <w:t>i obsługi</w:t>
      </w:r>
      <w:r>
        <w:rPr>
          <w:rFonts w:ascii="Arial" w:hAnsi="Arial" w:cs="Arial"/>
          <w:sz w:val="22"/>
          <w:szCs w:val="22"/>
        </w:rPr>
        <w:t>.</w:t>
      </w:r>
      <w:r w:rsidR="00313DCC">
        <w:rPr>
          <w:rFonts w:ascii="Arial" w:hAnsi="Arial" w:cs="Arial"/>
          <w:sz w:val="22"/>
          <w:szCs w:val="22"/>
        </w:rPr>
        <w:t xml:space="preserve"> </w:t>
      </w:r>
      <w:r w:rsidR="006C46E1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odatkowe obciążenia związane z dotowaniem niepublicznych jednostek systemu oświaty, które</w:t>
      </w:r>
      <w:r w:rsidR="00313D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planu obowiązującego na dzień 30.09.201</w:t>
      </w:r>
      <w:r w:rsidR="00313DC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wzrosły </w:t>
      </w:r>
      <w:r w:rsidR="006947B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201</w:t>
      </w:r>
      <w:r w:rsidR="00313DC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o kwotę </w:t>
      </w:r>
      <w:r w:rsidR="00313DCC">
        <w:rPr>
          <w:rFonts w:ascii="Arial" w:hAnsi="Arial" w:cs="Arial"/>
          <w:sz w:val="22"/>
          <w:szCs w:val="22"/>
        </w:rPr>
        <w:t>236.849,38</w:t>
      </w:r>
      <w:r>
        <w:rPr>
          <w:rFonts w:ascii="Arial" w:hAnsi="Arial" w:cs="Arial"/>
          <w:sz w:val="22"/>
          <w:szCs w:val="22"/>
        </w:rPr>
        <w:t xml:space="preserve"> zł (było w 201</w:t>
      </w:r>
      <w:r w:rsidR="00313DC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r. – </w:t>
      </w:r>
      <w:r w:rsidR="00313DCC">
        <w:rPr>
          <w:rFonts w:ascii="Arial" w:hAnsi="Arial" w:cs="Arial"/>
          <w:sz w:val="22"/>
          <w:szCs w:val="22"/>
        </w:rPr>
        <w:t>1.761.246,62</w:t>
      </w:r>
      <w:r>
        <w:rPr>
          <w:rFonts w:ascii="Arial" w:hAnsi="Arial" w:cs="Arial"/>
          <w:sz w:val="22"/>
          <w:szCs w:val="22"/>
        </w:rPr>
        <w:t>,- zaplanowano w 201</w:t>
      </w:r>
      <w:r w:rsidR="00313DC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 </w:t>
      </w:r>
      <w:r w:rsidR="00313DCC">
        <w:rPr>
          <w:rFonts w:ascii="Arial" w:hAnsi="Arial" w:cs="Arial"/>
          <w:sz w:val="22"/>
          <w:szCs w:val="22"/>
        </w:rPr>
        <w:t>1.998.096</w:t>
      </w:r>
      <w:r>
        <w:rPr>
          <w:rFonts w:ascii="Arial" w:hAnsi="Arial" w:cs="Arial"/>
          <w:sz w:val="22"/>
          <w:szCs w:val="22"/>
        </w:rPr>
        <w:t xml:space="preserve">,-), co stanowi </w:t>
      </w:r>
      <w:r w:rsidR="00313DCC">
        <w:rPr>
          <w:rFonts w:ascii="Arial" w:hAnsi="Arial" w:cs="Arial"/>
          <w:sz w:val="22"/>
          <w:szCs w:val="22"/>
        </w:rPr>
        <w:t>13,45</w:t>
      </w:r>
      <w:r>
        <w:rPr>
          <w:rFonts w:ascii="Arial" w:hAnsi="Arial" w:cs="Arial"/>
          <w:sz w:val="22"/>
          <w:szCs w:val="22"/>
        </w:rPr>
        <w:t xml:space="preserve">% wzrostu. W łącznej kwocie wydatków na oświatę </w:t>
      </w:r>
      <w:r w:rsidR="006947B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wychowanie wzrost dotacji 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313DCC">
        <w:rPr>
          <w:rFonts w:ascii="Arial" w:hAnsi="Arial" w:cs="Arial"/>
          <w:sz w:val="22"/>
          <w:szCs w:val="22"/>
        </w:rPr>
        <w:t>1,04</w:t>
      </w:r>
      <w:r w:rsidRPr="000A417E">
        <w:rPr>
          <w:rFonts w:ascii="Arial" w:hAnsi="Arial" w:cs="Arial"/>
          <w:sz w:val="22"/>
          <w:szCs w:val="22"/>
        </w:rPr>
        <w:t>%.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>Wzrost nastąpił również w świadczeniach na rzecz osób fizycznych – dodatki wiejskie i mieszkaniowe wypłacane na podstawie art.</w:t>
      </w:r>
      <w:r w:rsidR="00C04FA1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54 ust. 3 i ust. 5 KN, naliczane </w:t>
      </w:r>
      <w:r w:rsidR="00942037">
        <w:rPr>
          <w:rFonts w:ascii="Arial" w:hAnsi="Arial" w:cs="Arial"/>
          <w:sz w:val="22"/>
          <w:szCs w:val="22"/>
        </w:rPr>
        <w:br/>
        <w:t xml:space="preserve">od </w:t>
      </w:r>
      <w:r w:rsidR="00500FB5">
        <w:rPr>
          <w:rFonts w:ascii="Arial" w:hAnsi="Arial" w:cs="Arial"/>
          <w:sz w:val="22"/>
          <w:szCs w:val="22"/>
        </w:rPr>
        <w:t>zwiększonego na 201</w:t>
      </w:r>
      <w:r w:rsidR="00313DCC">
        <w:rPr>
          <w:rFonts w:ascii="Arial" w:hAnsi="Arial" w:cs="Arial"/>
          <w:sz w:val="22"/>
          <w:szCs w:val="22"/>
        </w:rPr>
        <w:t>5</w:t>
      </w:r>
      <w:r w:rsidR="00500FB5">
        <w:rPr>
          <w:rFonts w:ascii="Arial" w:hAnsi="Arial" w:cs="Arial"/>
          <w:sz w:val="22"/>
          <w:szCs w:val="22"/>
        </w:rPr>
        <w:t xml:space="preserve"> rok </w:t>
      </w:r>
      <w:r w:rsidR="00942037">
        <w:rPr>
          <w:rFonts w:ascii="Arial" w:hAnsi="Arial" w:cs="Arial"/>
          <w:sz w:val="22"/>
          <w:szCs w:val="22"/>
        </w:rPr>
        <w:t xml:space="preserve">minimalnego wynagrodzenia za pracę oraz procentowo </w:t>
      </w:r>
      <w:r w:rsidR="00500FB5">
        <w:rPr>
          <w:rFonts w:ascii="Arial" w:hAnsi="Arial" w:cs="Arial"/>
          <w:sz w:val="22"/>
          <w:szCs w:val="22"/>
        </w:rPr>
        <w:br/>
      </w:r>
      <w:r w:rsidR="00942037">
        <w:rPr>
          <w:rFonts w:ascii="Arial" w:hAnsi="Arial" w:cs="Arial"/>
          <w:sz w:val="22"/>
          <w:szCs w:val="22"/>
        </w:rPr>
        <w:t>od wynagrodzenia zasadniczego nauczycieli, które wzrosły w związku z uzyskaniem wyższego stopnia awansu zawodowego.</w:t>
      </w:r>
    </w:p>
    <w:p w:rsidR="006F2426" w:rsidRPr="004471F0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0"/>
          <w:szCs w:val="10"/>
          <w:u w:val="single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>
        <w:rPr>
          <w:rFonts w:ascii="Arial" w:hAnsi="Arial" w:cs="Arial"/>
          <w:b/>
          <w:sz w:val="22"/>
          <w:szCs w:val="22"/>
        </w:rPr>
        <w:t>2</w:t>
      </w:r>
      <w:r w:rsidR="000233AF">
        <w:rPr>
          <w:rFonts w:ascii="Arial" w:hAnsi="Arial" w:cs="Arial"/>
          <w:b/>
          <w:sz w:val="22"/>
          <w:szCs w:val="22"/>
        </w:rPr>
        <w:t>7</w:t>
      </w:r>
      <w:r w:rsidR="006947B5">
        <w:rPr>
          <w:rFonts w:ascii="Arial" w:hAnsi="Arial" w:cs="Arial"/>
          <w:b/>
          <w:sz w:val="22"/>
          <w:szCs w:val="22"/>
        </w:rPr>
        <w:t>7</w:t>
      </w:r>
      <w:r w:rsidRPr="000C0763">
        <w:rPr>
          <w:rFonts w:ascii="Arial" w:hAnsi="Arial" w:cs="Arial"/>
          <w:b/>
          <w:sz w:val="22"/>
          <w:szCs w:val="22"/>
        </w:rPr>
        <w:t>.000,-zł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Zwalczanie narkomanii – </w:t>
      </w:r>
      <w:r w:rsidR="00366764" w:rsidRPr="0036676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>,- zł</w:t>
      </w:r>
    </w:p>
    <w:p w:rsidR="006947B5" w:rsidRPr="006947B5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 w:rsidRPr="006947B5">
        <w:rPr>
          <w:rFonts w:ascii="Arial" w:hAnsi="Arial" w:cs="Arial"/>
          <w:sz w:val="22"/>
          <w:szCs w:val="22"/>
        </w:rPr>
        <w:br/>
        <w:t xml:space="preserve">w trzeźwości i przeciwdziałaniu alkoholizmowi w wysokości – </w:t>
      </w:r>
      <w:r w:rsidR="006C46E1" w:rsidRPr="006947B5">
        <w:rPr>
          <w:rFonts w:ascii="Arial" w:hAnsi="Arial" w:cs="Arial"/>
          <w:b/>
          <w:bCs/>
          <w:sz w:val="22"/>
          <w:szCs w:val="22"/>
        </w:rPr>
        <w:t>270.000</w:t>
      </w:r>
      <w:r w:rsidRPr="006947B5">
        <w:rPr>
          <w:rFonts w:ascii="Arial" w:hAnsi="Arial" w:cs="Arial"/>
          <w:b/>
          <w:sz w:val="22"/>
          <w:szCs w:val="22"/>
        </w:rPr>
        <w:t>,-.</w:t>
      </w:r>
      <w:r w:rsidRP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6947B5" w:rsidRDefault="006F2426" w:rsidP="006947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  <w:u w:val="single"/>
        </w:rPr>
        <w:t>Zaplanowano dotacje:</w:t>
      </w:r>
    </w:p>
    <w:p w:rsidR="001C4EEA" w:rsidRDefault="006F2426" w:rsidP="00B75D73">
      <w:pPr>
        <w:numPr>
          <w:ilvl w:val="0"/>
          <w:numId w:val="27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6947B5">
        <w:rPr>
          <w:rFonts w:ascii="Arial" w:hAnsi="Arial" w:cs="Arial"/>
          <w:b/>
          <w:sz w:val="22"/>
          <w:szCs w:val="22"/>
        </w:rPr>
        <w:t>38.000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A8341D">
        <w:rPr>
          <w:rFonts w:ascii="Arial" w:hAnsi="Arial" w:cs="Arial"/>
          <w:sz w:val="22"/>
          <w:szCs w:val="22"/>
        </w:rPr>
        <w:t>, „</w:t>
      </w:r>
      <w:proofErr w:type="spellStart"/>
      <w:r w:rsidR="00A8341D">
        <w:rPr>
          <w:rFonts w:ascii="Arial" w:hAnsi="Arial" w:cs="Arial"/>
          <w:sz w:val="22"/>
          <w:szCs w:val="22"/>
        </w:rPr>
        <w:t>Nieobozowa</w:t>
      </w:r>
      <w:proofErr w:type="spellEnd"/>
      <w:r w:rsidR="00A8341D">
        <w:rPr>
          <w:rFonts w:ascii="Arial" w:hAnsi="Arial" w:cs="Arial"/>
          <w:sz w:val="22"/>
          <w:szCs w:val="22"/>
        </w:rPr>
        <w:t xml:space="preserve"> akcja letnia”, </w:t>
      </w:r>
      <w:r w:rsidR="00D27A34">
        <w:rPr>
          <w:rFonts w:ascii="Arial" w:hAnsi="Arial" w:cs="Arial"/>
          <w:sz w:val="22"/>
          <w:szCs w:val="22"/>
        </w:rPr>
        <w:t>„</w:t>
      </w:r>
      <w:r w:rsidR="00117A6A">
        <w:rPr>
          <w:rFonts w:ascii="Arial" w:hAnsi="Arial" w:cs="Arial"/>
          <w:sz w:val="22"/>
          <w:szCs w:val="22"/>
        </w:rPr>
        <w:t>Wakacyjne warsztaty twórczości</w:t>
      </w:r>
      <w:r w:rsidR="00D27A34">
        <w:rPr>
          <w:rFonts w:ascii="Arial" w:hAnsi="Arial" w:cs="Arial"/>
          <w:sz w:val="22"/>
          <w:szCs w:val="22"/>
        </w:rPr>
        <w:t xml:space="preserve">” </w:t>
      </w:r>
      <w:r w:rsidR="00701EDD">
        <w:rPr>
          <w:rFonts w:ascii="Arial" w:hAnsi="Arial" w:cs="Arial"/>
          <w:sz w:val="22"/>
          <w:szCs w:val="22"/>
        </w:rPr>
        <w:t xml:space="preserve"> oraz „</w:t>
      </w:r>
      <w:r w:rsidR="00BA0A09">
        <w:rPr>
          <w:rFonts w:ascii="Arial" w:hAnsi="Arial" w:cs="Arial"/>
          <w:sz w:val="22"/>
          <w:szCs w:val="22"/>
        </w:rPr>
        <w:t>Rozwijanie sprawności ruchowej dzieci i młodzieży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701EDD">
        <w:rPr>
          <w:rFonts w:ascii="Arial" w:hAnsi="Arial" w:cs="Arial"/>
          <w:sz w:val="22"/>
          <w:szCs w:val="22"/>
        </w:rPr>
        <w:t xml:space="preserve">– </w:t>
      </w:r>
      <w:r w:rsidR="00BA0A09">
        <w:rPr>
          <w:rFonts w:ascii="Arial" w:hAnsi="Arial" w:cs="Arial"/>
          <w:sz w:val="22"/>
          <w:szCs w:val="22"/>
        </w:rPr>
        <w:t xml:space="preserve">koszykówka, siatkówka, tenis stołowy” - </w:t>
      </w:r>
      <w:r w:rsidR="00701EDD">
        <w:rPr>
          <w:rFonts w:ascii="Arial" w:hAnsi="Arial" w:cs="Arial"/>
          <w:sz w:val="22"/>
          <w:szCs w:val="22"/>
        </w:rPr>
        <w:t xml:space="preserve">organizacja </w:t>
      </w:r>
      <w:r w:rsidR="00BA0A09">
        <w:rPr>
          <w:rFonts w:ascii="Arial" w:hAnsi="Arial" w:cs="Arial"/>
          <w:sz w:val="22"/>
          <w:szCs w:val="22"/>
        </w:rPr>
        <w:t>w/w zadań</w:t>
      </w:r>
      <w:r w:rsidR="00701EDD">
        <w:rPr>
          <w:rFonts w:ascii="Arial" w:hAnsi="Arial" w:cs="Arial"/>
          <w:sz w:val="22"/>
          <w:szCs w:val="22"/>
        </w:rPr>
        <w:t xml:space="preserve"> rekreacyjnych, sportowych </w:t>
      </w:r>
      <w:r w:rsidR="00BA0A09">
        <w:rPr>
          <w:rFonts w:ascii="Arial" w:hAnsi="Arial" w:cs="Arial"/>
          <w:sz w:val="22"/>
          <w:szCs w:val="22"/>
        </w:rPr>
        <w:t xml:space="preserve">przyczyni się do </w:t>
      </w:r>
      <w:r w:rsidR="00701EDD">
        <w:rPr>
          <w:rFonts w:ascii="Arial" w:hAnsi="Arial" w:cs="Arial"/>
          <w:sz w:val="22"/>
          <w:szCs w:val="22"/>
        </w:rPr>
        <w:t>propag</w:t>
      </w:r>
      <w:r w:rsidR="00BA0A09">
        <w:rPr>
          <w:rFonts w:ascii="Arial" w:hAnsi="Arial" w:cs="Arial"/>
          <w:sz w:val="22"/>
          <w:szCs w:val="22"/>
        </w:rPr>
        <w:t>owania</w:t>
      </w:r>
      <w:r w:rsidR="00701EDD">
        <w:rPr>
          <w:rFonts w:ascii="Arial" w:hAnsi="Arial" w:cs="Arial"/>
          <w:sz w:val="22"/>
          <w:szCs w:val="22"/>
        </w:rPr>
        <w:t xml:space="preserve"> </w:t>
      </w:r>
      <w:r w:rsidR="00BA0A09">
        <w:rPr>
          <w:rFonts w:ascii="Arial" w:hAnsi="Arial" w:cs="Arial"/>
          <w:sz w:val="22"/>
          <w:szCs w:val="22"/>
        </w:rPr>
        <w:t>zdrowego</w:t>
      </w:r>
      <w:r w:rsidR="00701EDD">
        <w:rPr>
          <w:rFonts w:ascii="Arial" w:hAnsi="Arial" w:cs="Arial"/>
          <w:sz w:val="22"/>
          <w:szCs w:val="22"/>
        </w:rPr>
        <w:t xml:space="preserve"> styl</w:t>
      </w:r>
      <w:r w:rsidR="00BA0A09">
        <w:rPr>
          <w:rFonts w:ascii="Arial" w:hAnsi="Arial" w:cs="Arial"/>
          <w:sz w:val="22"/>
          <w:szCs w:val="22"/>
        </w:rPr>
        <w:t>u</w:t>
      </w:r>
      <w:r w:rsidR="00701EDD">
        <w:rPr>
          <w:rFonts w:ascii="Arial" w:hAnsi="Arial" w:cs="Arial"/>
          <w:sz w:val="22"/>
          <w:szCs w:val="22"/>
        </w:rPr>
        <w:t xml:space="preserve"> życia </w:t>
      </w:r>
      <w:r w:rsidR="00500FB5">
        <w:rPr>
          <w:rFonts w:ascii="Arial" w:hAnsi="Arial" w:cs="Arial"/>
          <w:sz w:val="22"/>
          <w:szCs w:val="22"/>
        </w:rPr>
        <w:t>w trzeźwości, zabawę bez używek.</w:t>
      </w:r>
    </w:p>
    <w:p w:rsidR="00500FB5" w:rsidRPr="00500FB5" w:rsidRDefault="00500FB5" w:rsidP="00500F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Pozostałe wydatki na realizację programu przeznaczono na:</w:t>
      </w:r>
    </w:p>
    <w:p w:rsidR="006F2426" w:rsidRPr="001C4EEA" w:rsidRDefault="006F2426" w:rsidP="00B75D7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 xml:space="preserve"> wynagrodzenia i pochodne od </w:t>
      </w:r>
      <w:r w:rsidR="00500FB5">
        <w:rPr>
          <w:rFonts w:ascii="Arial" w:hAnsi="Arial" w:cs="Arial"/>
          <w:sz w:val="22"/>
          <w:szCs w:val="22"/>
        </w:rPr>
        <w:t>nich naliczone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  <w:t xml:space="preserve">     </w:t>
      </w:r>
      <w:r w:rsidR="006947B5">
        <w:rPr>
          <w:rFonts w:ascii="Arial" w:hAnsi="Arial" w:cs="Arial"/>
          <w:b/>
          <w:sz w:val="22"/>
          <w:szCs w:val="22"/>
        </w:rPr>
        <w:t>1</w:t>
      </w:r>
      <w:r w:rsidR="00ED24B5">
        <w:rPr>
          <w:rFonts w:ascii="Arial" w:hAnsi="Arial" w:cs="Arial"/>
          <w:b/>
          <w:sz w:val="22"/>
          <w:szCs w:val="22"/>
        </w:rPr>
        <w:t>23</w:t>
      </w:r>
      <w:r w:rsidR="006947B5">
        <w:rPr>
          <w:rFonts w:ascii="Arial" w:hAnsi="Arial" w:cs="Arial"/>
          <w:b/>
          <w:sz w:val="22"/>
          <w:szCs w:val="22"/>
        </w:rPr>
        <w:t>.</w:t>
      </w:r>
      <w:r w:rsidR="00ED24B5">
        <w:rPr>
          <w:rFonts w:ascii="Arial" w:hAnsi="Arial" w:cs="Arial"/>
          <w:b/>
          <w:sz w:val="22"/>
          <w:szCs w:val="22"/>
        </w:rPr>
        <w:t>710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 w:rsidR="006947B5">
        <w:rPr>
          <w:rFonts w:ascii="Arial" w:hAnsi="Arial" w:cs="Arial"/>
          <w:b/>
          <w:sz w:val="22"/>
          <w:szCs w:val="22"/>
        </w:rPr>
        <w:t>30.070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="00F92702">
        <w:rPr>
          <w:rFonts w:ascii="Arial" w:hAnsi="Arial" w:cs="Arial"/>
          <w:b/>
          <w:sz w:val="22"/>
          <w:szCs w:val="22"/>
        </w:rPr>
        <w:t>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ED24B5">
        <w:rPr>
          <w:rFonts w:ascii="Arial" w:hAnsi="Arial" w:cs="Arial"/>
          <w:b/>
          <w:sz w:val="22"/>
          <w:szCs w:val="22"/>
        </w:rPr>
        <w:t>21.280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6947B5">
        <w:rPr>
          <w:rFonts w:ascii="Arial" w:hAnsi="Arial" w:cs="Arial"/>
          <w:b/>
          <w:sz w:val="22"/>
          <w:szCs w:val="22"/>
        </w:rPr>
        <w:t>45.850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opłaty z tytułu </w:t>
      </w:r>
      <w:r w:rsidR="00ED24B5">
        <w:rPr>
          <w:rFonts w:ascii="Arial" w:hAnsi="Arial" w:cs="Arial"/>
          <w:sz w:val="22"/>
          <w:szCs w:val="22"/>
        </w:rPr>
        <w:t>zakupu usług</w:t>
      </w:r>
      <w:r w:rsidRPr="000C0763">
        <w:rPr>
          <w:rFonts w:ascii="Arial" w:hAnsi="Arial" w:cs="Arial"/>
          <w:sz w:val="22"/>
          <w:szCs w:val="22"/>
        </w:rPr>
        <w:t xml:space="preserve"> tele</w:t>
      </w:r>
      <w:r w:rsidR="00ED24B5">
        <w:rPr>
          <w:rFonts w:ascii="Arial" w:hAnsi="Arial" w:cs="Arial"/>
          <w:sz w:val="22"/>
          <w:szCs w:val="22"/>
        </w:rPr>
        <w:t>komunikacyjnych</w:t>
      </w:r>
      <w:r w:rsidRPr="000C0763">
        <w:rPr>
          <w:rFonts w:ascii="Arial" w:hAnsi="Arial" w:cs="Arial"/>
          <w:sz w:val="22"/>
          <w:szCs w:val="22"/>
        </w:rPr>
        <w:tab/>
      </w:r>
      <w:r w:rsidR="00ED24B5">
        <w:rPr>
          <w:rFonts w:ascii="Arial" w:hAnsi="Arial" w:cs="Arial"/>
          <w:b/>
          <w:sz w:val="22"/>
          <w:szCs w:val="22"/>
        </w:rPr>
        <w:t>2.350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DB59AC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6947B5">
        <w:rPr>
          <w:rFonts w:ascii="Arial" w:hAnsi="Arial" w:cs="Arial"/>
          <w:b/>
          <w:sz w:val="22"/>
          <w:szCs w:val="22"/>
        </w:rPr>
        <w:t>740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</w:t>
      </w:r>
      <w:r>
        <w:rPr>
          <w:rFonts w:ascii="Arial" w:hAnsi="Arial" w:cs="Arial"/>
          <w:sz w:val="22"/>
          <w:szCs w:val="22"/>
        </w:rPr>
        <w:t xml:space="preserve">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6947B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rok, który zost</w:t>
      </w:r>
      <w:r w:rsidR="006947B5">
        <w:rPr>
          <w:rFonts w:ascii="Arial" w:hAnsi="Arial" w:cs="Arial"/>
          <w:sz w:val="22"/>
          <w:szCs w:val="22"/>
        </w:rPr>
        <w:t>ał</w:t>
      </w:r>
      <w:r>
        <w:rPr>
          <w:rFonts w:ascii="Arial" w:hAnsi="Arial" w:cs="Arial"/>
          <w:sz w:val="22"/>
          <w:szCs w:val="22"/>
        </w:rPr>
        <w:t xml:space="preserve"> uchwal</w:t>
      </w:r>
      <w:r w:rsidR="00AC11F8">
        <w:rPr>
          <w:rFonts w:ascii="Arial" w:hAnsi="Arial" w:cs="Arial"/>
          <w:sz w:val="22"/>
          <w:szCs w:val="22"/>
        </w:rPr>
        <w:t xml:space="preserve">ony </w:t>
      </w:r>
      <w:r w:rsidR="00AC11F8">
        <w:rPr>
          <w:rFonts w:ascii="Arial" w:hAnsi="Arial" w:cs="Arial"/>
          <w:sz w:val="22"/>
          <w:szCs w:val="22"/>
        </w:rPr>
        <w:br/>
        <w:t>30 grudnia 2014 roku</w:t>
      </w:r>
      <w:r w:rsidR="006947B5">
        <w:rPr>
          <w:rFonts w:ascii="Arial" w:hAnsi="Arial" w:cs="Arial"/>
          <w:sz w:val="22"/>
          <w:szCs w:val="22"/>
        </w:rPr>
        <w:t>.</w:t>
      </w:r>
    </w:p>
    <w:p w:rsidR="006F2426" w:rsidRPr="000A417E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9B17AB">
        <w:rPr>
          <w:rFonts w:ascii="Arial" w:hAnsi="Arial" w:cs="Arial"/>
          <w:b/>
          <w:sz w:val="22"/>
          <w:szCs w:val="22"/>
        </w:rPr>
        <w:t>2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Default="00AC11F8" w:rsidP="00AC11F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dotyczy </w:t>
      </w:r>
      <w:r w:rsidR="006F2426" w:rsidRPr="000C0763">
        <w:rPr>
          <w:rFonts w:ascii="Arial" w:hAnsi="Arial" w:cs="Arial"/>
          <w:sz w:val="22"/>
          <w:szCs w:val="22"/>
        </w:rPr>
        <w:t>organizacji badań profilaktycznych dla mieszkańców naszej gminy</w:t>
      </w:r>
      <w:r w:rsidR="006F2426">
        <w:rPr>
          <w:rFonts w:ascii="Arial" w:hAnsi="Arial" w:cs="Arial"/>
          <w:sz w:val="22"/>
          <w:szCs w:val="22"/>
        </w:rPr>
        <w:t>.</w:t>
      </w:r>
    </w:p>
    <w:p w:rsidR="00C06124" w:rsidRPr="00C06124" w:rsidRDefault="00C06124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Pr="000A417E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A8341D">
      <w:pPr>
        <w:spacing w:line="360" w:lineRule="auto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9B17AB">
        <w:rPr>
          <w:rFonts w:ascii="Arial" w:hAnsi="Arial" w:cs="Arial"/>
          <w:b/>
          <w:sz w:val="22"/>
          <w:szCs w:val="22"/>
        </w:rPr>
        <w:t>9.104.130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6F2426" w:rsidRDefault="006F2426" w:rsidP="00B75D73">
      <w:pPr>
        <w:numPr>
          <w:ilvl w:val="0"/>
          <w:numId w:val="46"/>
        </w:numPr>
        <w:tabs>
          <w:tab w:val="clear" w:pos="4005"/>
          <w:tab w:val="num" w:pos="720"/>
        </w:tabs>
        <w:spacing w:line="360" w:lineRule="auto"/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D63D48">
        <w:rPr>
          <w:rFonts w:ascii="Arial" w:hAnsi="Arial" w:cs="Arial"/>
          <w:sz w:val="22"/>
          <w:szCs w:val="22"/>
        </w:rPr>
        <w:t>1.800 zł.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Nowelizacja ustawy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planu </w:t>
      </w:r>
      <w:r w:rsidR="00A8341D">
        <w:rPr>
          <w:rFonts w:ascii="Arial" w:hAnsi="Arial" w:cs="Arial"/>
          <w:sz w:val="22"/>
          <w:szCs w:val="22"/>
        </w:rPr>
        <w:t xml:space="preserve">z </w:t>
      </w:r>
      <w:r w:rsidR="00176C6F">
        <w:rPr>
          <w:rFonts w:ascii="Arial" w:hAnsi="Arial" w:cs="Arial"/>
          <w:sz w:val="22"/>
          <w:szCs w:val="22"/>
        </w:rPr>
        <w:t>201</w:t>
      </w:r>
      <w:r w:rsidR="009B17AB">
        <w:rPr>
          <w:rFonts w:ascii="Arial" w:hAnsi="Arial" w:cs="Arial"/>
          <w:sz w:val="22"/>
          <w:szCs w:val="22"/>
        </w:rPr>
        <w:t>4</w:t>
      </w:r>
      <w:r w:rsidR="00176C6F">
        <w:rPr>
          <w:rFonts w:ascii="Arial" w:hAnsi="Arial" w:cs="Arial"/>
          <w:sz w:val="22"/>
          <w:szCs w:val="22"/>
        </w:rPr>
        <w:t xml:space="preserve"> roku</w:t>
      </w:r>
      <w:r>
        <w:rPr>
          <w:rFonts w:ascii="Arial" w:hAnsi="Arial" w:cs="Arial"/>
          <w:sz w:val="22"/>
          <w:szCs w:val="22"/>
        </w:rPr>
        <w:t>.</w:t>
      </w:r>
    </w:p>
    <w:p w:rsidR="00176C6F" w:rsidRDefault="00176C6F" w:rsidP="00176C6F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hanging="15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Wspieranie rodziny –  </w:t>
      </w:r>
      <w:r w:rsidR="009B17AB">
        <w:rPr>
          <w:rFonts w:ascii="Arial" w:hAnsi="Arial" w:cs="Arial"/>
          <w:sz w:val="22"/>
          <w:szCs w:val="22"/>
        </w:rPr>
        <w:t>242.510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EC4102" w:rsidRDefault="00176C6F" w:rsidP="00EC4102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i system pieczy zastępczej reguluje ustawa z dnia 9 czerwca 2011 roku (</w:t>
      </w:r>
      <w:r w:rsidR="00FE6B0E">
        <w:rPr>
          <w:rFonts w:ascii="Arial" w:hAnsi="Arial" w:cs="Arial"/>
          <w:sz w:val="22"/>
          <w:szCs w:val="22"/>
        </w:rPr>
        <w:t xml:space="preserve">Dz. U. </w:t>
      </w:r>
      <w:r w:rsidR="00EC4102">
        <w:rPr>
          <w:rFonts w:ascii="Arial" w:hAnsi="Arial" w:cs="Arial"/>
          <w:sz w:val="22"/>
          <w:szCs w:val="22"/>
        </w:rPr>
        <w:t>z 2013r. poz.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EC4102">
        <w:rPr>
          <w:rFonts w:ascii="Arial" w:hAnsi="Arial" w:cs="Arial"/>
          <w:sz w:val="22"/>
          <w:szCs w:val="22"/>
        </w:rPr>
        <w:t>135 ze zm.</w:t>
      </w:r>
      <w:r w:rsidR="00FE6B0E">
        <w:rPr>
          <w:rFonts w:ascii="Arial" w:hAnsi="Arial" w:cs="Arial"/>
          <w:sz w:val="22"/>
          <w:szCs w:val="22"/>
        </w:rPr>
        <w:t>)</w:t>
      </w:r>
      <w:r w:rsidR="00A8341D">
        <w:rPr>
          <w:rFonts w:ascii="Arial" w:hAnsi="Arial" w:cs="Arial"/>
          <w:sz w:val="22"/>
          <w:szCs w:val="22"/>
        </w:rPr>
        <w:t>.</w:t>
      </w:r>
      <w:r w:rsidR="00FE6B0E">
        <w:rPr>
          <w:rFonts w:ascii="Arial" w:hAnsi="Arial" w:cs="Arial"/>
          <w:sz w:val="22"/>
          <w:szCs w:val="22"/>
        </w:rPr>
        <w:t xml:space="preserve"> Wydatki zabezpieczono dla asystenta rodziny prowadzącego pracę z rodziną w miejscu zamieszkania lub w miejscu wskazanym przez rodzinę oraz wydatki</w:t>
      </w:r>
      <w:r w:rsidR="00EC4102">
        <w:rPr>
          <w:rFonts w:ascii="Arial" w:hAnsi="Arial" w:cs="Arial"/>
          <w:sz w:val="22"/>
          <w:szCs w:val="22"/>
        </w:rPr>
        <w:t xml:space="preserve"> na opiekę, wychowanie dziecka  w pieczy zastępczej  na pokrycie kosztów utrzymania dziecka w pierwszym roku pobytu 10% tj. </w:t>
      </w:r>
      <w:r w:rsidR="00B06407">
        <w:rPr>
          <w:rFonts w:ascii="Arial" w:hAnsi="Arial" w:cs="Arial"/>
          <w:sz w:val="22"/>
          <w:szCs w:val="22"/>
        </w:rPr>
        <w:t>pięcioro</w:t>
      </w:r>
      <w:r w:rsidR="00EC4102">
        <w:rPr>
          <w:rFonts w:ascii="Arial" w:hAnsi="Arial" w:cs="Arial"/>
          <w:sz w:val="22"/>
          <w:szCs w:val="22"/>
        </w:rPr>
        <w:t xml:space="preserve"> dzieci,</w:t>
      </w:r>
      <w:r w:rsidR="00FE6B0E">
        <w:rPr>
          <w:rFonts w:ascii="Arial" w:hAnsi="Arial" w:cs="Arial"/>
          <w:sz w:val="22"/>
          <w:szCs w:val="22"/>
        </w:rPr>
        <w:t xml:space="preserve"> </w:t>
      </w:r>
      <w:r w:rsidR="00EC4102">
        <w:rPr>
          <w:rFonts w:ascii="Arial" w:hAnsi="Arial" w:cs="Arial"/>
          <w:sz w:val="22"/>
          <w:szCs w:val="22"/>
        </w:rPr>
        <w:t xml:space="preserve">i kolejnych latach 50% tj. </w:t>
      </w:r>
      <w:r w:rsidR="00B06407">
        <w:rPr>
          <w:rFonts w:ascii="Arial" w:hAnsi="Arial" w:cs="Arial"/>
          <w:sz w:val="22"/>
          <w:szCs w:val="22"/>
        </w:rPr>
        <w:t>jedenaścioro</w:t>
      </w:r>
      <w:r w:rsidR="00EC4102">
        <w:rPr>
          <w:rFonts w:ascii="Arial" w:hAnsi="Arial" w:cs="Arial"/>
          <w:sz w:val="22"/>
          <w:szCs w:val="22"/>
        </w:rPr>
        <w:t xml:space="preserve"> dzieci</w:t>
      </w:r>
      <w:r w:rsidR="00C06124">
        <w:rPr>
          <w:rFonts w:ascii="Arial" w:hAnsi="Arial" w:cs="Arial"/>
          <w:sz w:val="22"/>
          <w:szCs w:val="22"/>
        </w:rPr>
        <w:t>.</w:t>
      </w:r>
      <w:r w:rsidR="00EC4102">
        <w:rPr>
          <w:rFonts w:ascii="Arial" w:hAnsi="Arial" w:cs="Arial"/>
          <w:sz w:val="22"/>
          <w:szCs w:val="22"/>
        </w:rPr>
        <w:t xml:space="preserve"> </w:t>
      </w:r>
      <w:r w:rsidR="00C06124">
        <w:rPr>
          <w:rFonts w:ascii="Arial" w:hAnsi="Arial" w:cs="Arial"/>
          <w:sz w:val="22"/>
          <w:szCs w:val="22"/>
        </w:rPr>
        <w:t>W</w:t>
      </w:r>
      <w:r w:rsidR="00EC4102">
        <w:rPr>
          <w:rFonts w:ascii="Arial" w:hAnsi="Arial" w:cs="Arial"/>
          <w:sz w:val="22"/>
          <w:szCs w:val="22"/>
        </w:rPr>
        <w:t xml:space="preserve">zrost wydatków na ten cel wynosi </w:t>
      </w:r>
      <w:r w:rsidR="00B06407">
        <w:rPr>
          <w:rFonts w:ascii="Arial" w:hAnsi="Arial" w:cs="Arial"/>
          <w:sz w:val="22"/>
          <w:szCs w:val="22"/>
        </w:rPr>
        <w:t>183,72</w:t>
      </w:r>
      <w:r w:rsidR="00EC4102">
        <w:rPr>
          <w:rFonts w:ascii="Arial" w:hAnsi="Arial" w:cs="Arial"/>
          <w:sz w:val="22"/>
          <w:szCs w:val="22"/>
        </w:rPr>
        <w:t xml:space="preserve">% </w:t>
      </w:r>
      <w:r w:rsidR="00B06407">
        <w:rPr>
          <w:rFonts w:ascii="Arial" w:hAnsi="Arial" w:cs="Arial"/>
          <w:sz w:val="22"/>
          <w:szCs w:val="22"/>
        </w:rPr>
        <w:br/>
      </w:r>
      <w:r w:rsidR="00EC4102">
        <w:rPr>
          <w:rFonts w:ascii="Arial" w:hAnsi="Arial" w:cs="Arial"/>
          <w:sz w:val="22"/>
          <w:szCs w:val="22"/>
        </w:rPr>
        <w:t>w stosunku do planu na dzień 30.09.201</w:t>
      </w:r>
      <w:r w:rsidR="00B06407">
        <w:rPr>
          <w:rFonts w:ascii="Arial" w:hAnsi="Arial" w:cs="Arial"/>
          <w:sz w:val="22"/>
          <w:szCs w:val="22"/>
        </w:rPr>
        <w:t>4</w:t>
      </w:r>
      <w:r w:rsidR="00EC4102">
        <w:rPr>
          <w:rFonts w:ascii="Arial" w:hAnsi="Arial" w:cs="Arial"/>
          <w:sz w:val="22"/>
          <w:szCs w:val="22"/>
        </w:rPr>
        <w:t>r.</w:t>
      </w:r>
    </w:p>
    <w:p w:rsidR="006F2426" w:rsidRPr="006A3FF0" w:rsidRDefault="006F2426" w:rsidP="00EC4102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6A3FF0"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 w:rsidRPr="006A3FF0">
        <w:rPr>
          <w:rFonts w:ascii="Arial" w:hAnsi="Arial" w:cs="Arial"/>
          <w:sz w:val="22"/>
          <w:szCs w:val="22"/>
        </w:rPr>
        <w:br/>
        <w:t>na ubezpieczenia emerytalne i rentowe z ubezpieczenia społec</w:t>
      </w:r>
      <w:r w:rsidR="00A94033" w:rsidRPr="006A3FF0">
        <w:rPr>
          <w:rFonts w:ascii="Arial" w:hAnsi="Arial" w:cs="Arial"/>
          <w:sz w:val="22"/>
          <w:szCs w:val="22"/>
        </w:rPr>
        <w:t>znego</w:t>
      </w:r>
      <w:r w:rsidR="00A94033" w:rsidRPr="006A3FF0">
        <w:rPr>
          <w:rFonts w:ascii="Arial" w:hAnsi="Arial" w:cs="Arial"/>
          <w:sz w:val="22"/>
          <w:szCs w:val="22"/>
        </w:rPr>
        <w:tab/>
        <w:t>–</w:t>
      </w:r>
      <w:r w:rsidRPr="006A3FF0">
        <w:rPr>
          <w:rFonts w:ascii="Arial" w:hAnsi="Arial" w:cs="Arial"/>
          <w:sz w:val="22"/>
          <w:szCs w:val="22"/>
        </w:rPr>
        <w:t xml:space="preserve">  </w:t>
      </w:r>
      <w:r w:rsidR="00B06407" w:rsidRPr="006A3FF0">
        <w:rPr>
          <w:rFonts w:ascii="Arial" w:hAnsi="Arial" w:cs="Arial"/>
          <w:sz w:val="22"/>
          <w:szCs w:val="22"/>
        </w:rPr>
        <w:t>5.648.719</w:t>
      </w:r>
      <w:r w:rsidRPr="006A3FF0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(w tym dotacja na zadania zlecone </w:t>
      </w:r>
      <w:r w:rsidR="006A3FF0">
        <w:rPr>
          <w:rFonts w:ascii="Arial" w:hAnsi="Arial" w:cs="Arial"/>
          <w:i/>
          <w:iCs/>
          <w:sz w:val="22"/>
          <w:szCs w:val="22"/>
        </w:rPr>
        <w:t>5.638.219</w:t>
      </w:r>
      <w:r>
        <w:rPr>
          <w:rFonts w:ascii="Arial" w:hAnsi="Arial" w:cs="Arial"/>
          <w:i/>
          <w:iCs/>
          <w:sz w:val="22"/>
          <w:szCs w:val="22"/>
        </w:rPr>
        <w:t>,-</w:t>
      </w:r>
      <w:r w:rsidRPr="000C076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 w:rsidR="006A3FF0">
        <w:rPr>
          <w:rFonts w:ascii="Arial" w:hAnsi="Arial" w:cs="Arial"/>
          <w:sz w:val="22"/>
          <w:szCs w:val="22"/>
        </w:rPr>
        <w:t>29.946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(w tym dotacja na zadania zlecone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6A3FF0">
        <w:rPr>
          <w:rFonts w:ascii="Arial" w:hAnsi="Arial" w:cs="Arial"/>
          <w:i/>
          <w:iCs/>
          <w:sz w:val="22"/>
          <w:szCs w:val="22"/>
        </w:rPr>
        <w:t>13.705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,-</w:t>
      </w:r>
      <w:r w:rsidR="00A8341D">
        <w:rPr>
          <w:rFonts w:ascii="Arial" w:hAnsi="Arial" w:cs="Arial"/>
          <w:i/>
          <w:iCs/>
          <w:sz w:val="22"/>
          <w:szCs w:val="22"/>
        </w:rPr>
        <w:t>;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bieżące </w:t>
      </w:r>
      <w:r w:rsidR="006A3FF0">
        <w:rPr>
          <w:rFonts w:ascii="Arial" w:hAnsi="Arial" w:cs="Arial"/>
          <w:i/>
          <w:iCs/>
          <w:sz w:val="22"/>
          <w:szCs w:val="22"/>
        </w:rPr>
        <w:t>16.191</w:t>
      </w:r>
      <w:r w:rsidR="00A9403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i pomoc w naturze oraz składki na ubezpieczenia </w:t>
      </w:r>
    </w:p>
    <w:p w:rsidR="006F2426" w:rsidRPr="000C0763" w:rsidRDefault="006F2426" w:rsidP="006F2426">
      <w:pPr>
        <w:tabs>
          <w:tab w:val="left" w:pos="6300"/>
        </w:tabs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6A3FF0">
        <w:rPr>
          <w:rFonts w:ascii="Arial" w:hAnsi="Arial" w:cs="Arial"/>
          <w:sz w:val="22"/>
          <w:szCs w:val="22"/>
        </w:rPr>
        <w:t>481.322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6F2426">
      <w:pPr>
        <w:tabs>
          <w:tab w:val="right" w:pos="6480"/>
          <w:tab w:val="right" w:pos="75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554664">
        <w:rPr>
          <w:rFonts w:ascii="Arial" w:hAnsi="Arial" w:cs="Arial"/>
          <w:i/>
          <w:iCs/>
          <w:sz w:val="22"/>
          <w:szCs w:val="22"/>
        </w:rPr>
        <w:t>90.328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835585">
        <w:rPr>
          <w:rFonts w:ascii="Arial" w:hAnsi="Arial" w:cs="Arial"/>
          <w:sz w:val="22"/>
          <w:szCs w:val="22"/>
        </w:rPr>
        <w:t>500.790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835585">
        <w:rPr>
          <w:rFonts w:ascii="Arial" w:hAnsi="Arial" w:cs="Arial"/>
          <w:sz w:val="22"/>
          <w:szCs w:val="22"/>
        </w:rPr>
        <w:t>151.537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835585">
        <w:rPr>
          <w:rFonts w:ascii="Arial" w:hAnsi="Arial" w:cs="Arial"/>
          <w:i/>
          <w:sz w:val="22"/>
          <w:szCs w:val="22"/>
        </w:rPr>
        <w:t>151.037 zł</w:t>
      </w:r>
      <w:r w:rsidR="00A94033">
        <w:rPr>
          <w:rFonts w:ascii="Arial" w:hAnsi="Arial" w:cs="Arial"/>
          <w:i/>
          <w:sz w:val="22"/>
          <w:szCs w:val="22"/>
        </w:rPr>
        <w:t xml:space="preserve">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6F2426">
      <w:pPr>
        <w:numPr>
          <w:ilvl w:val="1"/>
          <w:numId w:val="9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 xml:space="preserve">– </w:t>
      </w:r>
      <w:r w:rsidR="00835585">
        <w:rPr>
          <w:rFonts w:ascii="Arial" w:hAnsi="Arial" w:cs="Arial"/>
          <w:sz w:val="22"/>
          <w:szCs w:val="22"/>
        </w:rPr>
        <w:t>1.293.327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 w:rsidR="00835585">
        <w:rPr>
          <w:rFonts w:ascii="Arial" w:hAnsi="Arial" w:cs="Arial"/>
          <w:i/>
          <w:iCs/>
          <w:sz w:val="22"/>
          <w:szCs w:val="22"/>
        </w:rPr>
        <w:t>130.044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</w:t>
      </w:r>
      <w:r w:rsidR="00835585">
        <w:rPr>
          <w:rFonts w:ascii="Arial" w:hAnsi="Arial" w:cs="Arial"/>
          <w:sz w:val="22"/>
          <w:szCs w:val="22"/>
        </w:rPr>
        <w:t>631.279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835585">
        <w:rPr>
          <w:rFonts w:ascii="Arial" w:hAnsi="Arial" w:cs="Arial"/>
          <w:i/>
          <w:iCs/>
          <w:sz w:val="22"/>
          <w:szCs w:val="22"/>
        </w:rPr>
        <w:t>35.927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 w:rsidR="00554664">
        <w:rPr>
          <w:rFonts w:ascii="Arial" w:hAnsi="Arial" w:cs="Arial"/>
          <w:sz w:val="22"/>
          <w:szCs w:val="22"/>
        </w:rPr>
        <w:t xml:space="preserve">    </w:t>
      </w:r>
      <w:r w:rsidR="00835585">
        <w:rPr>
          <w:rFonts w:ascii="Arial" w:hAnsi="Arial" w:cs="Arial"/>
          <w:sz w:val="22"/>
          <w:szCs w:val="22"/>
        </w:rPr>
        <w:t>122.900</w:t>
      </w:r>
      <w:r w:rsidR="00A9403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067613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Dożywianie dzieci (udział własny)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- </w:t>
      </w:r>
      <w:r w:rsidR="006F2426"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1</w:t>
      </w:r>
      <w:r w:rsidR="00835585">
        <w:rPr>
          <w:rFonts w:ascii="Arial" w:hAnsi="Arial" w:cs="Arial"/>
          <w:sz w:val="22"/>
          <w:szCs w:val="22"/>
        </w:rPr>
        <w:t>2</w:t>
      </w:r>
      <w:r w:rsidR="00554664">
        <w:rPr>
          <w:rFonts w:ascii="Arial" w:hAnsi="Arial" w:cs="Arial"/>
          <w:sz w:val="22"/>
          <w:szCs w:val="22"/>
        </w:rPr>
        <w:t>0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Klubu Seniora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   2.</w:t>
      </w:r>
      <w:r w:rsidR="00835585">
        <w:rPr>
          <w:rFonts w:ascii="Arial" w:hAnsi="Arial" w:cs="Arial"/>
          <w:sz w:val="22"/>
          <w:szCs w:val="22"/>
        </w:rPr>
        <w:t>900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Ogółem wydatki na zadania zlecone i własne w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dziale przyznane przez dysponenta wynoszą </w:t>
      </w:r>
      <w:r w:rsidR="00554664">
        <w:rPr>
          <w:rFonts w:ascii="Arial" w:hAnsi="Arial" w:cs="Arial"/>
          <w:b/>
          <w:sz w:val="22"/>
          <w:szCs w:val="22"/>
        </w:rPr>
        <w:t>6.</w:t>
      </w:r>
      <w:r w:rsidR="002B78D4">
        <w:rPr>
          <w:rFonts w:ascii="Arial" w:hAnsi="Arial" w:cs="Arial"/>
          <w:b/>
          <w:sz w:val="22"/>
          <w:szCs w:val="22"/>
        </w:rPr>
        <w:t>074.645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(zadania zlecone – </w:t>
      </w:r>
      <w:r w:rsidR="00554664">
        <w:rPr>
          <w:rFonts w:ascii="Arial" w:hAnsi="Arial" w:cs="Arial"/>
          <w:sz w:val="22"/>
          <w:szCs w:val="22"/>
        </w:rPr>
        <w:t>5.</w:t>
      </w:r>
      <w:r w:rsidR="002B78D4">
        <w:rPr>
          <w:rFonts w:ascii="Arial" w:hAnsi="Arial" w:cs="Arial"/>
          <w:sz w:val="22"/>
          <w:szCs w:val="22"/>
        </w:rPr>
        <w:t>687.851</w:t>
      </w:r>
      <w:r w:rsidRPr="000C0763">
        <w:rPr>
          <w:rFonts w:ascii="Arial" w:hAnsi="Arial" w:cs="Arial"/>
          <w:sz w:val="22"/>
          <w:szCs w:val="22"/>
        </w:rPr>
        <w:t xml:space="preserve">,- , zadania własne </w:t>
      </w:r>
      <w:r w:rsidR="002B78D4">
        <w:rPr>
          <w:rFonts w:ascii="Arial" w:hAnsi="Arial" w:cs="Arial"/>
          <w:sz w:val="22"/>
          <w:szCs w:val="22"/>
        </w:rPr>
        <w:t>386.794</w:t>
      </w:r>
      <w:r w:rsidRPr="000C0763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2B78D4">
        <w:rPr>
          <w:rFonts w:ascii="Arial" w:hAnsi="Arial" w:cs="Arial"/>
          <w:b/>
          <w:sz w:val="22"/>
          <w:szCs w:val="22"/>
        </w:rPr>
        <w:t>3.029.485</w:t>
      </w:r>
      <w:r w:rsidRPr="000C0763">
        <w:rPr>
          <w:rFonts w:ascii="Arial" w:hAnsi="Arial" w:cs="Arial"/>
          <w:b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wypłaty dodatków mieszkaniowych - </w:t>
      </w:r>
      <w:r w:rsidR="002B78D4">
        <w:rPr>
          <w:rFonts w:ascii="Arial" w:hAnsi="Arial" w:cs="Arial"/>
          <w:sz w:val="22"/>
          <w:szCs w:val="22"/>
        </w:rPr>
        <w:t>500.790</w:t>
      </w:r>
      <w:r w:rsidRPr="000C0763">
        <w:rPr>
          <w:rFonts w:ascii="Arial" w:hAnsi="Arial" w:cs="Arial"/>
          <w:sz w:val="22"/>
          <w:szCs w:val="22"/>
        </w:rPr>
        <w:t>,- /środki własne/</w:t>
      </w:r>
    </w:p>
    <w:p w:rsidR="005A1A16" w:rsidRDefault="006F2426" w:rsidP="005A1A1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wydatki z budżetu gminy dla jednostki budżetowej GOPS – </w:t>
      </w:r>
      <w:r w:rsidR="00950ACD">
        <w:rPr>
          <w:rFonts w:ascii="Arial" w:hAnsi="Arial" w:cs="Arial"/>
          <w:sz w:val="22"/>
          <w:szCs w:val="22"/>
        </w:rPr>
        <w:t>2.128.716</w:t>
      </w:r>
      <w:r w:rsidRPr="000C0763">
        <w:rPr>
          <w:rFonts w:ascii="Arial" w:hAnsi="Arial" w:cs="Arial"/>
          <w:sz w:val="22"/>
          <w:szCs w:val="22"/>
        </w:rPr>
        <w:t xml:space="preserve">,- </w:t>
      </w:r>
      <w:r w:rsidRPr="000C0763">
        <w:rPr>
          <w:rFonts w:ascii="Arial" w:hAnsi="Arial" w:cs="Arial"/>
          <w:sz w:val="22"/>
          <w:szCs w:val="22"/>
        </w:rPr>
        <w:br/>
        <w:t>(ze środków budżetu Gminy).</w:t>
      </w:r>
    </w:p>
    <w:p w:rsidR="006F2426" w:rsidRDefault="005A1A16" w:rsidP="00C01A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własny w wydatkach w tym dziale w porównaniu z projektem budżetu na 201</w:t>
      </w:r>
      <w:r w:rsidR="002B78D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</w:t>
      </w:r>
      <w:r w:rsidR="002B78D4">
        <w:rPr>
          <w:rFonts w:ascii="Arial" w:hAnsi="Arial" w:cs="Arial"/>
          <w:sz w:val="22"/>
          <w:szCs w:val="22"/>
        </w:rPr>
        <w:t xml:space="preserve"> (2.608.716 zł)</w:t>
      </w:r>
      <w:r>
        <w:rPr>
          <w:rFonts w:ascii="Arial" w:hAnsi="Arial" w:cs="Arial"/>
          <w:sz w:val="22"/>
          <w:szCs w:val="22"/>
        </w:rPr>
        <w:t xml:space="preserve"> wzrósł o </w:t>
      </w:r>
      <w:r w:rsidR="002B78D4">
        <w:rPr>
          <w:rFonts w:ascii="Arial" w:hAnsi="Arial" w:cs="Arial"/>
          <w:sz w:val="22"/>
          <w:szCs w:val="22"/>
        </w:rPr>
        <w:t>16,13</w:t>
      </w:r>
      <w:r>
        <w:rPr>
          <w:rFonts w:ascii="Arial" w:hAnsi="Arial" w:cs="Arial"/>
          <w:sz w:val="22"/>
          <w:szCs w:val="22"/>
        </w:rPr>
        <w:t>%.</w:t>
      </w:r>
    </w:p>
    <w:p w:rsidR="008C47DD" w:rsidRPr="006D2333" w:rsidRDefault="008C47DD" w:rsidP="008C47DD">
      <w:pPr>
        <w:spacing w:line="360" w:lineRule="auto"/>
        <w:ind w:left="1980" w:hanging="1980"/>
        <w:jc w:val="both"/>
        <w:rPr>
          <w:rFonts w:ascii="Arial" w:hAnsi="Arial" w:cs="Arial"/>
          <w:sz w:val="22"/>
          <w:szCs w:val="22"/>
          <w:u w:val="single"/>
        </w:rPr>
      </w:pPr>
      <w:r w:rsidRPr="006D2333">
        <w:rPr>
          <w:rFonts w:ascii="Arial" w:hAnsi="Arial" w:cs="Arial"/>
          <w:sz w:val="22"/>
          <w:szCs w:val="22"/>
          <w:u w:val="single"/>
        </w:rPr>
        <w:t xml:space="preserve">W dziale </w:t>
      </w:r>
      <w:r w:rsidR="00A40F5B">
        <w:rPr>
          <w:rFonts w:ascii="Arial" w:hAnsi="Arial" w:cs="Arial"/>
          <w:sz w:val="22"/>
          <w:szCs w:val="22"/>
          <w:u w:val="single"/>
        </w:rPr>
        <w:t>Pomoc społ</w:t>
      </w:r>
      <w:r>
        <w:rPr>
          <w:rFonts w:ascii="Arial" w:hAnsi="Arial" w:cs="Arial"/>
          <w:sz w:val="22"/>
          <w:szCs w:val="22"/>
          <w:u w:val="single"/>
        </w:rPr>
        <w:t>eczna</w:t>
      </w:r>
      <w:r w:rsidRPr="006D2333">
        <w:rPr>
          <w:rFonts w:ascii="Arial" w:hAnsi="Arial" w:cs="Arial"/>
          <w:sz w:val="22"/>
          <w:szCs w:val="22"/>
          <w:u w:val="single"/>
        </w:rPr>
        <w:t xml:space="preserve"> łączne </w:t>
      </w:r>
      <w:r w:rsidR="00B92000" w:rsidRPr="006D2333">
        <w:rPr>
          <w:rFonts w:ascii="Arial" w:hAnsi="Arial" w:cs="Arial"/>
          <w:sz w:val="22"/>
          <w:szCs w:val="22"/>
          <w:u w:val="single"/>
        </w:rPr>
        <w:t xml:space="preserve">zaplanowane </w:t>
      </w:r>
      <w:r w:rsidRPr="006D2333">
        <w:rPr>
          <w:rFonts w:ascii="Arial" w:hAnsi="Arial" w:cs="Arial"/>
          <w:sz w:val="22"/>
          <w:szCs w:val="22"/>
          <w:u w:val="single"/>
        </w:rPr>
        <w:t xml:space="preserve">wydatki </w:t>
      </w:r>
      <w:r w:rsidR="00B92000">
        <w:rPr>
          <w:rFonts w:ascii="Arial" w:hAnsi="Arial" w:cs="Arial"/>
          <w:sz w:val="22"/>
          <w:szCs w:val="22"/>
          <w:u w:val="single"/>
        </w:rPr>
        <w:t xml:space="preserve">na kwotę 9.104.130 zł </w:t>
      </w:r>
      <w:r w:rsidRPr="006D2333">
        <w:rPr>
          <w:rFonts w:ascii="Arial" w:hAnsi="Arial" w:cs="Arial"/>
          <w:sz w:val="22"/>
          <w:szCs w:val="22"/>
          <w:u w:val="single"/>
        </w:rPr>
        <w:t>dotyczą:</w:t>
      </w:r>
    </w:p>
    <w:p w:rsidR="008C47DD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wynagrodzeń i pochodnych od nich naliczone w kwocie 1.472.603 zł,</w:t>
      </w:r>
    </w:p>
    <w:p w:rsidR="00A40F5B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324200">
        <w:rPr>
          <w:rFonts w:ascii="Arial" w:hAnsi="Arial" w:cs="Arial"/>
          <w:sz w:val="22"/>
          <w:szCs w:val="22"/>
        </w:rPr>
        <w:t xml:space="preserve">świadczenia na rzecz osób fizycznych </w:t>
      </w:r>
      <w:r>
        <w:rPr>
          <w:rFonts w:ascii="Arial" w:hAnsi="Arial" w:cs="Arial"/>
          <w:sz w:val="22"/>
          <w:szCs w:val="22"/>
        </w:rPr>
        <w:t xml:space="preserve"> 6.5</w:t>
      </w:r>
      <w:r w:rsidR="00324200">
        <w:rPr>
          <w:rFonts w:ascii="Arial" w:hAnsi="Arial" w:cs="Arial"/>
          <w:sz w:val="22"/>
          <w:szCs w:val="22"/>
        </w:rPr>
        <w:t>83.261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A40F5B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odpłatności za pobyt dzieci w rodzinach zastępczych, Domach Dziecka </w:t>
      </w:r>
      <w:r w:rsidR="0032420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oraz za umieszczenie podopiecznych w Domach Pomocy Społecznej </w:t>
      </w:r>
      <w:r w:rsidR="00324200">
        <w:rPr>
          <w:rFonts w:ascii="Arial" w:hAnsi="Arial" w:cs="Arial"/>
          <w:sz w:val="22"/>
          <w:szCs w:val="22"/>
        </w:rPr>
        <w:t>698.014 zł,</w:t>
      </w:r>
    </w:p>
    <w:p w:rsidR="008C47DD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324200">
        <w:rPr>
          <w:rFonts w:ascii="Arial" w:hAnsi="Arial" w:cs="Arial"/>
          <w:sz w:val="22"/>
          <w:szCs w:val="22"/>
        </w:rPr>
        <w:t>35.657</w:t>
      </w:r>
      <w:r>
        <w:rPr>
          <w:rFonts w:ascii="Arial" w:hAnsi="Arial" w:cs="Arial"/>
          <w:sz w:val="22"/>
          <w:szCs w:val="22"/>
        </w:rPr>
        <w:t>zł,</w:t>
      </w:r>
    </w:p>
    <w:p w:rsidR="00B92000" w:rsidRDefault="00B92000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zwrotu dotacji z tytułu nienależnie pobranych świadczeń w latach poprzednich </w:t>
      </w:r>
      <w:r>
        <w:rPr>
          <w:rFonts w:ascii="Arial" w:hAnsi="Arial" w:cs="Arial"/>
          <w:sz w:val="22"/>
          <w:szCs w:val="22"/>
        </w:rPr>
        <w:br/>
        <w:t>9.550 zł,</w:t>
      </w:r>
    </w:p>
    <w:p w:rsidR="008C47DD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B92000">
        <w:rPr>
          <w:rFonts w:ascii="Arial" w:hAnsi="Arial" w:cs="Arial"/>
          <w:sz w:val="22"/>
          <w:szCs w:val="22"/>
        </w:rPr>
        <w:t>305.045</w:t>
      </w:r>
      <w:r w:rsidR="00324200">
        <w:rPr>
          <w:rFonts w:ascii="Arial" w:hAnsi="Arial" w:cs="Arial"/>
          <w:sz w:val="22"/>
          <w:szCs w:val="22"/>
        </w:rPr>
        <w:t xml:space="preserve"> </w:t>
      </w:r>
      <w:r w:rsidR="00B92000">
        <w:rPr>
          <w:rFonts w:ascii="Arial" w:hAnsi="Arial" w:cs="Arial"/>
          <w:sz w:val="22"/>
          <w:szCs w:val="22"/>
        </w:rPr>
        <w:t>zł.</w:t>
      </w:r>
    </w:p>
    <w:p w:rsidR="008C47DD" w:rsidRPr="00F53E60" w:rsidRDefault="008C47DD" w:rsidP="00C01A67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2B78D4">
        <w:rPr>
          <w:rFonts w:ascii="Arial" w:hAnsi="Arial" w:cs="Arial"/>
          <w:b/>
          <w:sz w:val="22"/>
          <w:szCs w:val="22"/>
        </w:rPr>
        <w:t>637.069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2B78D4">
        <w:rPr>
          <w:rFonts w:ascii="Arial" w:hAnsi="Arial" w:cs="Arial"/>
          <w:sz w:val="22"/>
          <w:szCs w:val="22"/>
        </w:rPr>
        <w:t>533.509</w:t>
      </w:r>
      <w:r>
        <w:rPr>
          <w:rFonts w:ascii="Arial" w:hAnsi="Arial" w:cs="Arial"/>
          <w:sz w:val="22"/>
          <w:szCs w:val="22"/>
        </w:rPr>
        <w:t xml:space="preserve"> zł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2B78D4">
        <w:rPr>
          <w:rFonts w:ascii="Arial" w:hAnsi="Arial" w:cs="Arial"/>
          <w:sz w:val="22"/>
          <w:szCs w:val="22"/>
        </w:rPr>
        <w:t>488.131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4966C7">
        <w:rPr>
          <w:rFonts w:ascii="Arial" w:hAnsi="Arial" w:cs="Arial"/>
          <w:sz w:val="22"/>
          <w:szCs w:val="22"/>
        </w:rPr>
        <w:t>16.099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 w:rsidR="00950AC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kwocie </w:t>
      </w:r>
      <w:r w:rsidR="004966C7">
        <w:rPr>
          <w:rFonts w:ascii="Arial" w:hAnsi="Arial" w:cs="Arial"/>
          <w:sz w:val="22"/>
          <w:szCs w:val="22"/>
        </w:rPr>
        <w:t>29.279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D6FCD" w:rsidRDefault="001D6FCD" w:rsidP="001D6FC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są </w:t>
      </w:r>
      <w:r w:rsidR="004966C7">
        <w:rPr>
          <w:rFonts w:ascii="Arial" w:hAnsi="Arial" w:cs="Arial"/>
          <w:sz w:val="22"/>
          <w:szCs w:val="22"/>
        </w:rPr>
        <w:t xml:space="preserve">wyższe </w:t>
      </w:r>
      <w:r>
        <w:rPr>
          <w:rFonts w:ascii="Arial" w:hAnsi="Arial" w:cs="Arial"/>
          <w:sz w:val="22"/>
          <w:szCs w:val="22"/>
        </w:rPr>
        <w:t xml:space="preserve">o </w:t>
      </w:r>
      <w:r w:rsidR="004966C7">
        <w:rPr>
          <w:rFonts w:ascii="Arial" w:hAnsi="Arial" w:cs="Arial"/>
          <w:sz w:val="22"/>
          <w:szCs w:val="22"/>
        </w:rPr>
        <w:t>30,17</w:t>
      </w:r>
      <w:r>
        <w:rPr>
          <w:rFonts w:ascii="Arial" w:hAnsi="Arial" w:cs="Arial"/>
          <w:sz w:val="22"/>
          <w:szCs w:val="22"/>
        </w:rPr>
        <w:t>% w stosunku do projektu budżetu na 201</w:t>
      </w:r>
      <w:r w:rsidR="004966C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</w:t>
      </w:r>
      <w:r w:rsidR="0006566B">
        <w:rPr>
          <w:rFonts w:ascii="Arial" w:hAnsi="Arial" w:cs="Arial"/>
          <w:sz w:val="22"/>
          <w:szCs w:val="22"/>
        </w:rPr>
        <w:t xml:space="preserve">, a o </w:t>
      </w:r>
      <w:r w:rsidR="004966C7">
        <w:rPr>
          <w:rFonts w:ascii="Arial" w:hAnsi="Arial" w:cs="Arial"/>
          <w:sz w:val="22"/>
          <w:szCs w:val="22"/>
        </w:rPr>
        <w:t>32,75</w:t>
      </w:r>
      <w:r w:rsidR="0006566B">
        <w:rPr>
          <w:rFonts w:ascii="Arial" w:hAnsi="Arial" w:cs="Arial"/>
          <w:sz w:val="22"/>
          <w:szCs w:val="22"/>
        </w:rPr>
        <w:t>% w stosunku do planu na dzień 30.09.201</w:t>
      </w:r>
      <w:r w:rsidR="004966C7">
        <w:rPr>
          <w:rFonts w:ascii="Arial" w:hAnsi="Arial" w:cs="Arial"/>
          <w:sz w:val="22"/>
          <w:szCs w:val="22"/>
        </w:rPr>
        <w:t xml:space="preserve">4 </w:t>
      </w:r>
      <w:r w:rsidR="0006566B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z powodu </w:t>
      </w:r>
      <w:r w:rsidR="004966C7">
        <w:rPr>
          <w:rFonts w:ascii="Arial" w:hAnsi="Arial" w:cs="Arial"/>
          <w:sz w:val="22"/>
          <w:szCs w:val="22"/>
        </w:rPr>
        <w:t>zwiększenia etatów na prowadzenie</w:t>
      </w:r>
      <w:r>
        <w:rPr>
          <w:rFonts w:ascii="Arial" w:hAnsi="Arial" w:cs="Arial"/>
          <w:sz w:val="22"/>
          <w:szCs w:val="22"/>
        </w:rPr>
        <w:t xml:space="preserve"> zajęć świetlicowych</w:t>
      </w:r>
      <w:r w:rsidR="004966C7">
        <w:rPr>
          <w:rFonts w:ascii="Arial" w:hAnsi="Arial" w:cs="Arial"/>
          <w:sz w:val="22"/>
          <w:szCs w:val="22"/>
        </w:rPr>
        <w:t>. Do miesiąca września 2014 roku zajęcia</w:t>
      </w:r>
      <w:r>
        <w:rPr>
          <w:rFonts w:ascii="Arial" w:hAnsi="Arial" w:cs="Arial"/>
          <w:sz w:val="22"/>
          <w:szCs w:val="22"/>
        </w:rPr>
        <w:t xml:space="preserve"> </w:t>
      </w:r>
      <w:r w:rsidR="00B63E0E">
        <w:rPr>
          <w:rFonts w:ascii="Arial" w:hAnsi="Arial" w:cs="Arial"/>
          <w:sz w:val="22"/>
          <w:szCs w:val="22"/>
        </w:rPr>
        <w:t>odbywały się na zasadzie</w:t>
      </w:r>
      <w:r>
        <w:rPr>
          <w:rFonts w:ascii="Arial" w:hAnsi="Arial" w:cs="Arial"/>
          <w:sz w:val="22"/>
          <w:szCs w:val="22"/>
        </w:rPr>
        <w:t xml:space="preserve"> uzupełnienia etatów przez nauczycieli</w:t>
      </w:r>
      <w:r w:rsidR="007D40DB">
        <w:rPr>
          <w:rFonts w:ascii="Arial" w:hAnsi="Arial" w:cs="Arial"/>
          <w:sz w:val="22"/>
          <w:szCs w:val="22"/>
        </w:rPr>
        <w:t>, których wynagrodzenia zapl</w:t>
      </w:r>
      <w:r w:rsidR="00B63E0E">
        <w:rPr>
          <w:rFonts w:ascii="Arial" w:hAnsi="Arial" w:cs="Arial"/>
          <w:sz w:val="22"/>
          <w:szCs w:val="22"/>
        </w:rPr>
        <w:t>anowano w  rozdziale Gimnazjum</w:t>
      </w:r>
      <w:r w:rsidR="007D40DB">
        <w:rPr>
          <w:rFonts w:ascii="Arial" w:hAnsi="Arial" w:cs="Arial"/>
          <w:sz w:val="22"/>
          <w:szCs w:val="22"/>
        </w:rPr>
        <w:t>.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Pomoc materialna dla uczniów </w:t>
      </w:r>
      <w:r w:rsidR="00B63E0E">
        <w:rPr>
          <w:rFonts w:ascii="Arial" w:hAnsi="Arial" w:cs="Arial"/>
          <w:sz w:val="22"/>
          <w:szCs w:val="22"/>
        </w:rPr>
        <w:t>10</w:t>
      </w:r>
      <w:r w:rsidR="00950ACD">
        <w:rPr>
          <w:rFonts w:ascii="Arial" w:hAnsi="Arial" w:cs="Arial"/>
          <w:sz w:val="22"/>
          <w:szCs w:val="22"/>
        </w:rPr>
        <w:t>0</w:t>
      </w:r>
      <w:r w:rsidR="005A1A16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(udział własny)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Dokształcanie i doskonalenie nauczycieli </w:t>
      </w:r>
      <w:r w:rsidR="00B63E0E">
        <w:rPr>
          <w:rFonts w:ascii="Arial" w:hAnsi="Arial" w:cs="Arial"/>
          <w:sz w:val="22"/>
          <w:szCs w:val="22"/>
        </w:rPr>
        <w:t>3.560</w:t>
      </w:r>
      <w:r>
        <w:rPr>
          <w:rFonts w:ascii="Arial" w:hAnsi="Arial" w:cs="Arial"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obliczone zgodnie z art. 70a Karty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Nauczyciela</w:t>
      </w:r>
      <w:r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od wynagrodzeń po umniejszeniu wynagrodzeń pracowników obsługi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administracji</w:t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5E1C54">
            <w:pPr>
              <w:spacing w:before="60" w:after="60" w:line="360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Wydatki w dziale 801 – Oświata i wychowanie oraz w dziale 854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– Edukacyjna opieka wychowawcza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B63E0E">
              <w:rPr>
                <w:rFonts w:ascii="Arial" w:hAnsi="Arial" w:cs="Arial"/>
                <w:b/>
                <w:sz w:val="20"/>
                <w:szCs w:val="20"/>
              </w:rPr>
              <w:t>23.4</w:t>
            </w:r>
            <w:r w:rsidR="00BF6D45"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B63E0E">
              <w:rPr>
                <w:rFonts w:ascii="Arial" w:hAnsi="Arial" w:cs="Arial"/>
                <w:b/>
                <w:sz w:val="20"/>
                <w:szCs w:val="20"/>
              </w:rPr>
              <w:t>.832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Subwencja oświatowa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>2.</w:t>
            </w:r>
            <w:r w:rsidR="00B63E0E">
              <w:rPr>
                <w:rFonts w:ascii="Arial" w:hAnsi="Arial" w:cs="Arial"/>
                <w:sz w:val="20"/>
                <w:szCs w:val="20"/>
              </w:rPr>
              <w:t>869.113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B63E0E" w:rsidRPr="00C01A67" w:rsidRDefault="00B63E0E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Dotacji celowych                       </w:t>
            </w:r>
            <w:r w:rsidRPr="00C01A6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726.570,-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Środki własne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 </w:t>
            </w:r>
            <w:r w:rsidR="00950ACD">
              <w:rPr>
                <w:rFonts w:ascii="Arial" w:hAnsi="Arial" w:cs="Arial"/>
                <w:sz w:val="20"/>
                <w:szCs w:val="20"/>
              </w:rPr>
              <w:t xml:space="preserve"> 9.</w:t>
            </w:r>
            <w:r w:rsidR="00B63E0E">
              <w:rPr>
                <w:rFonts w:ascii="Arial" w:hAnsi="Arial" w:cs="Arial"/>
                <w:sz w:val="20"/>
                <w:szCs w:val="20"/>
              </w:rPr>
              <w:t>8</w:t>
            </w:r>
            <w:r w:rsidR="00BF6D45">
              <w:rPr>
                <w:rFonts w:ascii="Arial" w:hAnsi="Arial" w:cs="Arial"/>
                <w:sz w:val="20"/>
                <w:szCs w:val="20"/>
              </w:rPr>
              <w:t>25</w:t>
            </w:r>
            <w:r w:rsidR="00B63E0E">
              <w:rPr>
                <w:rFonts w:ascii="Arial" w:hAnsi="Arial" w:cs="Arial"/>
                <w:sz w:val="20"/>
                <w:szCs w:val="20"/>
              </w:rPr>
              <w:t>.949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C17859" wp14:editId="4C32C21A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B63E0E">
              <w:rPr>
                <w:rFonts w:ascii="Arial" w:hAnsi="Arial" w:cs="Arial"/>
                <w:sz w:val="20"/>
                <w:szCs w:val="20"/>
              </w:rPr>
              <w:t>200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BF6D45">
            <w:pPr>
              <w:spacing w:before="60" w:after="60" w:line="360" w:lineRule="auto"/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B63E0E">
              <w:rPr>
                <w:rFonts w:ascii="Arial" w:hAnsi="Arial" w:cs="Arial"/>
                <w:b/>
                <w:sz w:val="20"/>
                <w:szCs w:val="20"/>
              </w:rPr>
              <w:t xml:space="preserve">            23.4</w:t>
            </w:r>
            <w:r w:rsidR="00BF6D45"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B63E0E">
              <w:rPr>
                <w:rFonts w:ascii="Arial" w:hAnsi="Arial" w:cs="Arial"/>
                <w:b/>
                <w:sz w:val="20"/>
                <w:szCs w:val="20"/>
              </w:rPr>
              <w:t>.832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AC11F8" w:rsidRDefault="00AC11F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C11F8" w:rsidRPr="000C0763" w:rsidRDefault="00AC11F8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900 – </w:t>
      </w:r>
      <w:r w:rsidRPr="000C0763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900DF6">
        <w:rPr>
          <w:rFonts w:ascii="Arial" w:hAnsi="Arial" w:cs="Arial"/>
          <w:b/>
          <w:sz w:val="22"/>
          <w:szCs w:val="22"/>
        </w:rPr>
        <w:t>3.367.528,27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2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ab/>
      </w:r>
      <w:r w:rsidR="00900DF6">
        <w:rPr>
          <w:rFonts w:ascii="Arial" w:hAnsi="Arial" w:cs="Arial"/>
          <w:sz w:val="22"/>
          <w:szCs w:val="22"/>
        </w:rPr>
        <w:t>8</w:t>
      </w:r>
      <w:r w:rsidR="0006566B">
        <w:rPr>
          <w:rFonts w:ascii="Arial" w:hAnsi="Arial" w:cs="Arial"/>
          <w:sz w:val="22"/>
          <w:szCs w:val="22"/>
        </w:rPr>
        <w:t>0.000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067613" w:rsidRDefault="0006566B" w:rsidP="00B75D73">
      <w:pPr>
        <w:numPr>
          <w:ilvl w:val="1"/>
          <w:numId w:val="42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</w:t>
      </w:r>
      <w:r w:rsidR="00067613">
        <w:rPr>
          <w:rFonts w:ascii="Arial" w:hAnsi="Arial" w:cs="Arial"/>
          <w:i/>
          <w:sz w:val="22"/>
          <w:szCs w:val="22"/>
        </w:rPr>
        <w:t xml:space="preserve">adanie bieżące z zakresu ochrony środowiska </w:t>
      </w:r>
      <w:r w:rsidR="00B837E2">
        <w:rPr>
          <w:rFonts w:ascii="Arial" w:hAnsi="Arial" w:cs="Arial"/>
          <w:i/>
          <w:sz w:val="22"/>
          <w:szCs w:val="22"/>
        </w:rPr>
        <w:t>3</w:t>
      </w:r>
      <w:r w:rsidR="00760E37">
        <w:rPr>
          <w:rFonts w:ascii="Arial" w:hAnsi="Arial" w:cs="Arial"/>
          <w:i/>
          <w:sz w:val="22"/>
          <w:szCs w:val="22"/>
        </w:rPr>
        <w:t>0.000 zł,</w:t>
      </w:r>
    </w:p>
    <w:p w:rsidR="00760E37" w:rsidRPr="00F028DB" w:rsidRDefault="00760E37" w:rsidP="00B75D73">
      <w:pPr>
        <w:numPr>
          <w:ilvl w:val="1"/>
          <w:numId w:val="42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czyszczenia separatorów i piaskowników 50.000 zł</w:t>
      </w:r>
    </w:p>
    <w:p w:rsidR="006F2426" w:rsidRPr="00F028DB" w:rsidRDefault="006F2426" w:rsidP="00B75D73">
      <w:pPr>
        <w:numPr>
          <w:ilvl w:val="2"/>
          <w:numId w:val="42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>1.</w:t>
      </w:r>
      <w:r w:rsidR="00760E37">
        <w:rPr>
          <w:rFonts w:ascii="Arial" w:hAnsi="Arial" w:cs="Arial"/>
          <w:sz w:val="22"/>
          <w:szCs w:val="22"/>
        </w:rPr>
        <w:t>565.176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B75D73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z ochrony środowiska </w:t>
      </w:r>
      <w:r w:rsidR="008D50C1">
        <w:rPr>
          <w:rFonts w:ascii="Arial" w:hAnsi="Arial" w:cs="Arial"/>
          <w:i/>
          <w:sz w:val="22"/>
          <w:szCs w:val="22"/>
        </w:rPr>
        <w:t>8</w:t>
      </w:r>
      <w:r w:rsidR="000A417E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i/>
          <w:sz w:val="22"/>
          <w:szCs w:val="22"/>
        </w:rPr>
        <w:t>.000,- (</w:t>
      </w:r>
      <w:r w:rsidR="000A417E">
        <w:rPr>
          <w:rFonts w:ascii="Arial" w:hAnsi="Arial" w:cs="Arial"/>
          <w:i/>
          <w:sz w:val="22"/>
          <w:szCs w:val="22"/>
        </w:rPr>
        <w:t>organizacja zbiórki odpadów</w:t>
      </w:r>
      <w:r w:rsidR="00760E37">
        <w:rPr>
          <w:rFonts w:ascii="Arial" w:hAnsi="Arial" w:cs="Arial"/>
          <w:i/>
          <w:sz w:val="22"/>
          <w:szCs w:val="22"/>
        </w:rPr>
        <w:t xml:space="preserve"> opakowaniowych</w:t>
      </w:r>
      <w:r w:rsidR="00F32599">
        <w:rPr>
          <w:rFonts w:ascii="Arial" w:hAnsi="Arial" w:cs="Arial"/>
          <w:i/>
          <w:sz w:val="22"/>
          <w:szCs w:val="22"/>
        </w:rPr>
        <w:t>,</w:t>
      </w:r>
      <w:r w:rsidR="00760E37">
        <w:rPr>
          <w:rFonts w:ascii="Arial" w:hAnsi="Arial" w:cs="Arial"/>
          <w:i/>
          <w:sz w:val="22"/>
          <w:szCs w:val="22"/>
        </w:rPr>
        <w:t xml:space="preserve"> niebezpiecznych w tym padliny, zakup pojemników ulicznych,</w:t>
      </w:r>
      <w:r w:rsidR="00F32599">
        <w:rPr>
          <w:rFonts w:ascii="Arial" w:hAnsi="Arial" w:cs="Arial"/>
          <w:i/>
          <w:sz w:val="22"/>
          <w:szCs w:val="22"/>
        </w:rPr>
        <w:t xml:space="preserve"> orga</w:t>
      </w:r>
      <w:r w:rsidR="00D63D48">
        <w:rPr>
          <w:rFonts w:ascii="Arial" w:hAnsi="Arial" w:cs="Arial"/>
          <w:i/>
          <w:sz w:val="22"/>
          <w:szCs w:val="22"/>
        </w:rPr>
        <w:t>nizacja konkursów ekologicznych</w:t>
      </w:r>
      <w:r w:rsidR="00F32599">
        <w:rPr>
          <w:rFonts w:ascii="Arial" w:hAnsi="Arial" w:cs="Arial"/>
          <w:i/>
          <w:sz w:val="22"/>
          <w:szCs w:val="22"/>
        </w:rPr>
        <w:t xml:space="preserve"> oraz akcji ekologicznych</w:t>
      </w:r>
      <w:r>
        <w:rPr>
          <w:rFonts w:ascii="Arial" w:hAnsi="Arial" w:cs="Arial"/>
          <w:i/>
          <w:sz w:val="22"/>
          <w:szCs w:val="22"/>
        </w:rPr>
        <w:t>, dotacja celowa</w:t>
      </w:r>
      <w:r w:rsidR="00760E37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z przeznaczeniem na usuwanie wyrobów zawierających az</w:t>
      </w:r>
      <w:r w:rsidR="00D63D48">
        <w:rPr>
          <w:rFonts w:ascii="Arial" w:hAnsi="Arial" w:cs="Arial"/>
          <w:i/>
          <w:sz w:val="22"/>
          <w:szCs w:val="22"/>
        </w:rPr>
        <w:t xml:space="preserve">best - porozumienie </w:t>
      </w:r>
      <w:r w:rsidR="00760E37">
        <w:rPr>
          <w:rFonts w:ascii="Arial" w:hAnsi="Arial" w:cs="Arial"/>
          <w:i/>
          <w:sz w:val="22"/>
          <w:szCs w:val="22"/>
        </w:rPr>
        <w:br/>
      </w:r>
      <w:r w:rsidR="00D63D48">
        <w:rPr>
          <w:rFonts w:ascii="Arial" w:hAnsi="Arial" w:cs="Arial"/>
          <w:i/>
          <w:sz w:val="22"/>
          <w:szCs w:val="22"/>
        </w:rPr>
        <w:t>z powiatem,</w:t>
      </w:r>
    </w:p>
    <w:p w:rsidR="00F32599" w:rsidRDefault="00F32599" w:rsidP="00B75D73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system gospo</w:t>
      </w:r>
      <w:r w:rsidR="00B0472A">
        <w:rPr>
          <w:rFonts w:ascii="Arial" w:hAnsi="Arial" w:cs="Arial"/>
          <w:i/>
          <w:sz w:val="22"/>
          <w:szCs w:val="22"/>
        </w:rPr>
        <w:t xml:space="preserve">darowania odpadami komunalnymi </w:t>
      </w:r>
      <w:r>
        <w:rPr>
          <w:rFonts w:ascii="Arial" w:hAnsi="Arial" w:cs="Arial"/>
          <w:i/>
          <w:sz w:val="22"/>
          <w:szCs w:val="22"/>
        </w:rPr>
        <w:t xml:space="preserve">zaplanowano kwotę </w:t>
      </w:r>
      <w:r w:rsidR="00C229B9">
        <w:rPr>
          <w:rFonts w:ascii="Arial" w:hAnsi="Arial" w:cs="Arial"/>
          <w:i/>
          <w:sz w:val="22"/>
          <w:szCs w:val="22"/>
        </w:rPr>
        <w:br/>
      </w:r>
      <w:r w:rsidR="00B0472A">
        <w:rPr>
          <w:rFonts w:ascii="Arial" w:hAnsi="Arial" w:cs="Arial"/>
          <w:i/>
          <w:sz w:val="22"/>
          <w:szCs w:val="22"/>
        </w:rPr>
        <w:t>1.</w:t>
      </w:r>
      <w:r w:rsidR="00760E37">
        <w:rPr>
          <w:rFonts w:ascii="Arial" w:hAnsi="Arial" w:cs="Arial"/>
          <w:i/>
          <w:sz w:val="22"/>
          <w:szCs w:val="22"/>
        </w:rPr>
        <w:t>485.176</w:t>
      </w:r>
      <w:r>
        <w:rPr>
          <w:rFonts w:ascii="Arial" w:hAnsi="Arial" w:cs="Arial"/>
          <w:i/>
          <w:sz w:val="22"/>
          <w:szCs w:val="22"/>
        </w:rPr>
        <w:t xml:space="preserve"> zł.</w:t>
      </w:r>
    </w:p>
    <w:p w:rsidR="00C229B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Pozostałe wydat</w:t>
      </w:r>
      <w:r w:rsidR="00A8341D">
        <w:rPr>
          <w:rFonts w:ascii="Arial" w:hAnsi="Arial" w:cs="Arial"/>
          <w:i/>
          <w:sz w:val="22"/>
          <w:szCs w:val="22"/>
        </w:rPr>
        <w:t>ki zostały ujęte w planie Urzędu</w:t>
      </w:r>
      <w:r>
        <w:rPr>
          <w:rFonts w:ascii="Arial" w:hAnsi="Arial" w:cs="Arial"/>
          <w:i/>
          <w:sz w:val="22"/>
          <w:szCs w:val="22"/>
        </w:rPr>
        <w:t xml:space="preserve"> Gmin</w:t>
      </w:r>
      <w:r w:rsidR="00A8341D">
        <w:rPr>
          <w:rFonts w:ascii="Arial" w:hAnsi="Arial" w:cs="Arial"/>
          <w:i/>
          <w:sz w:val="22"/>
          <w:szCs w:val="22"/>
        </w:rPr>
        <w:t>y</w:t>
      </w:r>
      <w:r>
        <w:rPr>
          <w:rFonts w:ascii="Arial" w:hAnsi="Arial" w:cs="Arial"/>
          <w:i/>
          <w:sz w:val="22"/>
          <w:szCs w:val="22"/>
        </w:rPr>
        <w:t xml:space="preserve"> w wysokości </w:t>
      </w:r>
      <w:r w:rsidR="00760E37">
        <w:rPr>
          <w:rFonts w:ascii="Arial" w:hAnsi="Arial" w:cs="Arial"/>
          <w:i/>
          <w:sz w:val="22"/>
          <w:szCs w:val="22"/>
        </w:rPr>
        <w:t>74.824</w:t>
      </w:r>
      <w:r>
        <w:rPr>
          <w:rFonts w:ascii="Arial" w:hAnsi="Arial" w:cs="Arial"/>
          <w:i/>
          <w:sz w:val="22"/>
          <w:szCs w:val="22"/>
        </w:rPr>
        <w:t xml:space="preserve"> zł </w:t>
      </w:r>
      <w:r w:rsidR="006D71D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w tym: wynagrodzenia wraz z pochodnymi od nich naliczone za 2 pracowników obsługujących system</w:t>
      </w:r>
      <w:r w:rsidR="00753B93">
        <w:rPr>
          <w:rFonts w:ascii="Arial" w:hAnsi="Arial" w:cs="Arial"/>
          <w:i/>
          <w:sz w:val="22"/>
          <w:szCs w:val="22"/>
        </w:rPr>
        <w:t>, inne wydatki wynikające ze stosunku pracy</w:t>
      </w:r>
      <w:r>
        <w:rPr>
          <w:rFonts w:ascii="Arial" w:hAnsi="Arial" w:cs="Arial"/>
          <w:i/>
          <w:sz w:val="22"/>
          <w:szCs w:val="22"/>
        </w:rPr>
        <w:t xml:space="preserve"> oraz </w:t>
      </w:r>
      <w:r w:rsidR="00B0472A">
        <w:rPr>
          <w:rFonts w:ascii="Arial" w:hAnsi="Arial" w:cs="Arial"/>
          <w:i/>
          <w:sz w:val="22"/>
          <w:szCs w:val="22"/>
        </w:rPr>
        <w:t>aktualizacji</w:t>
      </w:r>
      <w:r>
        <w:rPr>
          <w:rFonts w:ascii="Arial" w:hAnsi="Arial" w:cs="Arial"/>
          <w:i/>
          <w:sz w:val="22"/>
          <w:szCs w:val="22"/>
        </w:rPr>
        <w:t xml:space="preserve"> oprogramowania do systemu rozliczania</w:t>
      </w:r>
      <w:r w:rsidR="00753B9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naliczania opłat.</w:t>
      </w:r>
      <w:r w:rsidR="006D71D0">
        <w:rPr>
          <w:rFonts w:ascii="Arial" w:hAnsi="Arial" w:cs="Arial"/>
          <w:i/>
          <w:sz w:val="22"/>
          <w:szCs w:val="22"/>
        </w:rPr>
        <w:t xml:space="preserve"> </w:t>
      </w:r>
    </w:p>
    <w:p w:rsidR="00F32599" w:rsidRDefault="006D71D0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Łączna wartość zaplanowana na obsługę systemu gospodarowania odpadami komunalnymi w budżecie gminy wynosi </w:t>
      </w:r>
      <w:r w:rsidR="00C229B9">
        <w:rPr>
          <w:rFonts w:ascii="Arial" w:hAnsi="Arial" w:cs="Arial"/>
          <w:i/>
          <w:sz w:val="22"/>
          <w:szCs w:val="22"/>
        </w:rPr>
        <w:t>1.</w:t>
      </w:r>
      <w:r w:rsidR="00760E37">
        <w:rPr>
          <w:rFonts w:ascii="Arial" w:hAnsi="Arial" w:cs="Arial"/>
          <w:i/>
          <w:sz w:val="22"/>
          <w:szCs w:val="22"/>
        </w:rPr>
        <w:t>560.000</w:t>
      </w:r>
      <w:r>
        <w:rPr>
          <w:rFonts w:ascii="Arial" w:hAnsi="Arial" w:cs="Arial"/>
          <w:i/>
          <w:sz w:val="22"/>
          <w:szCs w:val="22"/>
        </w:rPr>
        <w:t xml:space="preserve"> zł tj. w wysokości </w:t>
      </w:r>
      <w:r w:rsidR="00067613">
        <w:rPr>
          <w:rFonts w:ascii="Arial" w:hAnsi="Arial" w:cs="Arial"/>
          <w:i/>
          <w:sz w:val="22"/>
          <w:szCs w:val="22"/>
        </w:rPr>
        <w:t>planowanych</w:t>
      </w:r>
      <w:r>
        <w:rPr>
          <w:rFonts w:ascii="Arial" w:hAnsi="Arial" w:cs="Arial"/>
          <w:i/>
          <w:sz w:val="22"/>
          <w:szCs w:val="22"/>
        </w:rPr>
        <w:t xml:space="preserve"> opłat.</w:t>
      </w:r>
      <w:r w:rsidR="00C229B9">
        <w:rPr>
          <w:rFonts w:ascii="Arial" w:hAnsi="Arial" w:cs="Arial"/>
          <w:i/>
          <w:sz w:val="22"/>
          <w:szCs w:val="22"/>
        </w:rPr>
        <w:t xml:space="preserve"> Szczegółowe </w:t>
      </w:r>
      <w:r w:rsidR="00753B93">
        <w:rPr>
          <w:rFonts w:ascii="Arial" w:hAnsi="Arial" w:cs="Arial"/>
          <w:i/>
          <w:sz w:val="22"/>
          <w:szCs w:val="22"/>
        </w:rPr>
        <w:t>rozliczenie planowanych dochodów i wydatków z tytułu opłat za gospodarowanie odpadami komunalnymi w 201</w:t>
      </w:r>
      <w:r w:rsidR="00760E37">
        <w:rPr>
          <w:rFonts w:ascii="Arial" w:hAnsi="Arial" w:cs="Arial"/>
          <w:i/>
          <w:sz w:val="22"/>
          <w:szCs w:val="22"/>
        </w:rPr>
        <w:t>5</w:t>
      </w:r>
      <w:r w:rsidR="00753B93">
        <w:rPr>
          <w:rFonts w:ascii="Arial" w:hAnsi="Arial" w:cs="Arial"/>
          <w:i/>
          <w:sz w:val="22"/>
          <w:szCs w:val="22"/>
        </w:rPr>
        <w:t xml:space="preserve"> roku przedstawiono w tabeli nr 2 do niniejszego uzasadnienia.</w:t>
      </w:r>
    </w:p>
    <w:p w:rsidR="00F3259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>
        <w:rPr>
          <w:rFonts w:ascii="Arial" w:hAnsi="Arial" w:cs="Arial"/>
          <w:sz w:val="22"/>
          <w:szCs w:val="22"/>
        </w:rPr>
        <w:t>3</w:t>
      </w:r>
      <w:r w:rsidR="003F3F1F">
        <w:rPr>
          <w:rFonts w:ascii="Arial" w:hAnsi="Arial" w:cs="Arial"/>
          <w:sz w:val="22"/>
          <w:szCs w:val="22"/>
        </w:rPr>
        <w:t>44</w:t>
      </w:r>
      <w:r>
        <w:rPr>
          <w:rFonts w:ascii="Arial" w:hAnsi="Arial" w:cs="Arial"/>
          <w:sz w:val="22"/>
          <w:szCs w:val="22"/>
        </w:rPr>
        <w:t>.000</w:t>
      </w:r>
      <w:r w:rsidR="003F3F1F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3F3F1F">
        <w:rPr>
          <w:rFonts w:ascii="Arial" w:hAnsi="Arial" w:cs="Arial"/>
          <w:sz w:val="22"/>
          <w:szCs w:val="22"/>
        </w:rPr>
        <w:t>182.252,27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3F3F1F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left="1418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 xml:space="preserve">zej  </w:t>
      </w:r>
      <w:r w:rsidR="003F3F1F">
        <w:rPr>
          <w:rFonts w:ascii="Arial" w:hAnsi="Arial" w:cs="Arial"/>
          <w:i/>
          <w:sz w:val="22"/>
          <w:szCs w:val="22"/>
        </w:rPr>
        <w:t>9.252,27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przedsięwzięcia z funduszu sołeckiego,</w:t>
      </w:r>
    </w:p>
    <w:p w:rsidR="006F2426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przedsięwzięcia z ochrony środowiska </w:t>
      </w:r>
      <w:r w:rsidR="006D71D0">
        <w:rPr>
          <w:rFonts w:ascii="Arial" w:hAnsi="Arial" w:cs="Arial"/>
          <w:i/>
          <w:iCs/>
          <w:sz w:val="22"/>
          <w:szCs w:val="22"/>
        </w:rPr>
        <w:t>10</w:t>
      </w:r>
      <w:r>
        <w:rPr>
          <w:rFonts w:ascii="Arial" w:hAnsi="Arial" w:cs="Arial"/>
          <w:i/>
          <w:iCs/>
          <w:sz w:val="22"/>
          <w:szCs w:val="22"/>
        </w:rPr>
        <w:t>0.000,- (zakładanie nowych skwerów zielonych</w:t>
      </w:r>
      <w:r w:rsidR="00412C80">
        <w:rPr>
          <w:rFonts w:ascii="Arial" w:hAnsi="Arial" w:cs="Arial"/>
          <w:i/>
          <w:iCs/>
          <w:sz w:val="22"/>
          <w:szCs w:val="22"/>
        </w:rPr>
        <w:t xml:space="preserve"> w tym przy stawie w Parkowie za kwotę 5.000,-</w:t>
      </w:r>
      <w:r>
        <w:rPr>
          <w:rFonts w:ascii="Arial" w:hAnsi="Arial" w:cs="Arial"/>
          <w:i/>
          <w:iCs/>
          <w:sz w:val="22"/>
          <w:szCs w:val="22"/>
        </w:rPr>
        <w:t>)</w:t>
      </w:r>
      <w:r w:rsidR="00D63D48">
        <w:rPr>
          <w:rFonts w:ascii="Arial" w:hAnsi="Arial" w:cs="Arial"/>
          <w:i/>
          <w:iCs/>
          <w:sz w:val="22"/>
          <w:szCs w:val="22"/>
        </w:rPr>
        <w:t>,</w:t>
      </w:r>
    </w:p>
    <w:p w:rsidR="006F2426" w:rsidRPr="000C0763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pozostałe środki z budżetu na utrzymanie zieleni </w:t>
      </w:r>
      <w:r w:rsidR="003F3F1F">
        <w:rPr>
          <w:rFonts w:ascii="Arial" w:hAnsi="Arial" w:cs="Arial"/>
          <w:i/>
          <w:iCs/>
          <w:sz w:val="22"/>
          <w:szCs w:val="22"/>
        </w:rPr>
        <w:t>73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 w:rsidR="003F3F1F">
        <w:rPr>
          <w:rFonts w:ascii="Arial" w:hAnsi="Arial" w:cs="Arial"/>
          <w:sz w:val="22"/>
          <w:szCs w:val="22"/>
        </w:rPr>
        <w:t>116.600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B75D73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</w:t>
      </w:r>
      <w:r w:rsidR="003F3F1F">
        <w:rPr>
          <w:rFonts w:ascii="Arial" w:hAnsi="Arial" w:cs="Arial"/>
          <w:sz w:val="22"/>
          <w:szCs w:val="22"/>
        </w:rPr>
        <w:t>111.600</w:t>
      </w:r>
      <w:r w:rsidR="00D63D48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6F2426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kontynuacja porozumienia z Gminą Oborniki na przyjęcie bezdomnych zwierząt z terenu naszej gminy do schroniska „</w:t>
      </w:r>
      <w:proofErr w:type="spellStart"/>
      <w:r>
        <w:rPr>
          <w:rFonts w:ascii="Arial" w:hAnsi="Arial" w:cs="Arial"/>
          <w:sz w:val="22"/>
          <w:szCs w:val="22"/>
        </w:rPr>
        <w:t>Azorek</w:t>
      </w:r>
      <w:proofErr w:type="spellEnd"/>
      <w:r>
        <w:rPr>
          <w:rFonts w:ascii="Arial" w:hAnsi="Arial" w:cs="Arial"/>
          <w:sz w:val="22"/>
          <w:szCs w:val="22"/>
        </w:rPr>
        <w:t>”.</w:t>
      </w:r>
      <w:r w:rsidR="003F3F1F">
        <w:rPr>
          <w:rFonts w:ascii="Arial" w:hAnsi="Arial" w:cs="Arial"/>
          <w:sz w:val="22"/>
          <w:szCs w:val="22"/>
        </w:rPr>
        <w:t xml:space="preserve"> </w:t>
      </w:r>
      <w:r w:rsidR="003F3F1F">
        <w:rPr>
          <w:rFonts w:ascii="Arial" w:hAnsi="Arial" w:cs="Arial"/>
          <w:sz w:val="22"/>
          <w:szCs w:val="22"/>
        </w:rPr>
        <w:br/>
      </w:r>
      <w:r w:rsidR="003F3F1F">
        <w:rPr>
          <w:rFonts w:ascii="Arial" w:hAnsi="Arial" w:cs="Arial"/>
          <w:sz w:val="22"/>
          <w:szCs w:val="22"/>
        </w:rPr>
        <w:lastRenderedPageBreak/>
        <w:t xml:space="preserve">Do kalkulacji wysokości dotacji przyjęto </w:t>
      </w:r>
      <w:r w:rsidR="008165AD">
        <w:rPr>
          <w:rFonts w:ascii="Arial" w:hAnsi="Arial" w:cs="Arial"/>
          <w:sz w:val="22"/>
          <w:szCs w:val="22"/>
        </w:rPr>
        <w:t xml:space="preserve"> zaproponowane stawki odpłatności </w:t>
      </w:r>
      <w:r w:rsidR="008165AD">
        <w:rPr>
          <w:rFonts w:ascii="Arial" w:hAnsi="Arial" w:cs="Arial"/>
          <w:sz w:val="22"/>
          <w:szCs w:val="22"/>
        </w:rPr>
        <w:br/>
        <w:t>za przyjęcie psa do schroniska w wysokości 1.200 zł x 80 psów (średnioroczna ilość dostarczanych psów do schroniska</w:t>
      </w:r>
      <w:r w:rsidR="00AF10B6">
        <w:rPr>
          <w:rFonts w:ascii="Arial" w:hAnsi="Arial" w:cs="Arial"/>
          <w:sz w:val="22"/>
          <w:szCs w:val="22"/>
        </w:rPr>
        <w:t xml:space="preserve"> z terenu naszej gminy</w:t>
      </w:r>
      <w:r w:rsidR="008165AD">
        <w:rPr>
          <w:rFonts w:ascii="Arial" w:hAnsi="Arial" w:cs="Arial"/>
          <w:sz w:val="22"/>
          <w:szCs w:val="22"/>
        </w:rPr>
        <w:t>)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 xml:space="preserve">= 96.000 zł </w:t>
      </w:r>
      <w:r w:rsidR="00AF10B6">
        <w:rPr>
          <w:rFonts w:ascii="Arial" w:hAnsi="Arial" w:cs="Arial"/>
          <w:sz w:val="22"/>
          <w:szCs w:val="22"/>
        </w:rPr>
        <w:br/>
      </w:r>
      <w:r w:rsidR="008165AD">
        <w:rPr>
          <w:rFonts w:ascii="Arial" w:hAnsi="Arial" w:cs="Arial"/>
          <w:sz w:val="22"/>
          <w:szCs w:val="22"/>
        </w:rPr>
        <w:t>oraz za psy pozostające na stanie w schronisku z terenu naszej gminy 26</w:t>
      </w:r>
      <w:r w:rsidR="00A60E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E75">
        <w:rPr>
          <w:rFonts w:ascii="Arial" w:hAnsi="Arial" w:cs="Arial"/>
          <w:sz w:val="22"/>
          <w:szCs w:val="22"/>
        </w:rPr>
        <w:t>szt</w:t>
      </w:r>
      <w:proofErr w:type="spellEnd"/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>x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>600 zł = 15.600 zł, co daje łączną kwotę dotacji 111.600 zł.</w:t>
      </w:r>
    </w:p>
    <w:p w:rsidR="006F2426" w:rsidRPr="000C0763" w:rsidRDefault="006F2426" w:rsidP="00B75D73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kwotę 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.000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A60E7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A60E75">
        <w:rPr>
          <w:rFonts w:ascii="Arial" w:hAnsi="Arial" w:cs="Arial"/>
          <w:sz w:val="22"/>
          <w:szCs w:val="22"/>
        </w:rPr>
        <w:t>1.000</w:t>
      </w:r>
      <w:r w:rsidR="006158B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B75D73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energii zaplanowano na kwotę </w:t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A60E75">
        <w:rPr>
          <w:rFonts w:ascii="Arial" w:hAnsi="Arial" w:cs="Arial"/>
          <w:sz w:val="22"/>
          <w:szCs w:val="22"/>
        </w:rPr>
        <w:t>600</w:t>
      </w:r>
      <w:r>
        <w:rPr>
          <w:rFonts w:ascii="Arial" w:hAnsi="Arial" w:cs="Arial"/>
          <w:sz w:val="22"/>
          <w:szCs w:val="22"/>
        </w:rPr>
        <w:t>.000</w:t>
      </w:r>
      <w:r w:rsidR="006158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(zaplanowano </w:t>
      </w:r>
      <w:r w:rsidR="00A60E75">
        <w:rPr>
          <w:rFonts w:ascii="Arial" w:hAnsi="Arial" w:cs="Arial"/>
          <w:sz w:val="22"/>
          <w:szCs w:val="22"/>
        </w:rPr>
        <w:t>wzrost</w:t>
      </w:r>
      <w:r w:rsidR="00F700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wydatków </w:t>
      </w:r>
      <w:r w:rsidR="006158B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</w:t>
      </w:r>
      <w:r w:rsidR="00A60E75">
        <w:rPr>
          <w:rFonts w:ascii="Arial" w:hAnsi="Arial" w:cs="Arial"/>
          <w:sz w:val="22"/>
          <w:szCs w:val="22"/>
        </w:rPr>
        <w:t>9,09</w:t>
      </w:r>
      <w:r>
        <w:rPr>
          <w:rFonts w:ascii="Arial" w:hAnsi="Arial" w:cs="Arial"/>
          <w:sz w:val="22"/>
          <w:szCs w:val="22"/>
        </w:rPr>
        <w:t>% w porównaniu do planu 201</w:t>
      </w:r>
      <w:r w:rsidR="00A60E7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="00F7007B">
        <w:rPr>
          <w:rFonts w:ascii="Arial" w:hAnsi="Arial" w:cs="Arial"/>
          <w:sz w:val="22"/>
          <w:szCs w:val="22"/>
        </w:rPr>
        <w:t xml:space="preserve"> w</w:t>
      </w:r>
      <w:r w:rsidR="00A8341D">
        <w:rPr>
          <w:rFonts w:ascii="Arial" w:hAnsi="Arial" w:cs="Arial"/>
          <w:sz w:val="22"/>
          <w:szCs w:val="22"/>
        </w:rPr>
        <w:t xml:space="preserve"> związku z przeprowadzonym postę</w:t>
      </w:r>
      <w:r w:rsidR="00F7007B">
        <w:rPr>
          <w:rFonts w:ascii="Arial" w:hAnsi="Arial" w:cs="Arial"/>
          <w:sz w:val="22"/>
          <w:szCs w:val="22"/>
        </w:rPr>
        <w:t>powaniem na zakup energii elektrycznej</w:t>
      </w:r>
      <w:r w:rsidR="00A60E75">
        <w:rPr>
          <w:rFonts w:ascii="Arial" w:hAnsi="Arial" w:cs="Arial"/>
          <w:sz w:val="22"/>
          <w:szCs w:val="22"/>
        </w:rPr>
        <w:t xml:space="preserve"> na oświetlenie ulic i dróg, których ceny wzrosły w porównaniu do przeprowadzonego postępowania w roku poprzednim </w:t>
      </w:r>
      <w:r w:rsidR="00A60E75">
        <w:rPr>
          <w:rFonts w:ascii="Arial" w:hAnsi="Arial" w:cs="Arial"/>
          <w:sz w:val="22"/>
          <w:szCs w:val="22"/>
        </w:rPr>
        <w:br/>
        <w:t>o 7,89%</w:t>
      </w:r>
      <w:r>
        <w:rPr>
          <w:rFonts w:ascii="Arial" w:hAnsi="Arial" w:cs="Arial"/>
          <w:sz w:val="22"/>
          <w:szCs w:val="22"/>
        </w:rPr>
        <w:t>).</w:t>
      </w:r>
    </w:p>
    <w:p w:rsidR="006F2426" w:rsidRPr="000C0763" w:rsidRDefault="006F2426" w:rsidP="00B75D73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–  </w:t>
      </w:r>
      <w:r w:rsidR="00412C80">
        <w:rPr>
          <w:rFonts w:ascii="Arial" w:hAnsi="Arial" w:cs="Arial"/>
          <w:sz w:val="22"/>
          <w:szCs w:val="22"/>
        </w:rPr>
        <w:t>288</w:t>
      </w:r>
      <w:r w:rsidR="006158B7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412C80" w:rsidRDefault="006F2426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i/>
          <w:sz w:val="22"/>
          <w:szCs w:val="22"/>
        </w:rPr>
      </w:pPr>
      <w:r w:rsidRPr="00412C80">
        <w:rPr>
          <w:rFonts w:ascii="Arial" w:hAnsi="Arial" w:cs="Arial"/>
          <w:i/>
          <w:sz w:val="22"/>
          <w:szCs w:val="22"/>
        </w:rPr>
        <w:t xml:space="preserve">konserwację urządzeń oświetleniowych </w:t>
      </w:r>
      <w:r w:rsidR="006158B7" w:rsidRPr="00412C80">
        <w:rPr>
          <w:rFonts w:ascii="Arial" w:hAnsi="Arial" w:cs="Arial"/>
          <w:i/>
          <w:sz w:val="22"/>
          <w:szCs w:val="22"/>
        </w:rPr>
        <w:t>2</w:t>
      </w:r>
      <w:r w:rsidR="00412C80" w:rsidRPr="00412C80">
        <w:rPr>
          <w:rFonts w:ascii="Arial" w:hAnsi="Arial" w:cs="Arial"/>
          <w:i/>
          <w:sz w:val="22"/>
          <w:szCs w:val="22"/>
        </w:rPr>
        <w:t>58</w:t>
      </w:r>
      <w:r w:rsidR="006158B7" w:rsidRPr="00412C80">
        <w:rPr>
          <w:rFonts w:ascii="Arial" w:hAnsi="Arial" w:cs="Arial"/>
          <w:i/>
          <w:sz w:val="22"/>
          <w:szCs w:val="22"/>
        </w:rPr>
        <w:t>.000,-</w:t>
      </w:r>
    </w:p>
    <w:p w:rsidR="006158B7" w:rsidRPr="00412C80" w:rsidRDefault="006158B7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i/>
          <w:sz w:val="22"/>
          <w:szCs w:val="22"/>
        </w:rPr>
      </w:pPr>
      <w:r w:rsidRPr="00412C80">
        <w:rPr>
          <w:rFonts w:ascii="Arial" w:hAnsi="Arial" w:cs="Arial"/>
          <w:i/>
          <w:sz w:val="22"/>
          <w:szCs w:val="22"/>
        </w:rPr>
        <w:t xml:space="preserve">naprawa oświetlenia ulicznego będącego własnością gminy </w:t>
      </w:r>
      <w:r w:rsidR="00A60E75" w:rsidRPr="00412C80">
        <w:rPr>
          <w:rFonts w:ascii="Arial" w:hAnsi="Arial" w:cs="Arial"/>
          <w:i/>
          <w:sz w:val="22"/>
          <w:szCs w:val="22"/>
        </w:rPr>
        <w:t>3</w:t>
      </w:r>
      <w:r w:rsidRPr="00412C80">
        <w:rPr>
          <w:rFonts w:ascii="Arial" w:hAnsi="Arial" w:cs="Arial"/>
          <w:i/>
          <w:sz w:val="22"/>
          <w:szCs w:val="22"/>
        </w:rPr>
        <w:t>0.000,-</w:t>
      </w:r>
    </w:p>
    <w:p w:rsidR="006158B7" w:rsidRDefault="006158B7" w:rsidP="006158B7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paragrafie zaplanowano</w:t>
      </w:r>
      <w:r w:rsidR="00F7007B">
        <w:rPr>
          <w:rFonts w:ascii="Arial" w:hAnsi="Arial" w:cs="Arial"/>
          <w:sz w:val="22"/>
          <w:szCs w:val="22"/>
        </w:rPr>
        <w:t xml:space="preserve"> </w:t>
      </w:r>
      <w:r w:rsidR="00A60E75">
        <w:rPr>
          <w:rFonts w:ascii="Arial" w:hAnsi="Arial" w:cs="Arial"/>
          <w:sz w:val="22"/>
          <w:szCs w:val="22"/>
        </w:rPr>
        <w:t xml:space="preserve">na tym samym poziomie, co plan obowiązujący w </w:t>
      </w:r>
      <w:r w:rsidR="00D63D48">
        <w:rPr>
          <w:rFonts w:ascii="Arial" w:hAnsi="Arial" w:cs="Arial"/>
          <w:sz w:val="22"/>
          <w:szCs w:val="22"/>
        </w:rPr>
        <w:t>201</w:t>
      </w:r>
      <w:r w:rsidR="00A60E75">
        <w:rPr>
          <w:rFonts w:ascii="Arial" w:hAnsi="Arial" w:cs="Arial"/>
          <w:sz w:val="22"/>
          <w:szCs w:val="22"/>
        </w:rPr>
        <w:t>4</w:t>
      </w:r>
      <w:r w:rsidR="00F7007B">
        <w:rPr>
          <w:rFonts w:ascii="Arial" w:hAnsi="Arial" w:cs="Arial"/>
          <w:sz w:val="22"/>
          <w:szCs w:val="22"/>
        </w:rPr>
        <w:t xml:space="preserve"> roku</w:t>
      </w:r>
      <w:r w:rsidR="00A60E75">
        <w:rPr>
          <w:rFonts w:ascii="Arial" w:hAnsi="Arial" w:cs="Arial"/>
          <w:sz w:val="22"/>
          <w:szCs w:val="22"/>
        </w:rPr>
        <w:t>,</w:t>
      </w:r>
    </w:p>
    <w:p w:rsidR="00412C80" w:rsidRDefault="00A60E75" w:rsidP="0012124C">
      <w:pPr>
        <w:pStyle w:val="Akapitzlist"/>
        <w:numPr>
          <w:ilvl w:val="0"/>
          <w:numId w:val="63"/>
        </w:numPr>
        <w:tabs>
          <w:tab w:val="left" w:pos="1134"/>
        </w:tabs>
        <w:spacing w:line="360" w:lineRule="auto"/>
        <w:ind w:hanging="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inwestycyjne w kwocie 1</w:t>
      </w:r>
      <w:r w:rsidR="00412C80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.000 zł na</w:t>
      </w:r>
      <w:r w:rsidR="00412C80">
        <w:rPr>
          <w:rFonts w:ascii="Arial" w:hAnsi="Arial" w:cs="Arial"/>
          <w:sz w:val="22"/>
          <w:szCs w:val="22"/>
        </w:rPr>
        <w:t>:</w:t>
      </w:r>
    </w:p>
    <w:p w:rsidR="00A60E75" w:rsidRPr="00412C80" w:rsidRDefault="00412C80" w:rsidP="00412C80">
      <w:pPr>
        <w:pStyle w:val="Akapitzlist"/>
        <w:tabs>
          <w:tab w:val="left" w:pos="1134"/>
        </w:tabs>
        <w:spacing w:line="360" w:lineRule="auto"/>
        <w:ind w:left="7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</w:r>
      <w:r w:rsidRPr="00412C80">
        <w:rPr>
          <w:rFonts w:ascii="Arial" w:hAnsi="Arial" w:cs="Arial"/>
          <w:i/>
          <w:sz w:val="22"/>
          <w:szCs w:val="22"/>
        </w:rPr>
        <w:t>b</w:t>
      </w:r>
      <w:r w:rsidR="00A60E75" w:rsidRPr="00412C80">
        <w:rPr>
          <w:rFonts w:ascii="Arial" w:hAnsi="Arial" w:cs="Arial"/>
          <w:i/>
          <w:sz w:val="22"/>
          <w:szCs w:val="22"/>
        </w:rPr>
        <w:t>udowę oświetlenia</w:t>
      </w:r>
      <w:r w:rsidR="00C015BD" w:rsidRPr="00412C80">
        <w:rPr>
          <w:rFonts w:ascii="Arial" w:hAnsi="Arial" w:cs="Arial"/>
          <w:i/>
          <w:sz w:val="22"/>
          <w:szCs w:val="22"/>
        </w:rPr>
        <w:t xml:space="preserve"> </w:t>
      </w:r>
      <w:r w:rsidR="00A60E75" w:rsidRPr="00412C80">
        <w:rPr>
          <w:rFonts w:ascii="Arial" w:hAnsi="Arial" w:cs="Arial"/>
          <w:i/>
          <w:sz w:val="22"/>
          <w:szCs w:val="22"/>
        </w:rPr>
        <w:t>w miejscowości</w:t>
      </w:r>
      <w:r w:rsidRPr="00412C80">
        <w:rPr>
          <w:rFonts w:ascii="Arial" w:hAnsi="Arial" w:cs="Arial"/>
          <w:i/>
          <w:sz w:val="22"/>
          <w:szCs w:val="22"/>
        </w:rPr>
        <w:t xml:space="preserve"> Parkowo – Jaracz - 100.000,-</w:t>
      </w:r>
    </w:p>
    <w:p w:rsidR="00412C80" w:rsidRPr="00412C80" w:rsidRDefault="00412C80" w:rsidP="00412C80">
      <w:pPr>
        <w:pStyle w:val="Akapitzlist"/>
        <w:tabs>
          <w:tab w:val="left" w:pos="1134"/>
        </w:tabs>
        <w:spacing w:line="360" w:lineRule="auto"/>
        <w:ind w:left="780"/>
        <w:jc w:val="both"/>
        <w:rPr>
          <w:rFonts w:ascii="Arial" w:hAnsi="Arial" w:cs="Arial"/>
          <w:i/>
          <w:sz w:val="22"/>
          <w:szCs w:val="22"/>
        </w:rPr>
      </w:pPr>
      <w:r w:rsidRPr="00412C80">
        <w:rPr>
          <w:rFonts w:ascii="Arial" w:hAnsi="Arial" w:cs="Arial"/>
          <w:i/>
          <w:sz w:val="22"/>
          <w:szCs w:val="22"/>
        </w:rPr>
        <w:tab/>
        <w:t>-</w:t>
      </w:r>
      <w:r w:rsidRPr="00412C80">
        <w:rPr>
          <w:rFonts w:ascii="Arial" w:hAnsi="Arial" w:cs="Arial"/>
          <w:i/>
          <w:sz w:val="22"/>
          <w:szCs w:val="22"/>
        </w:rPr>
        <w:tab/>
        <w:t>budowa oświetlenia za boiskiem ORLIK – 1 lampa  - 7.000,-</w:t>
      </w:r>
    </w:p>
    <w:p w:rsidR="00412C80" w:rsidRPr="00412C80" w:rsidRDefault="00412C80" w:rsidP="00412C80">
      <w:pPr>
        <w:pStyle w:val="Akapitzlist"/>
        <w:tabs>
          <w:tab w:val="left" w:pos="1418"/>
        </w:tabs>
        <w:spacing w:line="360" w:lineRule="auto"/>
        <w:ind w:left="1418" w:hanging="284"/>
        <w:jc w:val="both"/>
        <w:rPr>
          <w:rFonts w:ascii="Arial" w:hAnsi="Arial" w:cs="Arial"/>
          <w:i/>
          <w:sz w:val="22"/>
          <w:szCs w:val="22"/>
        </w:rPr>
      </w:pPr>
      <w:r w:rsidRPr="00412C80">
        <w:rPr>
          <w:rFonts w:ascii="Arial" w:hAnsi="Arial" w:cs="Arial"/>
          <w:i/>
          <w:sz w:val="22"/>
          <w:szCs w:val="22"/>
        </w:rPr>
        <w:t>-</w:t>
      </w:r>
      <w:r w:rsidRPr="00412C80">
        <w:rPr>
          <w:rFonts w:ascii="Arial" w:hAnsi="Arial" w:cs="Arial"/>
          <w:i/>
          <w:sz w:val="22"/>
          <w:szCs w:val="22"/>
        </w:rPr>
        <w:tab/>
        <w:t xml:space="preserve">wykonanie dokumentacji technicznej budowy oświetlenia przy ulicach Werbla </w:t>
      </w:r>
      <w:r w:rsidRPr="00412C80">
        <w:rPr>
          <w:rFonts w:ascii="Arial" w:hAnsi="Arial" w:cs="Arial"/>
          <w:i/>
          <w:sz w:val="22"/>
          <w:szCs w:val="22"/>
        </w:rPr>
        <w:br/>
        <w:t>i Szarych Szeregów – 5.000,-</w:t>
      </w:r>
    </w:p>
    <w:p w:rsidR="006F2426" w:rsidRDefault="006F2426" w:rsidP="00B75D73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1</w:t>
      </w:r>
      <w:r w:rsidR="00A60E75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opłaty naliczane i odprowadzane do Urzędu Marszałkowskiego </w:t>
      </w:r>
      <w:r>
        <w:rPr>
          <w:rFonts w:ascii="Arial" w:hAnsi="Arial" w:cs="Arial"/>
          <w:sz w:val="22"/>
          <w:szCs w:val="22"/>
        </w:rPr>
        <w:br/>
        <w:t>za odprowadzanie wód opadowych do zbiorników wodnych.</w:t>
      </w:r>
    </w:p>
    <w:p w:rsidR="006F2426" w:rsidRPr="000C0763" w:rsidRDefault="006F2426" w:rsidP="00B75D73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A60E75">
        <w:rPr>
          <w:rFonts w:ascii="Arial" w:hAnsi="Arial" w:cs="Arial"/>
          <w:sz w:val="22"/>
          <w:szCs w:val="22"/>
        </w:rPr>
        <w:t>69.500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0A281F" w:rsidRPr="000A281F" w:rsidRDefault="000A281F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0A281F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015BD">
        <w:rPr>
          <w:rFonts w:ascii="Arial" w:hAnsi="Arial" w:cs="Arial"/>
          <w:sz w:val="22"/>
          <w:szCs w:val="22"/>
          <w:u w:val="single"/>
        </w:rPr>
        <w:t>69.5</w:t>
      </w:r>
      <w:r w:rsidRPr="000A281F">
        <w:rPr>
          <w:rFonts w:ascii="Arial" w:hAnsi="Arial" w:cs="Arial"/>
          <w:sz w:val="22"/>
          <w:szCs w:val="22"/>
          <w:u w:val="single"/>
        </w:rPr>
        <w:t>00 zł przeznaczone na:</w:t>
      </w:r>
    </w:p>
    <w:p w:rsidR="006F2426" w:rsidRPr="00D63D48" w:rsidRDefault="000A281F" w:rsidP="0012124C">
      <w:pPr>
        <w:pStyle w:val="Akapitzlist"/>
        <w:numPr>
          <w:ilvl w:val="0"/>
          <w:numId w:val="56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F2426" w:rsidRPr="00D63D48">
        <w:rPr>
          <w:rFonts w:ascii="Arial" w:hAnsi="Arial" w:cs="Arial"/>
          <w:sz w:val="22"/>
          <w:szCs w:val="22"/>
        </w:rPr>
        <w:t>dukacj</w:t>
      </w:r>
      <w:r>
        <w:rPr>
          <w:rFonts w:ascii="Arial" w:hAnsi="Arial" w:cs="Arial"/>
          <w:sz w:val="22"/>
          <w:szCs w:val="22"/>
        </w:rPr>
        <w:t>ę</w:t>
      </w:r>
      <w:r w:rsidR="006F2426" w:rsidRPr="00D63D48">
        <w:rPr>
          <w:rFonts w:ascii="Arial" w:hAnsi="Arial" w:cs="Arial"/>
          <w:sz w:val="22"/>
          <w:szCs w:val="22"/>
        </w:rPr>
        <w:t xml:space="preserve"> ekologiczn</w:t>
      </w:r>
      <w:r>
        <w:rPr>
          <w:rFonts w:ascii="Arial" w:hAnsi="Arial" w:cs="Arial"/>
          <w:sz w:val="22"/>
          <w:szCs w:val="22"/>
        </w:rPr>
        <w:t>ą promującą</w:t>
      </w:r>
      <w:r w:rsidR="006F2426" w:rsidRPr="00D63D48">
        <w:rPr>
          <w:rFonts w:ascii="Arial" w:hAnsi="Arial" w:cs="Arial"/>
          <w:sz w:val="22"/>
          <w:szCs w:val="22"/>
        </w:rPr>
        <w:t xml:space="preserve"> ochronę środowiska </w:t>
      </w:r>
      <w:r w:rsidR="00C015BD">
        <w:rPr>
          <w:rFonts w:ascii="Arial" w:hAnsi="Arial" w:cs="Arial"/>
          <w:sz w:val="22"/>
          <w:szCs w:val="22"/>
        </w:rPr>
        <w:t>5</w:t>
      </w:r>
      <w:r w:rsidR="006F2426" w:rsidRPr="00D63D48">
        <w:rPr>
          <w:rFonts w:ascii="Arial" w:hAnsi="Arial" w:cs="Arial"/>
          <w:sz w:val="22"/>
          <w:szCs w:val="22"/>
        </w:rPr>
        <w:t>.000,-</w:t>
      </w:r>
    </w:p>
    <w:p w:rsidR="00281B38" w:rsidRPr="00281B38" w:rsidRDefault="000A281F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>akup en</w:t>
      </w:r>
      <w:r w:rsidR="006F2426">
        <w:rPr>
          <w:rFonts w:ascii="Arial" w:hAnsi="Arial" w:cs="Arial"/>
          <w:sz w:val="22"/>
          <w:szCs w:val="22"/>
        </w:rPr>
        <w:t>ergii</w:t>
      </w:r>
      <w:r w:rsidR="00281B38">
        <w:rPr>
          <w:rFonts w:ascii="Arial" w:hAnsi="Arial" w:cs="Arial"/>
          <w:sz w:val="22"/>
          <w:szCs w:val="22"/>
        </w:rPr>
        <w:t xml:space="preserve"> 43.0</w:t>
      </w:r>
      <w:r w:rsidR="00281B38" w:rsidRPr="000C0763">
        <w:rPr>
          <w:rFonts w:ascii="Arial" w:hAnsi="Arial" w:cs="Arial"/>
          <w:sz w:val="22"/>
          <w:szCs w:val="22"/>
        </w:rPr>
        <w:t>00,-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281B38">
        <w:rPr>
          <w:rFonts w:ascii="Arial" w:hAnsi="Arial" w:cs="Arial"/>
          <w:i/>
          <w:sz w:val="22"/>
          <w:szCs w:val="22"/>
        </w:rPr>
        <w:t>(woda zdroje uliczne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 28.000,-, woda, energia targowisko 15.000,-</w:t>
      </w:r>
      <w:r w:rsidR="00281B38">
        <w:rPr>
          <w:rFonts w:ascii="Arial" w:hAnsi="Arial" w:cs="Arial"/>
          <w:i/>
          <w:sz w:val="22"/>
          <w:szCs w:val="22"/>
        </w:rPr>
        <w:t>),</w:t>
      </w:r>
    </w:p>
    <w:p w:rsidR="006F2426" w:rsidRDefault="00281B38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81B38">
        <w:rPr>
          <w:rFonts w:ascii="Arial" w:hAnsi="Arial" w:cs="Arial"/>
          <w:sz w:val="22"/>
          <w:szCs w:val="22"/>
        </w:rPr>
        <w:t xml:space="preserve">ubezpieczenie </w:t>
      </w:r>
      <w:r>
        <w:rPr>
          <w:rFonts w:ascii="Arial" w:hAnsi="Arial" w:cs="Arial"/>
          <w:sz w:val="22"/>
          <w:szCs w:val="22"/>
        </w:rPr>
        <w:t xml:space="preserve">obiektu </w:t>
      </w:r>
      <w:r w:rsidRPr="00281B38">
        <w:rPr>
          <w:rFonts w:ascii="Arial" w:hAnsi="Arial" w:cs="Arial"/>
          <w:sz w:val="22"/>
          <w:szCs w:val="22"/>
        </w:rPr>
        <w:t>targowiska 10.000 zł</w:t>
      </w:r>
      <w:r>
        <w:rPr>
          <w:rFonts w:ascii="Arial" w:hAnsi="Arial" w:cs="Arial"/>
          <w:sz w:val="22"/>
          <w:szCs w:val="22"/>
        </w:rPr>
        <w:t>,</w:t>
      </w:r>
    </w:p>
    <w:p w:rsidR="00281B38" w:rsidRPr="00281B38" w:rsidRDefault="00281B38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opłata za używanie sieci gazowej 1.500 zł </w:t>
      </w:r>
      <w:r w:rsidRPr="00281B38">
        <w:rPr>
          <w:rFonts w:ascii="Arial" w:hAnsi="Arial" w:cs="Arial"/>
          <w:i/>
          <w:sz w:val="22"/>
          <w:szCs w:val="22"/>
        </w:rPr>
        <w:t xml:space="preserve">(umowa z WSG w </w:t>
      </w:r>
      <w:r w:rsidR="00F53E60">
        <w:rPr>
          <w:rFonts w:ascii="Arial" w:hAnsi="Arial" w:cs="Arial"/>
          <w:i/>
          <w:sz w:val="22"/>
          <w:szCs w:val="22"/>
        </w:rPr>
        <w:t>P</w:t>
      </w:r>
      <w:r w:rsidRPr="00281B38">
        <w:rPr>
          <w:rFonts w:ascii="Arial" w:hAnsi="Arial" w:cs="Arial"/>
          <w:i/>
          <w:sz w:val="22"/>
          <w:szCs w:val="22"/>
        </w:rPr>
        <w:t>oznaniu z dnia 22.05.2013 roku)</w:t>
      </w:r>
      <w:r>
        <w:rPr>
          <w:rFonts w:ascii="Arial" w:hAnsi="Arial" w:cs="Arial"/>
          <w:i/>
          <w:sz w:val="22"/>
          <w:szCs w:val="22"/>
        </w:rPr>
        <w:t>,</w:t>
      </w:r>
    </w:p>
    <w:p w:rsidR="00281B38" w:rsidRPr="00281B38" w:rsidRDefault="00281B38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 szaletu miejskiego 10.000 zł.</w:t>
      </w:r>
    </w:p>
    <w:p w:rsidR="00F53E60" w:rsidRDefault="00F53E60">
      <w:pPr>
        <w:spacing w:after="200"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281B38" w:rsidRPr="00AF10B6" w:rsidRDefault="00281B38" w:rsidP="00281B38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921 – </w:t>
      </w:r>
      <w:r w:rsidRPr="000C0763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0C0763">
        <w:rPr>
          <w:rFonts w:ascii="Arial" w:hAnsi="Arial" w:cs="Arial"/>
          <w:sz w:val="22"/>
          <w:szCs w:val="22"/>
        </w:rPr>
        <w:t xml:space="preserve"> kwota wydatków wynosi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81B38">
        <w:rPr>
          <w:rFonts w:ascii="Arial" w:hAnsi="Arial" w:cs="Arial"/>
          <w:b/>
          <w:sz w:val="22"/>
          <w:szCs w:val="22"/>
        </w:rPr>
        <w:t>1.548.601,33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1.</w:t>
      </w:r>
      <w:r w:rsidR="00281B38">
        <w:rPr>
          <w:rFonts w:ascii="Arial" w:hAnsi="Arial" w:cs="Arial"/>
          <w:sz w:val="22"/>
          <w:szCs w:val="22"/>
        </w:rPr>
        <w:t>282.750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448D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dla Ośrodka Kultury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281B38">
        <w:rPr>
          <w:rFonts w:ascii="Arial" w:hAnsi="Arial" w:cs="Arial"/>
          <w:sz w:val="22"/>
          <w:szCs w:val="22"/>
        </w:rPr>
        <w:t>616.200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Biblioteki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81B38">
        <w:rPr>
          <w:rFonts w:ascii="Arial" w:hAnsi="Arial" w:cs="Arial"/>
          <w:sz w:val="22"/>
          <w:szCs w:val="22"/>
        </w:rPr>
        <w:t>302.450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81B38">
        <w:rPr>
          <w:rFonts w:ascii="Arial" w:hAnsi="Arial" w:cs="Arial"/>
          <w:sz w:val="22"/>
          <w:szCs w:val="22"/>
        </w:rPr>
        <w:t>364.100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1E5B37" w:rsidRDefault="006F2426" w:rsidP="006F242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 w:rsidRPr="006E33F5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>
        <w:rPr>
          <w:rFonts w:ascii="Arial" w:hAnsi="Arial" w:cs="Arial"/>
          <w:sz w:val="22"/>
          <w:szCs w:val="22"/>
        </w:rPr>
        <w:br/>
      </w:r>
      <w:r w:rsidRPr="006E33F5">
        <w:rPr>
          <w:rFonts w:ascii="Arial" w:hAnsi="Arial" w:cs="Arial"/>
          <w:sz w:val="22"/>
          <w:szCs w:val="22"/>
        </w:rPr>
        <w:t xml:space="preserve">w funduszu sołeckim </w:t>
      </w:r>
      <w:r>
        <w:rPr>
          <w:rFonts w:ascii="Arial" w:hAnsi="Arial" w:cs="Arial"/>
          <w:sz w:val="22"/>
          <w:szCs w:val="22"/>
        </w:rPr>
        <w:t xml:space="preserve">na ogólną kwotę </w:t>
      </w:r>
      <w:r w:rsidR="00281B38">
        <w:rPr>
          <w:rFonts w:ascii="Arial" w:hAnsi="Arial" w:cs="Arial"/>
          <w:sz w:val="22"/>
          <w:szCs w:val="22"/>
        </w:rPr>
        <w:t>143.851,33</w:t>
      </w:r>
      <w:r>
        <w:rPr>
          <w:rFonts w:ascii="Arial" w:hAnsi="Arial" w:cs="Arial"/>
          <w:sz w:val="22"/>
          <w:szCs w:val="22"/>
        </w:rPr>
        <w:t xml:space="preserve"> zł, </w:t>
      </w:r>
    </w:p>
    <w:p w:rsidR="006F2426" w:rsidRPr="00DD0800" w:rsidRDefault="006F2426" w:rsidP="00AF10B6">
      <w:pPr>
        <w:tabs>
          <w:tab w:val="right" w:pos="5940"/>
          <w:tab w:val="right" w:pos="7020"/>
        </w:tabs>
        <w:spacing w:line="360" w:lineRule="auto"/>
        <w:ind w:left="708"/>
        <w:jc w:val="both"/>
        <w:rPr>
          <w:rFonts w:ascii="Arial" w:hAnsi="Arial" w:cs="Arial"/>
          <w:iCs/>
          <w:sz w:val="22"/>
          <w:szCs w:val="22"/>
        </w:rPr>
      </w:pPr>
      <w:r w:rsidRPr="00DD0800">
        <w:rPr>
          <w:rFonts w:ascii="Arial" w:hAnsi="Arial" w:cs="Arial"/>
          <w:sz w:val="22"/>
          <w:szCs w:val="22"/>
        </w:rPr>
        <w:t>oraz środki na bieżące utrzymanie świetlic z budżetu zaplanowano</w:t>
      </w:r>
      <w:r w:rsidR="00145B68">
        <w:rPr>
          <w:rFonts w:ascii="Arial" w:hAnsi="Arial" w:cs="Arial"/>
          <w:sz w:val="22"/>
          <w:szCs w:val="22"/>
        </w:rPr>
        <w:t xml:space="preserve"> w kwocie </w:t>
      </w:r>
      <w:r w:rsidR="00281B38">
        <w:rPr>
          <w:rFonts w:ascii="Arial" w:hAnsi="Arial" w:cs="Arial"/>
          <w:sz w:val="22"/>
          <w:szCs w:val="22"/>
        </w:rPr>
        <w:t>60.000</w:t>
      </w:r>
      <w:r w:rsidR="0063176A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tym na</w:t>
      </w:r>
      <w:r w:rsidRPr="00DD0800">
        <w:rPr>
          <w:rFonts w:ascii="Arial" w:hAnsi="Arial" w:cs="Arial"/>
          <w:sz w:val="22"/>
          <w:szCs w:val="22"/>
        </w:rPr>
        <w:t>:</w:t>
      </w:r>
    </w:p>
    <w:p w:rsidR="006F2426" w:rsidRPr="00C350CB" w:rsidRDefault="00091B9C" w:rsidP="0012124C">
      <w:pPr>
        <w:pStyle w:val="Akapitzlist"/>
        <w:numPr>
          <w:ilvl w:val="0"/>
          <w:numId w:val="60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energii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C350CB">
        <w:rPr>
          <w:rFonts w:ascii="Arial" w:hAnsi="Arial" w:cs="Arial"/>
          <w:iCs/>
          <w:sz w:val="22"/>
          <w:szCs w:val="22"/>
        </w:rPr>
        <w:t xml:space="preserve">  </w:t>
      </w:r>
      <w:r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63176A" w:rsidRPr="00C350CB">
        <w:rPr>
          <w:rFonts w:ascii="Arial" w:hAnsi="Arial" w:cs="Arial"/>
          <w:iCs/>
          <w:sz w:val="22"/>
          <w:szCs w:val="22"/>
        </w:rPr>
        <w:t xml:space="preserve"> </w:t>
      </w:r>
      <w:r w:rsidR="00AF10B6">
        <w:rPr>
          <w:rFonts w:ascii="Arial" w:hAnsi="Arial" w:cs="Arial"/>
          <w:iCs/>
          <w:sz w:val="22"/>
          <w:szCs w:val="22"/>
        </w:rPr>
        <w:t>50.000,-</w:t>
      </w:r>
    </w:p>
    <w:p w:rsidR="006F2426" w:rsidRPr="00C350CB" w:rsidRDefault="006F2426" w:rsidP="0012124C">
      <w:pPr>
        <w:pStyle w:val="Akapitzlist"/>
        <w:numPr>
          <w:ilvl w:val="0"/>
          <w:numId w:val="60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materiałów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Pr="00C350CB">
        <w:rPr>
          <w:rFonts w:ascii="Arial" w:hAnsi="Arial" w:cs="Arial"/>
          <w:iCs/>
          <w:sz w:val="22"/>
          <w:szCs w:val="22"/>
        </w:rPr>
        <w:tab/>
        <w:t xml:space="preserve">  5.000,-</w:t>
      </w:r>
    </w:p>
    <w:p w:rsidR="006F2426" w:rsidRPr="00C350CB" w:rsidRDefault="006F2426" w:rsidP="0012124C">
      <w:pPr>
        <w:pStyle w:val="Akapitzlist"/>
        <w:numPr>
          <w:ilvl w:val="0"/>
          <w:numId w:val="6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0CB">
        <w:rPr>
          <w:rFonts w:ascii="Arial" w:hAnsi="Arial" w:cs="Arial"/>
          <w:sz w:val="22"/>
          <w:szCs w:val="22"/>
        </w:rPr>
        <w:t>Zakup usług pozostałych</w:t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 xml:space="preserve">   –</w:t>
      </w:r>
      <w:r w:rsidR="00091B9C" w:rsidRPr="00C350CB">
        <w:rPr>
          <w:rFonts w:ascii="Arial" w:hAnsi="Arial" w:cs="Arial"/>
          <w:sz w:val="22"/>
          <w:szCs w:val="22"/>
        </w:rPr>
        <w:tab/>
      </w:r>
      <w:r w:rsidR="0063176A" w:rsidRPr="00C350CB">
        <w:rPr>
          <w:rFonts w:ascii="Arial" w:hAnsi="Arial" w:cs="Arial"/>
          <w:sz w:val="22"/>
          <w:szCs w:val="22"/>
        </w:rPr>
        <w:t>5</w:t>
      </w:r>
      <w:r w:rsidRPr="00C350CB">
        <w:rPr>
          <w:rFonts w:ascii="Arial" w:hAnsi="Arial" w:cs="Arial"/>
          <w:sz w:val="22"/>
          <w:szCs w:val="22"/>
        </w:rPr>
        <w:t>.000,-</w:t>
      </w:r>
    </w:p>
    <w:p w:rsidR="0063176A" w:rsidRDefault="0063176A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zadania w zakresie kultury </w:t>
      </w:r>
      <w:r w:rsidR="00C350CB">
        <w:rPr>
          <w:rFonts w:ascii="Arial" w:hAnsi="Arial" w:cs="Arial"/>
          <w:sz w:val="22"/>
          <w:szCs w:val="22"/>
        </w:rPr>
        <w:t xml:space="preserve">zaplanowano na kwotę </w:t>
      </w:r>
      <w:r w:rsidR="00AF10B6">
        <w:rPr>
          <w:rFonts w:ascii="Arial" w:hAnsi="Arial" w:cs="Arial"/>
          <w:sz w:val="22"/>
          <w:szCs w:val="22"/>
        </w:rPr>
        <w:t>12</w:t>
      </w:r>
      <w:r w:rsidR="00C350CB">
        <w:rPr>
          <w:rFonts w:ascii="Arial" w:hAnsi="Arial" w:cs="Arial"/>
          <w:sz w:val="22"/>
          <w:szCs w:val="22"/>
        </w:rPr>
        <w:t>.000 zł</w:t>
      </w:r>
    </w:p>
    <w:p w:rsidR="00C350CB" w:rsidRDefault="00C350CB" w:rsidP="00C350C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realizację programu polsko – niemieckie</w:t>
      </w:r>
      <w:r w:rsidR="00A8341D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wymiany młodzieży </w:t>
      </w:r>
      <w:r>
        <w:rPr>
          <w:rFonts w:ascii="Arial" w:hAnsi="Arial" w:cs="Arial"/>
          <w:sz w:val="22"/>
          <w:szCs w:val="22"/>
        </w:rPr>
        <w:br/>
        <w:t xml:space="preserve">ze szkół z terenu gminy.  </w:t>
      </w:r>
    </w:p>
    <w:p w:rsidR="00AF10B6" w:rsidRDefault="00F622A5" w:rsidP="0012124C">
      <w:pPr>
        <w:pStyle w:val="Akapitzlist"/>
        <w:numPr>
          <w:ilvl w:val="0"/>
          <w:numId w:val="53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AF10B6">
        <w:rPr>
          <w:rFonts w:ascii="Arial" w:hAnsi="Arial" w:cs="Arial"/>
          <w:sz w:val="22"/>
          <w:szCs w:val="22"/>
        </w:rPr>
        <w:t xml:space="preserve">Wydatki </w:t>
      </w:r>
      <w:r w:rsidR="00AF10B6" w:rsidRPr="00AF10B6">
        <w:rPr>
          <w:rFonts w:ascii="Arial" w:hAnsi="Arial" w:cs="Arial"/>
          <w:sz w:val="22"/>
          <w:szCs w:val="22"/>
        </w:rPr>
        <w:t xml:space="preserve">na ochronę zabytków i opiekę nad zabytkami zaplanowano kwotę 50.000 </w:t>
      </w:r>
      <w:r w:rsidR="00BB6F37">
        <w:rPr>
          <w:rFonts w:ascii="Arial" w:hAnsi="Arial" w:cs="Arial"/>
          <w:sz w:val="22"/>
          <w:szCs w:val="22"/>
        </w:rPr>
        <w:t>zł</w:t>
      </w:r>
      <w:r w:rsidR="00AF10B6">
        <w:rPr>
          <w:rFonts w:ascii="Arial" w:hAnsi="Arial" w:cs="Arial"/>
          <w:sz w:val="22"/>
          <w:szCs w:val="22"/>
        </w:rPr>
        <w:t xml:space="preserve"> </w:t>
      </w:r>
      <w:r w:rsidR="00BB6F37">
        <w:rPr>
          <w:rFonts w:ascii="Arial" w:hAnsi="Arial" w:cs="Arial"/>
          <w:sz w:val="22"/>
          <w:szCs w:val="22"/>
        </w:rPr>
        <w:t xml:space="preserve"> </w:t>
      </w:r>
      <w:r w:rsidR="00BB6F37">
        <w:rPr>
          <w:rFonts w:ascii="Arial" w:hAnsi="Arial" w:cs="Arial"/>
          <w:sz w:val="22"/>
          <w:szCs w:val="22"/>
        </w:rPr>
        <w:br/>
        <w:t xml:space="preserve">na podstawie Uchwały Nr XXVII/185/2008 Rady Miejskiej w Rogoźnie z dnia 28 sierpnia 2008 roku w sprawie określenia zasad udzielania dotacji na sfinansowanie prac konserwatorskich, restauratorskich lub robót budowlanych przy zabytku wpisanym </w:t>
      </w:r>
      <w:r w:rsidR="00BB6F37">
        <w:rPr>
          <w:rFonts w:ascii="Arial" w:hAnsi="Arial" w:cs="Arial"/>
          <w:sz w:val="22"/>
          <w:szCs w:val="22"/>
        </w:rPr>
        <w:br/>
        <w:t>do rejestru zabytków, zmienionej Uchwałą Nr XLII/314/2014 z dnia 26 lutego 2014 roku.</w:t>
      </w:r>
    </w:p>
    <w:p w:rsidR="00BB6F37" w:rsidRDefault="00BB6F37" w:rsidP="00BB6F37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AF10B6" w:rsidRDefault="006F2426" w:rsidP="00AF10B6">
      <w:pPr>
        <w:spacing w:line="360" w:lineRule="auto"/>
        <w:ind w:left="720" w:firstLine="696"/>
        <w:jc w:val="both"/>
        <w:rPr>
          <w:rFonts w:ascii="Arial" w:hAnsi="Arial" w:cs="Arial"/>
          <w:sz w:val="22"/>
          <w:szCs w:val="22"/>
        </w:rPr>
      </w:pPr>
      <w:r w:rsidRPr="00AF10B6">
        <w:rPr>
          <w:rFonts w:ascii="Arial" w:hAnsi="Arial" w:cs="Arial"/>
          <w:sz w:val="22"/>
          <w:szCs w:val="22"/>
        </w:rPr>
        <w:t xml:space="preserve">W dziale 926 – </w:t>
      </w:r>
      <w:r w:rsidRPr="00AF10B6">
        <w:rPr>
          <w:rFonts w:ascii="Arial" w:hAnsi="Arial" w:cs="Arial"/>
          <w:sz w:val="22"/>
          <w:szCs w:val="22"/>
          <w:u w:val="single"/>
        </w:rPr>
        <w:t>Kultura fizyczna i sport</w:t>
      </w:r>
      <w:r w:rsidRPr="00AF10B6">
        <w:rPr>
          <w:rFonts w:ascii="Arial" w:hAnsi="Arial" w:cs="Arial"/>
          <w:sz w:val="22"/>
          <w:szCs w:val="22"/>
        </w:rPr>
        <w:t xml:space="preserve"> zaplanowano kwotę – </w:t>
      </w:r>
      <w:r w:rsidR="00412C80">
        <w:rPr>
          <w:rFonts w:ascii="Arial" w:hAnsi="Arial" w:cs="Arial"/>
          <w:sz w:val="22"/>
          <w:szCs w:val="22"/>
        </w:rPr>
        <w:t>4</w:t>
      </w:r>
      <w:r w:rsidR="00BB6F37">
        <w:rPr>
          <w:rFonts w:ascii="Arial" w:hAnsi="Arial" w:cs="Arial"/>
          <w:b/>
          <w:sz w:val="22"/>
          <w:szCs w:val="22"/>
        </w:rPr>
        <w:t>96.442,24</w:t>
      </w:r>
      <w:r w:rsidRPr="00AF10B6">
        <w:rPr>
          <w:rFonts w:ascii="Arial" w:hAnsi="Arial" w:cs="Arial"/>
          <w:b/>
          <w:sz w:val="22"/>
          <w:szCs w:val="22"/>
        </w:rPr>
        <w:t xml:space="preserve"> zł</w:t>
      </w:r>
      <w:r w:rsidRPr="00AF10B6">
        <w:rPr>
          <w:rFonts w:ascii="Arial" w:hAnsi="Arial" w:cs="Arial"/>
          <w:sz w:val="22"/>
          <w:szCs w:val="22"/>
        </w:rPr>
        <w:t xml:space="preserve">, </w:t>
      </w:r>
      <w:r w:rsidRPr="00AF10B6">
        <w:rPr>
          <w:rFonts w:ascii="Arial" w:hAnsi="Arial" w:cs="Arial"/>
          <w:sz w:val="22"/>
          <w:szCs w:val="22"/>
        </w:rPr>
        <w:br/>
      </w:r>
      <w:r w:rsidRPr="00AF10B6">
        <w:rPr>
          <w:rFonts w:ascii="Arial" w:hAnsi="Arial" w:cs="Arial"/>
          <w:i/>
          <w:sz w:val="22"/>
          <w:szCs w:val="22"/>
        </w:rPr>
        <w:t>w tym na:</w:t>
      </w:r>
    </w:p>
    <w:p w:rsidR="006F2426" w:rsidRPr="00040F1E" w:rsidRDefault="006F2426" w:rsidP="00B75D73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BB6F37">
        <w:rPr>
          <w:rFonts w:ascii="Arial" w:hAnsi="Arial" w:cs="Arial"/>
          <w:b/>
          <w:sz w:val="22"/>
          <w:szCs w:val="22"/>
        </w:rPr>
        <w:t>103.750</w:t>
      </w:r>
      <w:r w:rsidRPr="00040F1E">
        <w:rPr>
          <w:rFonts w:ascii="Arial" w:hAnsi="Arial" w:cs="Arial"/>
          <w:b/>
          <w:sz w:val="22"/>
          <w:szCs w:val="22"/>
        </w:rPr>
        <w:t>,-</w:t>
      </w:r>
    </w:p>
    <w:p w:rsidR="006F2426" w:rsidRDefault="006F2426" w:rsidP="00B75D73">
      <w:pPr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BB6F37">
        <w:rPr>
          <w:rFonts w:ascii="Arial" w:hAnsi="Arial" w:cs="Arial"/>
          <w:sz w:val="22"/>
          <w:szCs w:val="22"/>
        </w:rPr>
        <w:t>94.750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BB6F37">
        <w:rPr>
          <w:rFonts w:ascii="Arial" w:hAnsi="Arial" w:cs="Arial"/>
          <w:sz w:val="22"/>
          <w:szCs w:val="22"/>
        </w:rPr>
        <w:t>.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</w:t>
      </w:r>
      <w:r w:rsidR="00BB6F37">
        <w:rPr>
          <w:rFonts w:ascii="Arial" w:hAnsi="Arial" w:cs="Arial"/>
          <w:sz w:val="22"/>
          <w:szCs w:val="22"/>
        </w:rPr>
        <w:t>4</w:t>
      </w:r>
      <w:r w:rsidR="00E945BD">
        <w:rPr>
          <w:rFonts w:ascii="Arial" w:hAnsi="Arial" w:cs="Arial"/>
          <w:sz w:val="22"/>
          <w:szCs w:val="22"/>
        </w:rPr>
        <w:t xml:space="preserve"> roku</w:t>
      </w:r>
      <w:r w:rsidR="00BB6F3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6F2426" w:rsidRDefault="006F2426" w:rsidP="00A174BA">
      <w:pPr>
        <w:numPr>
          <w:ilvl w:val="0"/>
          <w:numId w:val="40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 xml:space="preserve">ące utrzymanie boisk wiejskich </w:t>
      </w:r>
      <w:r w:rsidR="00A174BA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sz w:val="22"/>
          <w:szCs w:val="22"/>
        </w:rPr>
        <w:t>5</w:t>
      </w:r>
      <w:r w:rsidR="00E945BD">
        <w:rPr>
          <w:rFonts w:ascii="Arial" w:hAnsi="Arial" w:cs="Arial"/>
          <w:sz w:val="22"/>
          <w:szCs w:val="22"/>
        </w:rPr>
        <w:t>.000, zakup usług 1.000</w:t>
      </w:r>
      <w:r w:rsidR="00A174BA">
        <w:rPr>
          <w:rFonts w:ascii="Arial" w:hAnsi="Arial" w:cs="Arial"/>
          <w:sz w:val="22"/>
          <w:szCs w:val="22"/>
        </w:rPr>
        <w:t>,-ubezpieczenie obiektu gminnego 3.000</w:t>
      </w:r>
      <w:r>
        <w:rPr>
          <w:rFonts w:ascii="Arial" w:hAnsi="Arial" w:cs="Arial"/>
          <w:sz w:val="22"/>
          <w:szCs w:val="22"/>
        </w:rPr>
        <w:t>)</w:t>
      </w:r>
      <w:r w:rsidR="00E945BD">
        <w:rPr>
          <w:rFonts w:ascii="Arial" w:hAnsi="Arial" w:cs="Arial"/>
          <w:sz w:val="22"/>
          <w:szCs w:val="22"/>
        </w:rPr>
        <w:t>.</w:t>
      </w:r>
    </w:p>
    <w:p w:rsidR="006F2426" w:rsidRPr="000C68B8" w:rsidRDefault="006F2426" w:rsidP="006F242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12C80">
        <w:rPr>
          <w:rFonts w:ascii="Arial" w:hAnsi="Arial" w:cs="Arial"/>
          <w:b/>
          <w:sz w:val="22"/>
          <w:szCs w:val="22"/>
        </w:rPr>
        <w:t>3</w:t>
      </w:r>
      <w:r w:rsidR="00393484">
        <w:rPr>
          <w:rFonts w:ascii="Arial" w:hAnsi="Arial" w:cs="Arial"/>
          <w:b/>
          <w:sz w:val="22"/>
          <w:szCs w:val="22"/>
        </w:rPr>
        <w:t>92.692,24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B75D73">
      <w:pPr>
        <w:numPr>
          <w:ilvl w:val="0"/>
          <w:numId w:val="48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działalność pożytku publicznego </w:t>
      </w:r>
      <w:r w:rsidRPr="002A7EF3">
        <w:rPr>
          <w:rFonts w:ascii="Arial" w:hAnsi="Arial" w:cs="Arial"/>
          <w:sz w:val="22"/>
          <w:szCs w:val="22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412C80" w:rsidRPr="00412C80">
        <w:rPr>
          <w:rFonts w:ascii="Arial" w:hAnsi="Arial" w:cs="Arial"/>
          <w:b/>
          <w:sz w:val="22"/>
          <w:szCs w:val="22"/>
        </w:rPr>
        <w:t>2</w:t>
      </w:r>
      <w:r w:rsidR="00A174BA">
        <w:rPr>
          <w:rFonts w:ascii="Arial" w:hAnsi="Arial" w:cs="Arial"/>
          <w:b/>
          <w:bCs/>
          <w:sz w:val="22"/>
          <w:szCs w:val="22"/>
        </w:rPr>
        <w:t>7</w:t>
      </w:r>
      <w:r w:rsidR="00393484">
        <w:rPr>
          <w:rFonts w:ascii="Arial" w:hAnsi="Arial" w:cs="Arial"/>
          <w:b/>
          <w:bCs/>
          <w:sz w:val="22"/>
          <w:szCs w:val="22"/>
        </w:rPr>
        <w:t>7</w:t>
      </w:r>
      <w:r w:rsidR="00E945BD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żeglarskich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12C80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D27A3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w piłkę nożną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</w:t>
      </w:r>
      <w:r w:rsidR="00412C80">
        <w:rPr>
          <w:rFonts w:ascii="Arial" w:hAnsi="Arial" w:cs="Arial"/>
          <w:sz w:val="22"/>
          <w:szCs w:val="22"/>
        </w:rPr>
        <w:t>1</w:t>
      </w:r>
      <w:r w:rsidR="00C45311">
        <w:rPr>
          <w:rFonts w:ascii="Arial" w:hAnsi="Arial" w:cs="Arial"/>
          <w:sz w:val="22"/>
          <w:szCs w:val="22"/>
        </w:rPr>
        <w:t>4</w:t>
      </w:r>
      <w:r w:rsidR="00393484">
        <w:rPr>
          <w:rFonts w:ascii="Arial" w:hAnsi="Arial" w:cs="Arial"/>
          <w:sz w:val="22"/>
          <w:szCs w:val="22"/>
        </w:rPr>
        <w:t>5</w:t>
      </w:r>
      <w:r w:rsidR="00C45311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organizowanie i prowadzenie zajęć z zakresu </w:t>
      </w:r>
    </w:p>
    <w:p w:rsidR="006F2426" w:rsidRPr="000C0763" w:rsidRDefault="006F2426" w:rsidP="006F2426">
      <w:pPr>
        <w:spacing w:line="360" w:lineRule="auto"/>
        <w:ind w:left="1080" w:firstLine="338"/>
        <w:jc w:val="both"/>
        <w:rPr>
          <w:rFonts w:ascii="Arial" w:hAnsi="Arial" w:cs="Arial"/>
          <w:sz w:val="22"/>
          <w:szCs w:val="22"/>
        </w:rPr>
      </w:pPr>
      <w:proofErr w:type="spellStart"/>
      <w:r w:rsidRPr="000C0763">
        <w:rPr>
          <w:rFonts w:ascii="Arial" w:hAnsi="Arial" w:cs="Arial"/>
          <w:sz w:val="22"/>
          <w:szCs w:val="22"/>
        </w:rPr>
        <w:lastRenderedPageBreak/>
        <w:t>patriotyczno</w:t>
      </w:r>
      <w:proofErr w:type="spellEnd"/>
      <w:r w:rsidRPr="000C0763">
        <w:rPr>
          <w:rFonts w:ascii="Arial" w:hAnsi="Arial" w:cs="Arial"/>
          <w:sz w:val="22"/>
          <w:szCs w:val="22"/>
        </w:rPr>
        <w:t xml:space="preserve"> - obronnego wychowania młodzieży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12C80">
        <w:rPr>
          <w:rFonts w:ascii="Arial" w:hAnsi="Arial" w:cs="Arial"/>
          <w:sz w:val="22"/>
          <w:szCs w:val="22"/>
        </w:rPr>
        <w:t xml:space="preserve"> </w:t>
      </w:r>
      <w:r w:rsidR="00D27A34">
        <w:rPr>
          <w:rFonts w:ascii="Arial" w:hAnsi="Arial" w:cs="Arial"/>
          <w:sz w:val="22"/>
          <w:szCs w:val="22"/>
        </w:rPr>
        <w:t xml:space="preserve">  </w:t>
      </w:r>
      <w:r w:rsidR="00C45311">
        <w:rPr>
          <w:rFonts w:ascii="Arial" w:hAnsi="Arial" w:cs="Arial"/>
          <w:sz w:val="22"/>
          <w:szCs w:val="22"/>
        </w:rPr>
        <w:t>6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5</w:t>
      </w:r>
      <w:r w:rsidR="00D27A34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w piłkę siatkową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12C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D27A34">
        <w:rPr>
          <w:rFonts w:ascii="Arial" w:hAnsi="Arial" w:cs="Arial"/>
          <w:sz w:val="22"/>
          <w:szCs w:val="22"/>
        </w:rPr>
        <w:t>2</w:t>
      </w:r>
      <w:r w:rsidR="00393484">
        <w:rPr>
          <w:rFonts w:ascii="Arial" w:hAnsi="Arial" w:cs="Arial"/>
          <w:sz w:val="22"/>
          <w:szCs w:val="22"/>
        </w:rPr>
        <w:t>7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0</w:t>
      </w:r>
      <w:r w:rsidR="00D27A34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organizowanie zajęć o charakterze profilaktycznym,</w:t>
      </w:r>
    </w:p>
    <w:p w:rsidR="006F2426" w:rsidRDefault="006F2426" w:rsidP="006F2426">
      <w:p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szkolenia ratownicze, upowszechnianie nauki pływania </w:t>
      </w:r>
      <w:r>
        <w:rPr>
          <w:rFonts w:ascii="Arial" w:hAnsi="Arial" w:cs="Arial"/>
          <w:sz w:val="22"/>
          <w:szCs w:val="22"/>
        </w:rPr>
        <w:tab/>
      </w:r>
      <w:r w:rsidR="00412C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1</w:t>
      </w:r>
      <w:r w:rsidR="00393484">
        <w:rPr>
          <w:rFonts w:ascii="Arial" w:hAnsi="Arial" w:cs="Arial"/>
          <w:sz w:val="22"/>
          <w:szCs w:val="22"/>
        </w:rPr>
        <w:t>9</w:t>
      </w:r>
      <w:r w:rsidRPr="000C076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>00,-</w:t>
      </w:r>
    </w:p>
    <w:p w:rsidR="00D27A34" w:rsidRDefault="00D63D48" w:rsidP="0012124C">
      <w:pPr>
        <w:pStyle w:val="Akapitzlist"/>
        <w:numPr>
          <w:ilvl w:val="0"/>
          <w:numId w:val="55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>rganizacja zajęć sportowych w zakresie wioślarstwa</w:t>
      </w:r>
      <w:r w:rsidR="00D27A34">
        <w:rPr>
          <w:rFonts w:ascii="Arial" w:hAnsi="Arial" w:cs="Arial"/>
          <w:sz w:val="22"/>
          <w:szCs w:val="22"/>
        </w:rPr>
        <w:tab/>
        <w:t xml:space="preserve"> </w:t>
      </w:r>
      <w:r w:rsidR="00412C80">
        <w:rPr>
          <w:rFonts w:ascii="Arial" w:hAnsi="Arial" w:cs="Arial"/>
          <w:sz w:val="22"/>
          <w:szCs w:val="22"/>
        </w:rPr>
        <w:t xml:space="preserve"> </w:t>
      </w:r>
      <w:r w:rsidR="00D27A34">
        <w:rPr>
          <w:rFonts w:ascii="Arial" w:hAnsi="Arial" w:cs="Arial"/>
          <w:sz w:val="22"/>
          <w:szCs w:val="22"/>
        </w:rPr>
        <w:t xml:space="preserve">  2.500,-</w:t>
      </w:r>
    </w:p>
    <w:p w:rsidR="00D27A34" w:rsidRDefault="00D63D48" w:rsidP="0012124C">
      <w:pPr>
        <w:pStyle w:val="Akapitzlist"/>
        <w:numPr>
          <w:ilvl w:val="0"/>
          <w:numId w:val="55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>rganizacja zajęć sportowych w zakresie tenisa stołowego</w:t>
      </w:r>
      <w:r w:rsidR="00412C80">
        <w:rPr>
          <w:rFonts w:ascii="Arial" w:hAnsi="Arial" w:cs="Arial"/>
          <w:sz w:val="22"/>
          <w:szCs w:val="22"/>
        </w:rPr>
        <w:t xml:space="preserve"> </w:t>
      </w:r>
      <w:r w:rsidR="00D27A34">
        <w:rPr>
          <w:rFonts w:ascii="Arial" w:hAnsi="Arial" w:cs="Arial"/>
          <w:sz w:val="22"/>
          <w:szCs w:val="22"/>
        </w:rPr>
        <w:t xml:space="preserve">  </w:t>
      </w:r>
      <w:r w:rsidR="00FB5013">
        <w:rPr>
          <w:rFonts w:ascii="Arial" w:hAnsi="Arial" w:cs="Arial"/>
          <w:sz w:val="22"/>
          <w:szCs w:val="22"/>
        </w:rPr>
        <w:t>2.</w:t>
      </w:r>
      <w:r w:rsidR="00C45311">
        <w:rPr>
          <w:rFonts w:ascii="Arial" w:hAnsi="Arial" w:cs="Arial"/>
          <w:sz w:val="22"/>
          <w:szCs w:val="22"/>
        </w:rPr>
        <w:t>5</w:t>
      </w:r>
      <w:r w:rsidR="00FB5013">
        <w:rPr>
          <w:rFonts w:ascii="Arial" w:hAnsi="Arial" w:cs="Arial"/>
          <w:sz w:val="22"/>
          <w:szCs w:val="22"/>
        </w:rPr>
        <w:t>00</w:t>
      </w:r>
      <w:r w:rsidR="00D27A34">
        <w:rPr>
          <w:rFonts w:ascii="Arial" w:hAnsi="Arial" w:cs="Arial"/>
          <w:sz w:val="22"/>
          <w:szCs w:val="22"/>
        </w:rPr>
        <w:t>,-</w:t>
      </w:r>
    </w:p>
    <w:p w:rsidR="00393484" w:rsidRPr="00D27A34" w:rsidRDefault="00393484" w:rsidP="0012124C">
      <w:pPr>
        <w:pStyle w:val="Akapitzlist"/>
        <w:numPr>
          <w:ilvl w:val="0"/>
          <w:numId w:val="55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sportowych w zakresie jazdy konnej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412C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2.000,-</w:t>
      </w:r>
    </w:p>
    <w:p w:rsidR="00E945BD" w:rsidRPr="00162E95" w:rsidRDefault="00E945BD" w:rsidP="0012124C">
      <w:pPr>
        <w:numPr>
          <w:ilvl w:val="0"/>
          <w:numId w:val="54"/>
        </w:numPr>
        <w:spacing w:line="360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zapewnienia</w:t>
      </w:r>
      <w:r w:rsidRPr="000C0763">
        <w:rPr>
          <w:rFonts w:ascii="Arial" w:hAnsi="Arial" w:cs="Arial"/>
          <w:sz w:val="22"/>
          <w:szCs w:val="22"/>
        </w:rPr>
        <w:t xml:space="preserve"> bezpieczeństwa na wodach gminy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12C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E945BD">
        <w:rPr>
          <w:rFonts w:ascii="Arial" w:hAnsi="Arial" w:cs="Arial"/>
          <w:sz w:val="22"/>
          <w:szCs w:val="22"/>
        </w:rPr>
        <w:t>2</w:t>
      </w:r>
      <w:r w:rsidR="00393484">
        <w:rPr>
          <w:rFonts w:ascii="Arial" w:hAnsi="Arial" w:cs="Arial"/>
          <w:sz w:val="22"/>
          <w:szCs w:val="22"/>
        </w:rPr>
        <w:t>6</w:t>
      </w:r>
      <w:r w:rsidRPr="00E945BD"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podział środków zostanie dokonany po rozstrzygnięciu ofert w ramach konkursu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dane zadanie, złożonych przez organizacje</w:t>
      </w:r>
      <w:r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C93CC1" w:rsidRDefault="006F2426" w:rsidP="00C93CC1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Został </w:t>
      </w:r>
      <w:r w:rsidR="00412C80">
        <w:rPr>
          <w:rFonts w:ascii="Arial" w:hAnsi="Arial" w:cs="Arial"/>
          <w:sz w:val="22"/>
          <w:szCs w:val="22"/>
        </w:rPr>
        <w:t>przyjęty</w:t>
      </w:r>
      <w:r>
        <w:rPr>
          <w:rFonts w:ascii="Arial" w:hAnsi="Arial" w:cs="Arial"/>
          <w:sz w:val="22"/>
          <w:szCs w:val="22"/>
        </w:rPr>
        <w:t xml:space="preserve"> </w:t>
      </w:r>
      <w:r w:rsidR="00C93CC1">
        <w:rPr>
          <w:rFonts w:ascii="Arial" w:hAnsi="Arial" w:cs="Arial"/>
          <w:sz w:val="22"/>
          <w:szCs w:val="22"/>
        </w:rPr>
        <w:t>w dniu 10 grudnia 2014 roku P</w:t>
      </w:r>
      <w:r>
        <w:rPr>
          <w:rFonts w:ascii="Arial" w:hAnsi="Arial" w:cs="Arial"/>
          <w:sz w:val="22"/>
          <w:szCs w:val="22"/>
        </w:rPr>
        <w:t>rogramu współpracy z organizacjami pozarządowymi oraz podmiotami, o których mowa w art. 3 ust. 3 ustawy z dnia</w:t>
      </w:r>
      <w:r w:rsidR="00C93CC1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24 kwietnia 2003 roku o działalności pożytku publicznego na rok 201</w:t>
      </w:r>
      <w:r w:rsidR="0017026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, </w:t>
      </w:r>
    </w:p>
    <w:p w:rsidR="006F2426" w:rsidRPr="00C93CC1" w:rsidRDefault="006F2426" w:rsidP="0012124C">
      <w:pPr>
        <w:pStyle w:val="Akapitzlist"/>
        <w:numPr>
          <w:ilvl w:val="0"/>
          <w:numId w:val="64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C93CC1"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170262" w:rsidRPr="00C93CC1">
        <w:rPr>
          <w:rFonts w:ascii="Arial" w:hAnsi="Arial" w:cs="Arial"/>
          <w:b/>
          <w:sz w:val="22"/>
          <w:szCs w:val="22"/>
        </w:rPr>
        <w:t>46.692,24</w:t>
      </w:r>
      <w:r w:rsidRPr="00C93CC1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12124C">
      <w:pPr>
        <w:numPr>
          <w:ilvl w:val="0"/>
          <w:numId w:val="50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 xml:space="preserve">pozostałych zaplanowano na kwotę ogółem </w:t>
      </w:r>
      <w:r w:rsidR="00C45311">
        <w:rPr>
          <w:rFonts w:ascii="Arial" w:hAnsi="Arial" w:cs="Arial"/>
          <w:b/>
          <w:sz w:val="22"/>
          <w:szCs w:val="22"/>
        </w:rPr>
        <w:t>6</w:t>
      </w:r>
      <w:r w:rsidR="00170262">
        <w:rPr>
          <w:rFonts w:ascii="Arial" w:hAnsi="Arial" w:cs="Arial"/>
          <w:b/>
          <w:sz w:val="22"/>
          <w:szCs w:val="22"/>
        </w:rPr>
        <w:t>9</w:t>
      </w:r>
      <w:r w:rsidR="00C4531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0</w:t>
      </w:r>
      <w:r w:rsidRPr="00395F2A">
        <w:rPr>
          <w:rFonts w:ascii="Arial" w:hAnsi="Arial" w:cs="Arial"/>
          <w:b/>
          <w:sz w:val="22"/>
          <w:szCs w:val="22"/>
        </w:rPr>
        <w:t>00 zł</w:t>
      </w:r>
      <w:r>
        <w:rPr>
          <w:rFonts w:ascii="Arial" w:hAnsi="Arial" w:cs="Arial"/>
          <w:sz w:val="22"/>
          <w:szCs w:val="22"/>
        </w:rPr>
        <w:t xml:space="preserve"> w tym zaplanowano wydatki związane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organizacją rozgrywek gminnej ligi p</w:t>
      </w:r>
      <w:r w:rsidR="00D63D48">
        <w:rPr>
          <w:rFonts w:ascii="Arial" w:hAnsi="Arial" w:cs="Arial"/>
          <w:sz w:val="22"/>
          <w:szCs w:val="22"/>
        </w:rPr>
        <w:t xml:space="preserve">iłki nożnej </w:t>
      </w:r>
      <w:r w:rsidR="00170262">
        <w:rPr>
          <w:rFonts w:ascii="Arial" w:hAnsi="Arial" w:cs="Arial"/>
          <w:sz w:val="22"/>
          <w:szCs w:val="22"/>
        </w:rPr>
        <w:t xml:space="preserve">oraz siatkowej </w:t>
      </w:r>
      <w:r w:rsidR="00D63D48">
        <w:rPr>
          <w:rFonts w:ascii="Arial" w:hAnsi="Arial" w:cs="Arial"/>
          <w:sz w:val="22"/>
          <w:szCs w:val="22"/>
        </w:rPr>
        <w:t>o Puchar Burmistrza</w:t>
      </w:r>
      <w:r w:rsidR="00C45311">
        <w:rPr>
          <w:rFonts w:ascii="Arial" w:hAnsi="Arial" w:cs="Arial"/>
          <w:sz w:val="22"/>
          <w:szCs w:val="22"/>
        </w:rPr>
        <w:t xml:space="preserve">  w kwocie 32.000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Szczegółowe zestawienie wydatków stanowi załącznik nr 2</w:t>
      </w:r>
      <w:r>
        <w:rPr>
          <w:rFonts w:ascii="Arial" w:hAnsi="Arial" w:cs="Arial"/>
          <w:sz w:val="22"/>
          <w:szCs w:val="22"/>
        </w:rPr>
        <w:t xml:space="preserve">, nr 4, nr 5, nr 6, nr 7  w części „Dotacje udzielone z budżetu Gminy”, nr 9, nr 10, nr 11 do projektu uchwały oraz załączona tabela nr 1 </w:t>
      </w:r>
      <w:r w:rsidR="00C45311">
        <w:rPr>
          <w:rFonts w:ascii="Arial" w:hAnsi="Arial" w:cs="Arial"/>
          <w:sz w:val="22"/>
          <w:szCs w:val="22"/>
        </w:rPr>
        <w:t xml:space="preserve">i nr 2 </w:t>
      </w:r>
      <w:r>
        <w:rPr>
          <w:rFonts w:ascii="Arial" w:hAnsi="Arial" w:cs="Arial"/>
          <w:sz w:val="22"/>
          <w:szCs w:val="22"/>
        </w:rPr>
        <w:t>do uzasadnienia.</w:t>
      </w:r>
    </w:p>
    <w:p w:rsidR="006F2426" w:rsidRPr="000C0763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 zabezpieczają realizację zadań obligatoryjnych gminy w sposób oszczędny i celowy.</w:t>
      </w:r>
    </w:p>
    <w:p w:rsidR="006F2426" w:rsidRPr="001817BE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45311">
        <w:rPr>
          <w:rFonts w:ascii="Arial" w:hAnsi="Arial" w:cs="Arial"/>
          <w:sz w:val="22"/>
          <w:szCs w:val="22"/>
          <w:u w:val="single"/>
        </w:rPr>
        <w:t xml:space="preserve"> są niższe od</w:t>
      </w:r>
      <w:r w:rsidRPr="001817BE">
        <w:rPr>
          <w:rFonts w:ascii="Arial" w:hAnsi="Arial" w:cs="Arial"/>
          <w:sz w:val="22"/>
          <w:szCs w:val="22"/>
          <w:u w:val="single"/>
        </w:rPr>
        <w:t xml:space="preserve"> dochodów bieżących</w:t>
      </w:r>
      <w:r w:rsidR="004C25EA">
        <w:rPr>
          <w:rFonts w:ascii="Arial" w:hAnsi="Arial" w:cs="Arial"/>
          <w:sz w:val="22"/>
          <w:szCs w:val="22"/>
          <w:u w:val="single"/>
        </w:rPr>
        <w:t xml:space="preserve"> o kwotę </w:t>
      </w:r>
      <w:r w:rsidR="00170262">
        <w:rPr>
          <w:rFonts w:ascii="Arial" w:hAnsi="Arial" w:cs="Arial"/>
          <w:sz w:val="22"/>
          <w:szCs w:val="22"/>
          <w:u w:val="single"/>
        </w:rPr>
        <w:t>1.6</w:t>
      </w:r>
      <w:r w:rsidR="00C93CC1">
        <w:rPr>
          <w:rFonts w:ascii="Arial" w:hAnsi="Arial" w:cs="Arial"/>
          <w:sz w:val="22"/>
          <w:szCs w:val="22"/>
          <w:u w:val="single"/>
        </w:rPr>
        <w:t>88</w:t>
      </w:r>
      <w:r w:rsidR="00170262">
        <w:rPr>
          <w:rFonts w:ascii="Arial" w:hAnsi="Arial" w:cs="Arial"/>
          <w:sz w:val="22"/>
          <w:szCs w:val="22"/>
          <w:u w:val="single"/>
        </w:rPr>
        <w:t>.800</w:t>
      </w:r>
      <w:r w:rsidR="004C25EA">
        <w:rPr>
          <w:rFonts w:ascii="Arial" w:hAnsi="Arial" w:cs="Arial"/>
          <w:sz w:val="22"/>
          <w:szCs w:val="22"/>
          <w:u w:val="single"/>
        </w:rPr>
        <w:t xml:space="preserve"> zł</w:t>
      </w:r>
      <w:r w:rsidRPr="001817BE">
        <w:rPr>
          <w:rFonts w:ascii="Arial" w:hAnsi="Arial" w:cs="Arial"/>
          <w:sz w:val="22"/>
          <w:szCs w:val="22"/>
          <w:u w:val="single"/>
        </w:rPr>
        <w:t>.</w:t>
      </w:r>
    </w:p>
    <w:p w:rsidR="006F2426" w:rsidRPr="000C0763" w:rsidRDefault="006F2426" w:rsidP="006F2426">
      <w:pPr>
        <w:rPr>
          <w:rFonts w:ascii="Arial" w:hAnsi="Arial" w:cs="Arial"/>
          <w:b/>
          <w:sz w:val="22"/>
          <w:szCs w:val="22"/>
        </w:rPr>
      </w:pPr>
    </w:p>
    <w:p w:rsidR="006F2426" w:rsidRPr="000C3518" w:rsidRDefault="006F2426" w:rsidP="000C351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IV. </w:t>
      </w:r>
      <w:r w:rsidR="000C3518">
        <w:rPr>
          <w:rFonts w:ascii="Arial" w:hAnsi="Arial" w:cs="Arial"/>
          <w:b/>
          <w:sz w:val="22"/>
          <w:szCs w:val="22"/>
        </w:rPr>
        <w:t xml:space="preserve">1. </w:t>
      </w:r>
      <w:r w:rsidR="000C3518" w:rsidRPr="000C3518">
        <w:rPr>
          <w:rFonts w:ascii="Arial" w:hAnsi="Arial" w:cs="Arial"/>
          <w:b/>
          <w:sz w:val="22"/>
          <w:szCs w:val="22"/>
          <w:u w:val="single"/>
        </w:rPr>
        <w:t>R</w:t>
      </w:r>
      <w:r w:rsidRPr="000C3518">
        <w:rPr>
          <w:rFonts w:ascii="Arial" w:hAnsi="Arial" w:cs="Arial"/>
          <w:b/>
          <w:sz w:val="22"/>
          <w:szCs w:val="22"/>
          <w:u w:val="single"/>
        </w:rPr>
        <w:t>o</w:t>
      </w:r>
      <w:r w:rsidRPr="000C0763">
        <w:rPr>
          <w:rFonts w:ascii="Arial" w:hAnsi="Arial" w:cs="Arial"/>
          <w:b/>
          <w:sz w:val="22"/>
          <w:szCs w:val="22"/>
          <w:u w:val="single"/>
        </w:rPr>
        <w:t>zchody</w:t>
      </w:r>
    </w:p>
    <w:p w:rsidR="006F2426" w:rsidRPr="000C0763" w:rsidRDefault="006F2426" w:rsidP="006F2426">
      <w:pPr>
        <w:tabs>
          <w:tab w:val="left" w:pos="360"/>
          <w:tab w:val="right" w:pos="486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C84492" w:rsidRPr="00C84492">
        <w:rPr>
          <w:rFonts w:ascii="Arial" w:hAnsi="Arial" w:cs="Arial"/>
          <w:b/>
          <w:sz w:val="22"/>
          <w:szCs w:val="22"/>
        </w:rPr>
        <w:t>1.</w:t>
      </w:r>
      <w:r w:rsidR="000C3518">
        <w:rPr>
          <w:rFonts w:ascii="Arial" w:hAnsi="Arial" w:cs="Arial"/>
          <w:b/>
          <w:sz w:val="22"/>
          <w:szCs w:val="22"/>
        </w:rPr>
        <w:t>67</w:t>
      </w:r>
      <w:r w:rsidR="00C93CC1">
        <w:rPr>
          <w:rFonts w:ascii="Arial" w:hAnsi="Arial" w:cs="Arial"/>
          <w:b/>
          <w:sz w:val="22"/>
          <w:szCs w:val="22"/>
        </w:rPr>
        <w:t>6</w:t>
      </w:r>
      <w:r w:rsidR="000C3518">
        <w:rPr>
          <w:rFonts w:ascii="Arial" w:hAnsi="Arial" w:cs="Arial"/>
          <w:b/>
          <w:sz w:val="22"/>
          <w:szCs w:val="22"/>
        </w:rPr>
        <w:t>.800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spłat:</w:t>
      </w:r>
    </w:p>
    <w:p w:rsidR="006F2426" w:rsidRPr="00753A2A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</w:t>
      </w:r>
      <w:r w:rsidR="000C3518">
        <w:rPr>
          <w:rFonts w:ascii="Arial" w:hAnsi="Arial" w:cs="Arial"/>
          <w:b/>
          <w:bCs/>
          <w:sz w:val="22"/>
          <w:szCs w:val="22"/>
        </w:rPr>
        <w:t>25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8449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>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 roku 20</w:t>
      </w:r>
      <w:r w:rsidR="000C3518">
        <w:rPr>
          <w:rFonts w:ascii="Arial" w:hAnsi="Arial" w:cs="Arial"/>
          <w:bCs/>
          <w:sz w:val="22"/>
          <w:szCs w:val="22"/>
        </w:rPr>
        <w:t>14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="000C3518">
        <w:rPr>
          <w:rFonts w:ascii="Arial" w:hAnsi="Arial" w:cs="Arial"/>
          <w:bCs/>
          <w:sz w:val="22"/>
          <w:szCs w:val="22"/>
        </w:rPr>
        <w:t>spłatę rat kredytów</w:t>
      </w:r>
      <w:r>
        <w:rPr>
          <w:rFonts w:ascii="Arial" w:hAnsi="Arial" w:cs="Arial"/>
          <w:bCs/>
          <w:sz w:val="22"/>
          <w:szCs w:val="22"/>
        </w:rPr>
        <w:t xml:space="preserve"> w wysokości </w:t>
      </w:r>
      <w:r w:rsidR="000C3518">
        <w:rPr>
          <w:rFonts w:ascii="Arial" w:hAnsi="Arial" w:cs="Arial"/>
          <w:bCs/>
          <w:sz w:val="22"/>
          <w:szCs w:val="22"/>
        </w:rPr>
        <w:t>1.250.000</w:t>
      </w:r>
      <w:r>
        <w:rPr>
          <w:rFonts w:ascii="Arial" w:hAnsi="Arial" w:cs="Arial"/>
          <w:bCs/>
          <w:sz w:val="22"/>
          <w:szCs w:val="22"/>
        </w:rPr>
        <w:t xml:space="preserve"> zł. Spłatę kredytu zaplanowano na okres </w:t>
      </w:r>
      <w:r w:rsidR="000C3518">
        <w:rPr>
          <w:rFonts w:ascii="Arial" w:hAnsi="Arial" w:cs="Arial"/>
          <w:bCs/>
          <w:sz w:val="22"/>
          <w:szCs w:val="22"/>
        </w:rPr>
        <w:t>10</w:t>
      </w:r>
      <w:r>
        <w:rPr>
          <w:rFonts w:ascii="Arial" w:hAnsi="Arial" w:cs="Arial"/>
          <w:bCs/>
          <w:sz w:val="22"/>
          <w:szCs w:val="22"/>
        </w:rPr>
        <w:t xml:space="preserve"> lat tj. od 20</w:t>
      </w:r>
      <w:r w:rsidR="000C3518">
        <w:rPr>
          <w:rFonts w:ascii="Arial" w:hAnsi="Arial" w:cs="Arial"/>
          <w:bCs/>
          <w:sz w:val="22"/>
          <w:szCs w:val="22"/>
        </w:rPr>
        <w:t>14</w:t>
      </w:r>
      <w:r>
        <w:rPr>
          <w:rFonts w:ascii="Arial" w:hAnsi="Arial" w:cs="Arial"/>
          <w:bCs/>
          <w:sz w:val="22"/>
          <w:szCs w:val="22"/>
        </w:rPr>
        <w:t>- 20</w:t>
      </w:r>
      <w:r w:rsidR="000C3518">
        <w:rPr>
          <w:rFonts w:ascii="Arial" w:hAnsi="Arial" w:cs="Arial"/>
          <w:bCs/>
          <w:sz w:val="22"/>
          <w:szCs w:val="22"/>
        </w:rPr>
        <w:t>24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574D71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 tj. od 2010 -2019 roku.</w:t>
      </w:r>
    </w:p>
    <w:p w:rsid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84492">
        <w:rPr>
          <w:rFonts w:ascii="Arial" w:hAnsi="Arial" w:cs="Arial"/>
          <w:b/>
          <w:bCs/>
          <w:sz w:val="22"/>
          <w:szCs w:val="22"/>
        </w:rPr>
        <w:t>419.</w:t>
      </w:r>
      <w:r w:rsidR="006B104F">
        <w:rPr>
          <w:rFonts w:ascii="Arial" w:hAnsi="Arial" w:cs="Arial"/>
          <w:b/>
          <w:bCs/>
          <w:sz w:val="22"/>
          <w:szCs w:val="22"/>
        </w:rPr>
        <w:t>8</w:t>
      </w:r>
      <w:r w:rsidR="000C3518">
        <w:rPr>
          <w:rFonts w:ascii="Arial" w:hAnsi="Arial" w:cs="Arial"/>
          <w:b/>
          <w:bCs/>
          <w:sz w:val="22"/>
          <w:szCs w:val="22"/>
        </w:rPr>
        <w:t>00,00</w:t>
      </w:r>
      <w:r w:rsidR="00C84492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C84492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C84492">
        <w:rPr>
          <w:rFonts w:ascii="Arial" w:hAnsi="Arial" w:cs="Arial"/>
          <w:bCs/>
          <w:sz w:val="22"/>
          <w:szCs w:val="22"/>
        </w:rPr>
        <w:t xml:space="preserve">latach </w:t>
      </w:r>
      <w:r>
        <w:rPr>
          <w:rFonts w:ascii="Arial" w:hAnsi="Arial" w:cs="Arial"/>
          <w:bCs/>
          <w:sz w:val="22"/>
          <w:szCs w:val="22"/>
        </w:rPr>
        <w:t xml:space="preserve">2012 </w:t>
      </w:r>
      <w:r w:rsidR="00C84492">
        <w:rPr>
          <w:rFonts w:ascii="Arial" w:hAnsi="Arial" w:cs="Arial"/>
          <w:bCs/>
          <w:sz w:val="22"/>
          <w:szCs w:val="22"/>
        </w:rPr>
        <w:t xml:space="preserve">i 2013 </w:t>
      </w:r>
      <w:r>
        <w:rPr>
          <w:rFonts w:ascii="Arial" w:hAnsi="Arial" w:cs="Arial"/>
          <w:bCs/>
          <w:sz w:val="22"/>
          <w:szCs w:val="22"/>
        </w:rPr>
        <w:t>zaciągnięto kredyt na sfinansowan</w:t>
      </w:r>
      <w:r w:rsidR="00C84492">
        <w:rPr>
          <w:rFonts w:ascii="Arial" w:hAnsi="Arial" w:cs="Arial"/>
          <w:bCs/>
          <w:sz w:val="22"/>
          <w:szCs w:val="22"/>
        </w:rPr>
        <w:t>ie planowanego deficytu budżetu:</w:t>
      </w:r>
    </w:p>
    <w:p w:rsidR="00C84492" w:rsidRDefault="00C84492" w:rsidP="0012124C">
      <w:pPr>
        <w:pStyle w:val="Akapitzlist"/>
        <w:numPr>
          <w:ilvl w:val="0"/>
          <w:numId w:val="61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2012 roku w wysokości 654.534 zł,</w:t>
      </w:r>
    </w:p>
    <w:p w:rsidR="00C84492" w:rsidRDefault="00C84492" w:rsidP="0012124C">
      <w:pPr>
        <w:pStyle w:val="Akapitzlist"/>
        <w:numPr>
          <w:ilvl w:val="0"/>
          <w:numId w:val="61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w 2013 roku w wysokości 3.543.215,98 zł</w:t>
      </w:r>
    </w:p>
    <w:p w:rsidR="003733AA" w:rsidRDefault="00C84492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FF2FBC" w:rsidRPr="00C84492">
        <w:rPr>
          <w:rFonts w:ascii="Arial" w:hAnsi="Arial" w:cs="Arial"/>
          <w:bCs/>
          <w:sz w:val="22"/>
          <w:szCs w:val="22"/>
        </w:rPr>
        <w:t>Spłatę kredytu zaplanowano na okres od 2013-202</w:t>
      </w:r>
      <w:r>
        <w:rPr>
          <w:rFonts w:ascii="Arial" w:hAnsi="Arial" w:cs="Arial"/>
          <w:bCs/>
          <w:sz w:val="22"/>
          <w:szCs w:val="22"/>
        </w:rPr>
        <w:t>3</w:t>
      </w:r>
      <w:r w:rsidR="003733AA">
        <w:rPr>
          <w:rFonts w:ascii="Arial" w:hAnsi="Arial" w:cs="Arial"/>
          <w:bCs/>
          <w:sz w:val="22"/>
          <w:szCs w:val="22"/>
        </w:rPr>
        <w:t xml:space="preserve"> roku, raty płatne do dnia 30 września</w:t>
      </w:r>
    </w:p>
    <w:p w:rsidR="00FF2FBC" w:rsidRDefault="003733AA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każdego roku.</w:t>
      </w:r>
    </w:p>
    <w:p w:rsidR="003733A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Pożyczka z WFOŚ i GW w Poznaniu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400.000,00 zł</w:t>
      </w:r>
    </w:p>
    <w:p w:rsidR="00FE57E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3733AA">
        <w:rPr>
          <w:rFonts w:ascii="Arial" w:hAnsi="Arial" w:cs="Arial"/>
          <w:bCs/>
          <w:sz w:val="22"/>
          <w:szCs w:val="22"/>
        </w:rPr>
        <w:t xml:space="preserve">W dniu </w:t>
      </w:r>
      <w:r>
        <w:rPr>
          <w:rFonts w:ascii="Arial" w:hAnsi="Arial" w:cs="Arial"/>
          <w:bCs/>
          <w:sz w:val="22"/>
          <w:szCs w:val="22"/>
        </w:rPr>
        <w:t>20.12.2011 roku podpisano umowę pożyczki</w:t>
      </w:r>
      <w:r w:rsidR="00FE57EA">
        <w:rPr>
          <w:rFonts w:ascii="Arial" w:hAnsi="Arial" w:cs="Arial"/>
          <w:bCs/>
          <w:sz w:val="22"/>
          <w:szCs w:val="22"/>
        </w:rPr>
        <w:t xml:space="preserve"> na sfinansowanie części udziału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własnego na realizację przedsięwzięcia pn.: „Budowa kanalizacji sanitarnej i oczyszczalni </w:t>
      </w:r>
    </w:p>
    <w:p w:rsidR="003733AA" w:rsidRPr="003733AA" w:rsidRDefault="00A8341D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</w:t>
      </w:r>
      <w:r w:rsidR="00FE57EA">
        <w:rPr>
          <w:rFonts w:ascii="Arial" w:hAnsi="Arial" w:cs="Arial"/>
          <w:bCs/>
          <w:sz w:val="22"/>
          <w:szCs w:val="22"/>
        </w:rPr>
        <w:t xml:space="preserve">cieków etap II oraz separatorów na wlotach do jeziora Rogozińskiego aglomeracji Rogoźno”  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z trz</w:t>
      </w:r>
      <w:r>
        <w:rPr>
          <w:rFonts w:ascii="Arial" w:hAnsi="Arial" w:cs="Arial"/>
          <w:bCs/>
          <w:sz w:val="22"/>
          <w:szCs w:val="22"/>
        </w:rPr>
        <w:t>yletnią prolongatą</w:t>
      </w:r>
      <w:r w:rsidR="00FE57EA">
        <w:rPr>
          <w:rFonts w:ascii="Arial" w:hAnsi="Arial" w:cs="Arial"/>
          <w:bCs/>
          <w:sz w:val="22"/>
          <w:szCs w:val="22"/>
        </w:rPr>
        <w:t xml:space="preserve"> spłaty. Pożyczka podlega spłacie w okresie od 2014 – 2025 roku.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0C3518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. </w:t>
      </w:r>
      <w:r w:rsidR="00FE57EA">
        <w:rPr>
          <w:rFonts w:ascii="Arial" w:hAnsi="Arial" w:cs="Arial"/>
          <w:b/>
          <w:sz w:val="22"/>
          <w:szCs w:val="22"/>
          <w:u w:val="single"/>
        </w:rPr>
        <w:t>Nadwyżka budżetu</w:t>
      </w:r>
    </w:p>
    <w:p w:rsidR="006F2426" w:rsidRPr="000C0763" w:rsidRDefault="006F2426" w:rsidP="006F2426">
      <w:pPr>
        <w:pStyle w:val="Nagwek1"/>
        <w:tabs>
          <w:tab w:val="right" w:pos="8460"/>
        </w:tabs>
        <w:spacing w:line="360" w:lineRule="auto"/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0C3518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5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nadwyżkę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budżetow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ą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0C3518">
        <w:rPr>
          <w:rFonts w:ascii="Arial" w:hAnsi="Arial" w:cs="Arial"/>
          <w:bCs w:val="0"/>
          <w:i w:val="0"/>
          <w:iCs w:val="0"/>
          <w:sz w:val="22"/>
          <w:szCs w:val="22"/>
        </w:rPr>
        <w:t>1.6</w:t>
      </w:r>
      <w:r w:rsidR="00C93CC1">
        <w:rPr>
          <w:rFonts w:ascii="Arial" w:hAnsi="Arial" w:cs="Arial"/>
          <w:bCs w:val="0"/>
          <w:i w:val="0"/>
          <w:iCs w:val="0"/>
          <w:sz w:val="22"/>
          <w:szCs w:val="22"/>
        </w:rPr>
        <w:t>76</w:t>
      </w:r>
      <w:r w:rsidR="000C3518">
        <w:rPr>
          <w:rFonts w:ascii="Arial" w:hAnsi="Arial" w:cs="Arial"/>
          <w:bCs w:val="0"/>
          <w:i w:val="0"/>
          <w:iCs w:val="0"/>
          <w:sz w:val="22"/>
          <w:szCs w:val="22"/>
        </w:rPr>
        <w:t>.800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0C3518">
        <w:rPr>
          <w:rFonts w:ascii="Arial" w:hAnsi="Arial" w:cs="Arial"/>
          <w:b/>
          <w:bCs/>
          <w:sz w:val="22"/>
          <w:szCs w:val="22"/>
        </w:rPr>
        <w:t>48.922.573,73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0C0763">
        <w:rPr>
          <w:rFonts w:ascii="Arial" w:hAnsi="Arial" w:cs="Arial"/>
          <w:b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0C3518">
        <w:rPr>
          <w:rFonts w:ascii="Arial" w:hAnsi="Arial" w:cs="Arial"/>
          <w:b/>
          <w:sz w:val="22"/>
          <w:szCs w:val="22"/>
        </w:rPr>
        <w:t>47.245.773,73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    </w:t>
      </w:r>
      <w:r w:rsidR="000C3518">
        <w:rPr>
          <w:rFonts w:ascii="Arial" w:hAnsi="Arial" w:cs="Arial"/>
          <w:b/>
          <w:bCs/>
          <w:sz w:val="22"/>
          <w:szCs w:val="22"/>
        </w:rPr>
        <w:t xml:space="preserve">  1.676.800,00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511866">
      <w:pPr>
        <w:tabs>
          <w:tab w:val="left" w:pos="3780"/>
          <w:tab w:val="left" w:pos="3960"/>
          <w:tab w:val="right" w:pos="504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pStyle w:val="Nagwek1"/>
        <w:spacing w:line="360" w:lineRule="auto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t>V. Informacje dodatkowe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 budżetowy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>
        <w:rPr>
          <w:rFonts w:ascii="Arial" w:hAnsi="Arial" w:cs="Arial"/>
          <w:sz w:val="22"/>
          <w:szCs w:val="22"/>
        </w:rPr>
        <w:t>gospodarki mieszkaniowej</w:t>
      </w:r>
      <w:r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Zarząd Administracyjny Mienia Komunalnego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B75D73">
      <w:pPr>
        <w:numPr>
          <w:ilvl w:val="0"/>
          <w:numId w:val="32"/>
        </w:numPr>
        <w:tabs>
          <w:tab w:val="left" w:pos="702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przychody w wysokości </w:t>
      </w:r>
      <w:r w:rsidRPr="000C0763">
        <w:rPr>
          <w:rFonts w:ascii="Arial" w:hAnsi="Arial" w:cs="Arial"/>
          <w:sz w:val="22"/>
          <w:szCs w:val="22"/>
        </w:rPr>
        <w:tab/>
        <w:t xml:space="preserve">–      </w:t>
      </w:r>
      <w:r w:rsidR="004B1684">
        <w:rPr>
          <w:rFonts w:ascii="Arial" w:hAnsi="Arial" w:cs="Arial"/>
          <w:b/>
          <w:bCs/>
          <w:sz w:val="22"/>
          <w:szCs w:val="22"/>
        </w:rPr>
        <w:t>2.053.343,82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B36ED">
        <w:rPr>
          <w:rFonts w:ascii="Arial" w:hAnsi="Arial" w:cs="Arial"/>
          <w:b/>
          <w:bCs/>
          <w:sz w:val="22"/>
          <w:szCs w:val="22"/>
        </w:rPr>
        <w:br/>
      </w:r>
      <w:r w:rsidR="000B36ED" w:rsidRPr="000B36ED">
        <w:rPr>
          <w:rFonts w:ascii="Arial" w:hAnsi="Arial" w:cs="Arial"/>
          <w:bCs/>
          <w:sz w:val="22"/>
          <w:szCs w:val="22"/>
        </w:rPr>
        <w:t>w tym</w:t>
      </w:r>
      <w:r w:rsidR="000B36ED">
        <w:rPr>
          <w:rFonts w:ascii="Arial" w:hAnsi="Arial" w:cs="Arial"/>
          <w:bCs/>
          <w:sz w:val="22"/>
          <w:szCs w:val="22"/>
        </w:rPr>
        <w:t xml:space="preserve"> dotacja przedmiotowa w wysokości </w:t>
      </w:r>
      <w:r w:rsidR="000C3518">
        <w:rPr>
          <w:rFonts w:ascii="Arial" w:hAnsi="Arial" w:cs="Arial"/>
          <w:bCs/>
          <w:sz w:val="22"/>
          <w:szCs w:val="22"/>
        </w:rPr>
        <w:t>427.343,82</w:t>
      </w:r>
      <w:r w:rsidR="000B36ED">
        <w:rPr>
          <w:rFonts w:ascii="Arial" w:hAnsi="Arial" w:cs="Arial"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najmu i dzierżawy lokali użytkowych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290</w:t>
      </w:r>
      <w:r w:rsidR="007E1977"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usług dotyczący</w:t>
      </w:r>
      <w:r>
        <w:rPr>
          <w:rFonts w:ascii="Arial" w:hAnsi="Arial" w:cs="Arial"/>
          <w:sz w:val="22"/>
          <w:szCs w:val="22"/>
        </w:rPr>
        <w:t xml:space="preserve"> lokali mieszkalnych             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7E1977">
        <w:rPr>
          <w:rFonts w:ascii="Arial" w:hAnsi="Arial" w:cs="Arial"/>
          <w:sz w:val="22"/>
          <w:szCs w:val="22"/>
        </w:rPr>
        <w:t>1.</w:t>
      </w:r>
      <w:r w:rsidR="004B1684">
        <w:rPr>
          <w:rFonts w:ascii="Arial" w:hAnsi="Arial" w:cs="Arial"/>
          <w:sz w:val="22"/>
          <w:szCs w:val="22"/>
        </w:rPr>
        <w:t>160</w:t>
      </w:r>
      <w:r w:rsidR="000B36ED"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B36ED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10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</w:t>
      </w:r>
    </w:p>
    <w:p w:rsidR="007E1977" w:rsidRDefault="007E1977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6</w:t>
      </w:r>
      <w:r w:rsidR="000B36E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000</w:t>
      </w:r>
      <w:r w:rsidR="004B16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0B36ED" w:rsidRPr="000C0763" w:rsidRDefault="000B36ED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przedmiotowa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427.343,82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</w:p>
    <w:p w:rsidR="006F2426" w:rsidRPr="000C0763" w:rsidRDefault="006F2426" w:rsidP="00B75D73">
      <w:pPr>
        <w:numPr>
          <w:ilvl w:val="2"/>
          <w:numId w:val="32"/>
        </w:numPr>
        <w:tabs>
          <w:tab w:val="clear" w:pos="2865"/>
          <w:tab w:val="num" w:pos="1440"/>
        </w:tabs>
        <w:spacing w:line="360" w:lineRule="auto"/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</w:t>
      </w:r>
      <w:r w:rsidR="004B1684">
        <w:rPr>
          <w:rFonts w:ascii="Arial" w:hAnsi="Arial" w:cs="Arial"/>
          <w:b/>
          <w:sz w:val="22"/>
          <w:szCs w:val="22"/>
        </w:rPr>
        <w:t>2.061.343,82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357.300,00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4B1684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   </w:t>
      </w:r>
      <w:r w:rsidR="007E1977">
        <w:rPr>
          <w:rFonts w:ascii="Arial" w:hAnsi="Arial" w:cs="Arial"/>
          <w:sz w:val="22"/>
          <w:szCs w:val="22"/>
        </w:rPr>
        <w:t>1.</w:t>
      </w:r>
      <w:r w:rsidR="004B1684">
        <w:rPr>
          <w:rFonts w:ascii="Arial" w:hAnsi="Arial" w:cs="Arial"/>
          <w:sz w:val="22"/>
          <w:szCs w:val="22"/>
        </w:rPr>
        <w:t>694.043,82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</w:t>
      </w:r>
      <w:r w:rsidR="004B1684">
        <w:rPr>
          <w:rFonts w:ascii="Arial" w:hAnsi="Arial" w:cs="Arial"/>
          <w:sz w:val="22"/>
          <w:szCs w:val="22"/>
        </w:rPr>
        <w:t>3</w:t>
      </w:r>
      <w:r w:rsidR="000B36ED">
        <w:rPr>
          <w:rFonts w:ascii="Arial" w:hAnsi="Arial" w:cs="Arial"/>
          <w:sz w:val="22"/>
          <w:szCs w:val="22"/>
        </w:rPr>
        <w:t>0</w:t>
      </w:r>
      <w:r w:rsidR="007E197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56B54">
        <w:rPr>
          <w:rFonts w:ascii="Arial" w:hAnsi="Arial" w:cs="Arial"/>
          <w:sz w:val="22"/>
          <w:szCs w:val="22"/>
        </w:rPr>
        <w:t>2</w:t>
      </w:r>
      <w:r w:rsidR="004B1684">
        <w:rPr>
          <w:rFonts w:ascii="Arial" w:hAnsi="Arial" w:cs="Arial"/>
          <w:sz w:val="22"/>
          <w:szCs w:val="22"/>
        </w:rPr>
        <w:t>11.000</w:t>
      </w:r>
      <w:r w:rsidRPr="000C0763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56B54">
        <w:rPr>
          <w:rFonts w:ascii="Arial" w:hAnsi="Arial" w:cs="Arial"/>
          <w:sz w:val="22"/>
          <w:szCs w:val="22"/>
        </w:rPr>
        <w:t>8</w:t>
      </w:r>
      <w:r w:rsidR="004B1684">
        <w:rPr>
          <w:rFonts w:ascii="Arial" w:hAnsi="Arial" w:cs="Arial"/>
          <w:sz w:val="22"/>
          <w:szCs w:val="22"/>
        </w:rPr>
        <w:t>67.343,82 zł</w:t>
      </w:r>
    </w:p>
    <w:p w:rsidR="004B1684" w:rsidRDefault="004B1684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56B54">
        <w:rPr>
          <w:rFonts w:ascii="Arial" w:hAnsi="Arial" w:cs="Arial"/>
          <w:sz w:val="22"/>
          <w:szCs w:val="22"/>
        </w:rPr>
        <w:t>koszty podstępowania są</w:t>
      </w:r>
      <w:r>
        <w:rPr>
          <w:rFonts w:ascii="Arial" w:hAnsi="Arial" w:cs="Arial"/>
          <w:sz w:val="22"/>
          <w:szCs w:val="22"/>
        </w:rPr>
        <w:t>dowego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180.000,00 zł</w:t>
      </w:r>
    </w:p>
    <w:p w:rsidR="006F2426" w:rsidRDefault="002017D5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amortyzacja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  </w:t>
      </w:r>
      <w:r w:rsidR="004B1684">
        <w:rPr>
          <w:rFonts w:ascii="Arial" w:hAnsi="Arial" w:cs="Arial"/>
          <w:sz w:val="22"/>
          <w:szCs w:val="22"/>
        </w:rPr>
        <w:t>72</w:t>
      </w:r>
      <w:r w:rsidR="000B36ED">
        <w:rPr>
          <w:rFonts w:ascii="Arial" w:hAnsi="Arial" w:cs="Arial"/>
          <w:sz w:val="22"/>
          <w:szCs w:val="22"/>
        </w:rPr>
        <w:t>.000</w:t>
      </w:r>
      <w:r w:rsidR="006F2426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7E1977" w:rsidRPr="000C0763" w:rsidRDefault="007E1977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podatek dochodowy od osób prawnych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0B36E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0.000,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pozostałe </w:t>
      </w:r>
      <w:r w:rsidR="002017D5"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123.700,00 zł</w:t>
      </w:r>
    </w:p>
    <w:p w:rsidR="006F2426" w:rsidRPr="000C0763" w:rsidRDefault="000B36ED" w:rsidP="006F242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zakupy inwestycyjne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51186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0.000 zł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.  </w:t>
      </w:r>
      <w:r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6F2426">
      <w:pPr>
        <w:spacing w:line="360" w:lineRule="auto"/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BD5637">
        <w:rPr>
          <w:rFonts w:ascii="Arial" w:hAnsi="Arial" w:cs="Arial"/>
          <w:b/>
          <w:sz w:val="22"/>
          <w:szCs w:val="22"/>
        </w:rPr>
        <w:t>253.121,45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</w:t>
      </w:r>
      <w:r w:rsidR="00BD5637">
        <w:rPr>
          <w:rFonts w:ascii="Arial" w:hAnsi="Arial" w:cs="Arial"/>
          <w:sz w:val="22"/>
          <w:szCs w:val="22"/>
        </w:rPr>
        <w:t>LII</w:t>
      </w:r>
      <w:r w:rsidR="007036BF">
        <w:rPr>
          <w:rFonts w:ascii="Arial" w:hAnsi="Arial" w:cs="Arial"/>
          <w:sz w:val="22"/>
          <w:szCs w:val="22"/>
        </w:rPr>
        <w:t>I/</w:t>
      </w:r>
      <w:r w:rsidR="00BD5637">
        <w:rPr>
          <w:rFonts w:ascii="Arial" w:hAnsi="Arial" w:cs="Arial"/>
          <w:sz w:val="22"/>
          <w:szCs w:val="22"/>
        </w:rPr>
        <w:t>319</w:t>
      </w:r>
      <w:r w:rsidR="007E1977">
        <w:rPr>
          <w:rFonts w:ascii="Arial" w:hAnsi="Arial" w:cs="Arial"/>
          <w:sz w:val="22"/>
          <w:szCs w:val="22"/>
        </w:rPr>
        <w:t>/201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</w:t>
      </w:r>
      <w:r w:rsidR="00BD563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marca 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sprawie wyrażenia zgody na wyodrębnienie funduszu sołeckiego </w:t>
      </w:r>
      <w:r w:rsidR="00BD5637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201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 tj. do 30.09.201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uzasadnienia.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330577" w:rsidRDefault="00BD5637" w:rsidP="006F2426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47.672.032,39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>
        <w:rPr>
          <w:rFonts w:ascii="Arial" w:hAnsi="Arial" w:cs="Arial"/>
          <w:vertAlign w:val="subscript"/>
        </w:rPr>
        <w:t>3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6F2426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proofErr w:type="spellStart"/>
      <w:r>
        <w:rPr>
          <w:rFonts w:ascii="Arial" w:hAnsi="Arial" w:cs="Arial"/>
          <w:sz w:val="22"/>
          <w:szCs w:val="22"/>
        </w:rPr>
        <w:t>Kb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= 2.</w:t>
      </w:r>
      <w:r w:rsidR="00BD5637">
        <w:rPr>
          <w:rFonts w:ascii="Arial" w:hAnsi="Arial" w:cs="Arial"/>
          <w:sz w:val="22"/>
          <w:szCs w:val="22"/>
        </w:rPr>
        <w:t>610,31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6F2426">
      <w:pPr>
        <w:pStyle w:val="Tekstpodstawowy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7036BF">
        <w:rPr>
          <w:rFonts w:ascii="Arial" w:hAnsi="Arial" w:cs="Arial"/>
          <w:bCs/>
          <w:iCs/>
          <w:vertAlign w:val="superscript"/>
        </w:rPr>
        <w:t>1826</w:t>
      </w:r>
      <w:r w:rsidR="00BD5637">
        <w:rPr>
          <w:rFonts w:ascii="Arial" w:hAnsi="Arial" w:cs="Arial"/>
          <w:bCs/>
          <w:iCs/>
          <w:vertAlign w:val="superscript"/>
        </w:rPr>
        <w:t>3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BD5637">
        <w:rPr>
          <w:rFonts w:ascii="Arial" w:hAnsi="Arial" w:cs="Arial"/>
          <w:bCs/>
          <w:iCs/>
          <w:vertAlign w:val="superscript"/>
        </w:rPr>
        <w:t>3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Kwota funduszy nie jest:</w:t>
      </w:r>
    </w:p>
    <w:p w:rsidR="006F2426" w:rsidRDefault="006F2426" w:rsidP="00B75D73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B75D73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BD5637">
        <w:rPr>
          <w:rFonts w:ascii="Arial" w:hAnsi="Arial" w:cs="Arial"/>
          <w:bCs/>
          <w:iCs/>
          <w:sz w:val="20"/>
          <w:szCs w:val="20"/>
        </w:rPr>
        <w:t>4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 sołectwach Parkowo i Pruśce ograniczono naliczenie funduszu do dziesięciokrotności kwoty bazowej tj. </w:t>
      </w:r>
      <w:r w:rsidR="007C0CB4">
        <w:rPr>
          <w:rFonts w:ascii="Arial" w:hAnsi="Arial" w:cs="Arial"/>
          <w:bCs/>
          <w:iCs/>
          <w:sz w:val="22"/>
          <w:szCs w:val="22"/>
        </w:rPr>
        <w:t>26.103,07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/>
    <w:p w:rsidR="005C63A8" w:rsidRPr="000E09FD" w:rsidRDefault="009A0BF6">
      <w:pPr>
        <w:rPr>
          <w:rFonts w:ascii="Arial" w:hAnsi="Arial" w:cs="Arial"/>
        </w:rPr>
      </w:pPr>
      <w:r w:rsidRPr="000E09FD">
        <w:rPr>
          <w:rFonts w:ascii="Arial" w:hAnsi="Arial" w:cs="Arial"/>
          <w:b/>
        </w:rPr>
        <w:t>VI.</w:t>
      </w:r>
      <w:r w:rsidRPr="000E09FD">
        <w:rPr>
          <w:rFonts w:ascii="Arial" w:hAnsi="Arial" w:cs="Arial"/>
          <w:b/>
        </w:rPr>
        <w:tab/>
        <w:t>Zmiany w budżecie gminy na 2015 rok w stosunku do projektu budżetu:</w:t>
      </w:r>
    </w:p>
    <w:p w:rsidR="006D51B9" w:rsidRPr="00C21105" w:rsidRDefault="006D51B9" w:rsidP="0012124C">
      <w:pPr>
        <w:pStyle w:val="Akapitzlist"/>
        <w:numPr>
          <w:ilvl w:val="0"/>
          <w:numId w:val="65"/>
        </w:numPr>
        <w:tabs>
          <w:tab w:val="num" w:pos="709"/>
        </w:tabs>
        <w:jc w:val="both"/>
        <w:rPr>
          <w:rFonts w:ascii="Arial" w:hAnsi="Arial" w:cs="Arial"/>
          <w:sz w:val="22"/>
          <w:szCs w:val="22"/>
        </w:rPr>
      </w:pPr>
      <w:r w:rsidRPr="00C21105">
        <w:rPr>
          <w:rFonts w:ascii="Arial" w:hAnsi="Arial" w:cs="Arial"/>
          <w:sz w:val="22"/>
          <w:szCs w:val="22"/>
        </w:rPr>
        <w:t>Na podstawie autopoprawek Burmistrza Rogoźna dokonano przeniesienia</w:t>
      </w:r>
      <w:r w:rsidR="00E5722A" w:rsidRPr="00C21105">
        <w:rPr>
          <w:rFonts w:ascii="Arial" w:hAnsi="Arial" w:cs="Arial"/>
          <w:sz w:val="22"/>
          <w:szCs w:val="22"/>
        </w:rPr>
        <w:t xml:space="preserve"> </w:t>
      </w:r>
      <w:r w:rsidRPr="00C21105">
        <w:rPr>
          <w:rFonts w:ascii="Arial" w:hAnsi="Arial" w:cs="Arial"/>
          <w:sz w:val="22"/>
          <w:szCs w:val="22"/>
        </w:rPr>
        <w:t>wydatków</w:t>
      </w:r>
      <w:r w:rsidR="00E5722A" w:rsidRPr="00C21105">
        <w:rPr>
          <w:rFonts w:ascii="Arial" w:hAnsi="Arial" w:cs="Arial"/>
          <w:sz w:val="22"/>
          <w:szCs w:val="22"/>
        </w:rPr>
        <w:t xml:space="preserve"> między działami, rozdziałami i paragrafami na kwotę </w:t>
      </w:r>
      <w:r w:rsidR="00E5722A" w:rsidRPr="006F6FAC">
        <w:rPr>
          <w:rFonts w:ascii="Arial" w:hAnsi="Arial" w:cs="Arial"/>
          <w:b/>
          <w:sz w:val="22"/>
          <w:szCs w:val="22"/>
        </w:rPr>
        <w:t>+/- 174.220 zł</w:t>
      </w:r>
      <w:r w:rsidR="00E5722A" w:rsidRPr="00C21105">
        <w:rPr>
          <w:rFonts w:ascii="Arial" w:hAnsi="Arial" w:cs="Arial"/>
          <w:sz w:val="22"/>
          <w:szCs w:val="22"/>
        </w:rPr>
        <w:t xml:space="preserve"> </w:t>
      </w:r>
      <w:r w:rsidR="006F6FAC">
        <w:rPr>
          <w:rFonts w:ascii="Arial" w:hAnsi="Arial" w:cs="Arial"/>
          <w:sz w:val="22"/>
          <w:szCs w:val="22"/>
        </w:rPr>
        <w:br/>
      </w:r>
      <w:r w:rsidR="00E5722A" w:rsidRPr="00C21105">
        <w:rPr>
          <w:rFonts w:ascii="Arial" w:hAnsi="Arial" w:cs="Arial"/>
          <w:sz w:val="22"/>
          <w:szCs w:val="22"/>
        </w:rPr>
        <w:t>oraz wyodrębniono nowe zadania w ramach zaplanowanych wydatków na kwotę</w:t>
      </w:r>
      <w:r w:rsidR="006F6FAC">
        <w:rPr>
          <w:rFonts w:ascii="Arial" w:hAnsi="Arial" w:cs="Arial"/>
          <w:sz w:val="22"/>
          <w:szCs w:val="22"/>
        </w:rPr>
        <w:t xml:space="preserve"> </w:t>
      </w:r>
      <w:r w:rsidR="00E5722A" w:rsidRPr="00C21105">
        <w:rPr>
          <w:rFonts w:ascii="Arial" w:hAnsi="Arial" w:cs="Arial"/>
          <w:sz w:val="22"/>
          <w:szCs w:val="22"/>
        </w:rPr>
        <w:t>+21.720 zł.</w:t>
      </w:r>
    </w:p>
    <w:p w:rsidR="00E5722A" w:rsidRPr="00C21105" w:rsidRDefault="00E5722A" w:rsidP="0012124C">
      <w:pPr>
        <w:pStyle w:val="Akapitzlist"/>
        <w:numPr>
          <w:ilvl w:val="0"/>
          <w:numId w:val="66"/>
        </w:numPr>
        <w:ind w:firstLine="273"/>
        <w:rPr>
          <w:rFonts w:ascii="Arial" w:hAnsi="Arial" w:cs="Arial"/>
          <w:b/>
          <w:sz w:val="22"/>
          <w:szCs w:val="22"/>
        </w:rPr>
      </w:pPr>
      <w:r w:rsidRPr="00C21105">
        <w:rPr>
          <w:rFonts w:ascii="Arial" w:hAnsi="Arial" w:cs="Arial"/>
          <w:b/>
          <w:sz w:val="22"/>
          <w:szCs w:val="22"/>
        </w:rPr>
        <w:t>Zmniejszono plan wydatków na n/w zadaniach:</w:t>
      </w:r>
    </w:p>
    <w:p w:rsidR="00E5722A" w:rsidRPr="000E09FD" w:rsidRDefault="00E5722A" w:rsidP="00C21105">
      <w:pPr>
        <w:tabs>
          <w:tab w:val="num" w:pos="709"/>
          <w:tab w:val="left" w:pos="993"/>
          <w:tab w:val="left" w:pos="1701"/>
        </w:tabs>
        <w:ind w:left="1418"/>
        <w:rPr>
          <w:rFonts w:ascii="Arial" w:hAnsi="Arial" w:cs="Arial"/>
          <w:sz w:val="22"/>
          <w:szCs w:val="22"/>
        </w:rPr>
      </w:pPr>
      <w:r w:rsidRPr="000E09FD">
        <w:rPr>
          <w:rFonts w:ascii="Arial" w:hAnsi="Arial" w:cs="Arial"/>
          <w:i/>
          <w:sz w:val="22"/>
          <w:szCs w:val="22"/>
        </w:rPr>
        <w:t>–</w:t>
      </w:r>
      <w:r w:rsidR="004A1BEC" w:rsidRPr="000E09FD">
        <w:rPr>
          <w:rFonts w:ascii="Arial" w:hAnsi="Arial" w:cs="Arial"/>
          <w:i/>
          <w:sz w:val="22"/>
          <w:szCs w:val="22"/>
        </w:rPr>
        <w:tab/>
      </w:r>
      <w:r w:rsidR="004A1BEC" w:rsidRPr="000E09FD">
        <w:rPr>
          <w:rFonts w:ascii="Arial" w:hAnsi="Arial" w:cs="Arial"/>
          <w:sz w:val="22"/>
          <w:szCs w:val="22"/>
        </w:rPr>
        <w:t>konserwacja oświetlenia drogowego o kwotę</w:t>
      </w:r>
      <w:r w:rsidR="004A1BEC" w:rsidRPr="000E09FD">
        <w:rPr>
          <w:rFonts w:ascii="Arial" w:hAnsi="Arial" w:cs="Arial"/>
          <w:sz w:val="22"/>
          <w:szCs w:val="22"/>
        </w:rPr>
        <w:tab/>
      </w:r>
      <w:r w:rsidR="00C21105">
        <w:rPr>
          <w:rFonts w:ascii="Arial" w:hAnsi="Arial" w:cs="Arial"/>
          <w:sz w:val="22"/>
          <w:szCs w:val="22"/>
        </w:rPr>
        <w:tab/>
      </w:r>
      <w:r w:rsidR="004A1BEC" w:rsidRPr="000E09FD">
        <w:rPr>
          <w:rFonts w:ascii="Arial" w:hAnsi="Arial" w:cs="Arial"/>
          <w:sz w:val="22"/>
          <w:szCs w:val="22"/>
        </w:rPr>
        <w:t>(-) 12.000,-</w:t>
      </w:r>
    </w:p>
    <w:p w:rsidR="004A1BEC" w:rsidRPr="000E09FD" w:rsidRDefault="004A1BEC" w:rsidP="00C21105">
      <w:pPr>
        <w:tabs>
          <w:tab w:val="num" w:pos="709"/>
          <w:tab w:val="left" w:pos="993"/>
          <w:tab w:val="left" w:pos="1418"/>
          <w:tab w:val="left" w:pos="1701"/>
        </w:tabs>
        <w:ind w:left="1418"/>
        <w:rPr>
          <w:rFonts w:ascii="Arial" w:hAnsi="Arial" w:cs="Arial"/>
          <w:sz w:val="22"/>
          <w:szCs w:val="22"/>
        </w:rPr>
      </w:pPr>
      <w:r w:rsidRPr="000E09FD">
        <w:rPr>
          <w:rFonts w:ascii="Arial" w:hAnsi="Arial" w:cs="Arial"/>
          <w:sz w:val="22"/>
          <w:szCs w:val="22"/>
        </w:rPr>
        <w:t>–</w:t>
      </w:r>
      <w:r w:rsidR="00C21105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>ubezpieczenie obiektu targowiska o kwotę</w:t>
      </w:r>
      <w:r w:rsidRPr="000E09FD">
        <w:rPr>
          <w:rFonts w:ascii="Arial" w:hAnsi="Arial" w:cs="Arial"/>
          <w:sz w:val="22"/>
          <w:szCs w:val="22"/>
        </w:rPr>
        <w:tab/>
        <w:t xml:space="preserve"> </w:t>
      </w:r>
      <w:r w:rsidR="00C21105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>(-)   6.500,-</w:t>
      </w:r>
    </w:p>
    <w:p w:rsidR="004A1BEC" w:rsidRPr="000E09FD" w:rsidRDefault="004A1BEC" w:rsidP="00C21105">
      <w:pPr>
        <w:tabs>
          <w:tab w:val="num" w:pos="709"/>
          <w:tab w:val="left" w:pos="993"/>
          <w:tab w:val="left" w:pos="1418"/>
          <w:tab w:val="left" w:pos="1701"/>
        </w:tabs>
        <w:ind w:left="1418"/>
        <w:rPr>
          <w:rFonts w:ascii="Arial" w:hAnsi="Arial" w:cs="Arial"/>
          <w:sz w:val="22"/>
          <w:szCs w:val="22"/>
        </w:rPr>
      </w:pPr>
      <w:r w:rsidRPr="000E09FD">
        <w:rPr>
          <w:rFonts w:ascii="Arial" w:hAnsi="Arial" w:cs="Arial"/>
          <w:sz w:val="22"/>
          <w:szCs w:val="22"/>
        </w:rPr>
        <w:t>–</w:t>
      </w:r>
      <w:r w:rsidRPr="000E09FD">
        <w:rPr>
          <w:rFonts w:ascii="Arial" w:hAnsi="Arial" w:cs="Arial"/>
          <w:sz w:val="22"/>
          <w:szCs w:val="22"/>
        </w:rPr>
        <w:tab/>
        <w:t xml:space="preserve">usługi remontowe </w:t>
      </w:r>
      <w:r w:rsidR="00254403">
        <w:rPr>
          <w:rFonts w:ascii="Arial" w:hAnsi="Arial" w:cs="Arial"/>
          <w:sz w:val="22"/>
          <w:szCs w:val="22"/>
        </w:rPr>
        <w:t>w siedzibie</w:t>
      </w:r>
      <w:r w:rsidRPr="000E09FD">
        <w:rPr>
          <w:rFonts w:ascii="Arial" w:hAnsi="Arial" w:cs="Arial"/>
          <w:sz w:val="22"/>
          <w:szCs w:val="22"/>
        </w:rPr>
        <w:t xml:space="preserve"> GKRPA o kwotę </w:t>
      </w:r>
      <w:r w:rsidR="000E09FD">
        <w:rPr>
          <w:rFonts w:ascii="Arial" w:hAnsi="Arial" w:cs="Arial"/>
          <w:sz w:val="22"/>
          <w:szCs w:val="22"/>
        </w:rPr>
        <w:tab/>
      </w:r>
      <w:r w:rsidR="00C21105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>(-) 18.720,-</w:t>
      </w:r>
    </w:p>
    <w:p w:rsidR="004A1BEC" w:rsidRPr="000E09FD" w:rsidRDefault="00C21105" w:rsidP="00C21105">
      <w:pPr>
        <w:tabs>
          <w:tab w:val="num" w:pos="709"/>
          <w:tab w:val="left" w:pos="993"/>
          <w:tab w:val="left" w:pos="1701"/>
        </w:tabs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4A1BEC" w:rsidRPr="000E09FD">
        <w:rPr>
          <w:rFonts w:ascii="Arial" w:hAnsi="Arial" w:cs="Arial"/>
          <w:sz w:val="22"/>
          <w:szCs w:val="22"/>
        </w:rPr>
        <w:t xml:space="preserve">zakupy usług, materiałów i ekwiwalentów dla OSP </w:t>
      </w:r>
      <w:r>
        <w:rPr>
          <w:rFonts w:ascii="Arial" w:hAnsi="Arial" w:cs="Arial"/>
          <w:sz w:val="22"/>
          <w:szCs w:val="22"/>
        </w:rPr>
        <w:tab/>
      </w:r>
      <w:r w:rsidR="004A1BEC" w:rsidRPr="000E09FD">
        <w:rPr>
          <w:rFonts w:ascii="Arial" w:hAnsi="Arial" w:cs="Arial"/>
          <w:sz w:val="22"/>
          <w:szCs w:val="22"/>
        </w:rPr>
        <w:t>(-) 30.000,-</w:t>
      </w:r>
    </w:p>
    <w:p w:rsidR="004A1BEC" w:rsidRPr="000E09FD" w:rsidRDefault="004A1BEC" w:rsidP="00C21105">
      <w:pPr>
        <w:tabs>
          <w:tab w:val="num" w:pos="709"/>
          <w:tab w:val="left" w:pos="993"/>
          <w:tab w:val="left" w:pos="1701"/>
        </w:tabs>
        <w:ind w:left="1418"/>
        <w:rPr>
          <w:rFonts w:ascii="Arial" w:hAnsi="Arial" w:cs="Arial"/>
          <w:sz w:val="22"/>
          <w:szCs w:val="22"/>
        </w:rPr>
      </w:pPr>
      <w:r w:rsidRPr="000E09FD">
        <w:rPr>
          <w:rFonts w:ascii="Arial" w:hAnsi="Arial" w:cs="Arial"/>
          <w:sz w:val="22"/>
          <w:szCs w:val="22"/>
        </w:rPr>
        <w:t>–</w:t>
      </w:r>
      <w:r w:rsidRPr="000E09FD">
        <w:rPr>
          <w:rFonts w:ascii="Arial" w:hAnsi="Arial" w:cs="Arial"/>
          <w:sz w:val="22"/>
          <w:szCs w:val="22"/>
        </w:rPr>
        <w:tab/>
        <w:t>wynagrodzenia agencyjno prowizyjne o kwotę</w:t>
      </w:r>
      <w:r w:rsidRPr="000E09FD">
        <w:rPr>
          <w:rFonts w:ascii="Arial" w:hAnsi="Arial" w:cs="Arial"/>
          <w:sz w:val="22"/>
          <w:szCs w:val="22"/>
        </w:rPr>
        <w:tab/>
      </w:r>
      <w:r w:rsidR="00C21105">
        <w:rPr>
          <w:rFonts w:ascii="Arial" w:hAnsi="Arial" w:cs="Arial"/>
          <w:sz w:val="22"/>
          <w:szCs w:val="22"/>
        </w:rPr>
        <w:tab/>
        <w:t>(-) 85.000,-</w:t>
      </w:r>
      <w:r w:rsidR="00C21105">
        <w:rPr>
          <w:rFonts w:ascii="Arial" w:hAnsi="Arial" w:cs="Arial"/>
          <w:sz w:val="22"/>
          <w:szCs w:val="22"/>
        </w:rPr>
        <w:br/>
      </w:r>
      <w:r w:rsidRPr="000E09FD">
        <w:rPr>
          <w:rFonts w:ascii="Arial" w:hAnsi="Arial" w:cs="Arial"/>
          <w:sz w:val="22"/>
          <w:szCs w:val="22"/>
        </w:rPr>
        <w:t>–</w:t>
      </w:r>
      <w:r w:rsidRPr="000E09FD">
        <w:rPr>
          <w:rFonts w:ascii="Arial" w:hAnsi="Arial" w:cs="Arial"/>
          <w:sz w:val="22"/>
          <w:szCs w:val="22"/>
        </w:rPr>
        <w:tab/>
        <w:t>wpłaty na PFRON o kwotę</w:t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  <w:t>(-) 22.000,-</w:t>
      </w:r>
    </w:p>
    <w:p w:rsidR="004A1BEC" w:rsidRPr="000E09FD" w:rsidRDefault="004A1BEC" w:rsidP="00C21105">
      <w:pPr>
        <w:pStyle w:val="Akapitzlist"/>
        <w:numPr>
          <w:ilvl w:val="0"/>
          <w:numId w:val="44"/>
        </w:numPr>
        <w:tabs>
          <w:tab w:val="clear" w:pos="3588"/>
          <w:tab w:val="left" w:pos="993"/>
          <w:tab w:val="num" w:pos="1418"/>
        </w:tabs>
        <w:ind w:hanging="2595"/>
        <w:rPr>
          <w:rFonts w:ascii="Arial" w:hAnsi="Arial" w:cs="Arial"/>
          <w:b/>
          <w:sz w:val="22"/>
          <w:szCs w:val="22"/>
        </w:rPr>
      </w:pPr>
      <w:r w:rsidRPr="000E09FD">
        <w:rPr>
          <w:rFonts w:ascii="Arial" w:hAnsi="Arial" w:cs="Arial"/>
          <w:b/>
          <w:sz w:val="22"/>
          <w:szCs w:val="22"/>
        </w:rPr>
        <w:t>Zwiększono plan wydatków na n/w zadania:</w:t>
      </w:r>
    </w:p>
    <w:p w:rsidR="004A1BEC" w:rsidRPr="000E09FD" w:rsidRDefault="00C21105" w:rsidP="00C21105">
      <w:pPr>
        <w:pStyle w:val="Akapitzlist"/>
        <w:tabs>
          <w:tab w:val="num" w:pos="709"/>
          <w:tab w:val="left" w:pos="993"/>
          <w:tab w:val="left" w:pos="1418"/>
          <w:tab w:val="left" w:pos="1701"/>
        </w:tabs>
        <w:ind w:left="1416" w:hanging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4A1BEC" w:rsidRPr="000E09FD">
        <w:rPr>
          <w:rFonts w:ascii="Arial" w:hAnsi="Arial" w:cs="Arial"/>
          <w:i/>
          <w:sz w:val="22"/>
          <w:szCs w:val="22"/>
        </w:rPr>
        <w:t>–</w:t>
      </w:r>
      <w:r w:rsidR="004A1BEC" w:rsidRPr="000E09FD">
        <w:rPr>
          <w:rFonts w:ascii="Arial" w:hAnsi="Arial" w:cs="Arial"/>
          <w:sz w:val="22"/>
          <w:szCs w:val="22"/>
        </w:rPr>
        <w:tab/>
      </w:r>
      <w:r w:rsidR="009E3DD2" w:rsidRPr="000E09FD">
        <w:rPr>
          <w:rFonts w:ascii="Arial" w:hAnsi="Arial" w:cs="Arial"/>
          <w:sz w:val="22"/>
          <w:szCs w:val="22"/>
        </w:rPr>
        <w:t>dotację celową dla gminnej spółki wodnej o kwotę</w:t>
      </w:r>
      <w:r w:rsidR="009E3DD2" w:rsidRPr="000E09FD">
        <w:rPr>
          <w:rFonts w:ascii="Arial" w:hAnsi="Arial" w:cs="Arial"/>
          <w:sz w:val="22"/>
          <w:szCs w:val="22"/>
        </w:rPr>
        <w:tab/>
        <w:t xml:space="preserve">(+) </w:t>
      </w:r>
      <w:r w:rsidR="001A3E2C" w:rsidRPr="000E09FD">
        <w:rPr>
          <w:rFonts w:ascii="Arial" w:hAnsi="Arial" w:cs="Arial"/>
          <w:sz w:val="22"/>
          <w:szCs w:val="22"/>
        </w:rPr>
        <w:t xml:space="preserve">  </w:t>
      </w:r>
      <w:r w:rsidR="00254403">
        <w:rPr>
          <w:rFonts w:ascii="Arial" w:hAnsi="Arial" w:cs="Arial"/>
          <w:sz w:val="22"/>
          <w:szCs w:val="22"/>
        </w:rPr>
        <w:t xml:space="preserve">  </w:t>
      </w:r>
      <w:r w:rsidR="009E3DD2" w:rsidRPr="000E09FD">
        <w:rPr>
          <w:rFonts w:ascii="Arial" w:hAnsi="Arial" w:cs="Arial"/>
          <w:sz w:val="22"/>
          <w:szCs w:val="22"/>
        </w:rPr>
        <w:t>7.000,-</w:t>
      </w:r>
      <w:r w:rsidR="009E3DD2" w:rsidRPr="000E09FD">
        <w:rPr>
          <w:rFonts w:ascii="Arial" w:hAnsi="Arial" w:cs="Arial"/>
          <w:sz w:val="22"/>
          <w:szCs w:val="22"/>
        </w:rPr>
        <w:br/>
      </w:r>
      <w:r w:rsidR="009E3DD2" w:rsidRPr="000E09FD">
        <w:rPr>
          <w:rFonts w:ascii="Arial" w:hAnsi="Arial" w:cs="Arial"/>
          <w:i/>
          <w:sz w:val="22"/>
          <w:szCs w:val="22"/>
        </w:rPr>
        <w:t>–</w:t>
      </w:r>
      <w:r w:rsidR="009E3DD2" w:rsidRPr="000E09FD">
        <w:rPr>
          <w:rFonts w:ascii="Arial" w:hAnsi="Arial" w:cs="Arial"/>
          <w:i/>
          <w:sz w:val="22"/>
          <w:szCs w:val="22"/>
        </w:rPr>
        <w:tab/>
      </w:r>
      <w:r w:rsidR="00254403">
        <w:rPr>
          <w:rFonts w:ascii="Arial" w:hAnsi="Arial" w:cs="Arial"/>
          <w:sz w:val="22"/>
          <w:szCs w:val="22"/>
        </w:rPr>
        <w:t>dotację</w:t>
      </w:r>
      <w:r w:rsidR="009E3DD2" w:rsidRPr="000E09FD">
        <w:rPr>
          <w:rFonts w:ascii="Arial" w:hAnsi="Arial" w:cs="Arial"/>
          <w:sz w:val="22"/>
          <w:szCs w:val="22"/>
        </w:rPr>
        <w:t xml:space="preserve"> celową na realizacje zadań w zakresie pożytku </w:t>
      </w:r>
      <w:r w:rsidR="009E3DD2" w:rsidRPr="000E09FD">
        <w:rPr>
          <w:rFonts w:ascii="Arial" w:hAnsi="Arial" w:cs="Arial"/>
          <w:sz w:val="22"/>
          <w:szCs w:val="22"/>
        </w:rPr>
        <w:br/>
        <w:t xml:space="preserve">     publicznego na organizację zajęć w p</w:t>
      </w:r>
      <w:r w:rsidR="001A3E2C" w:rsidRPr="000E09FD">
        <w:rPr>
          <w:rFonts w:ascii="Arial" w:hAnsi="Arial" w:cs="Arial"/>
          <w:sz w:val="22"/>
          <w:szCs w:val="22"/>
        </w:rPr>
        <w:t>iłkę nożną</w:t>
      </w:r>
      <w:r w:rsidR="001A3E2C" w:rsidRPr="000E09FD">
        <w:rPr>
          <w:rFonts w:ascii="Arial" w:hAnsi="Arial" w:cs="Arial"/>
          <w:sz w:val="22"/>
          <w:szCs w:val="22"/>
        </w:rPr>
        <w:tab/>
      </w:r>
      <w:r w:rsidR="006F6FAC">
        <w:rPr>
          <w:rFonts w:ascii="Arial" w:hAnsi="Arial" w:cs="Arial"/>
          <w:sz w:val="22"/>
          <w:szCs w:val="22"/>
        </w:rPr>
        <w:tab/>
      </w:r>
      <w:r w:rsidR="001A3E2C" w:rsidRPr="000E09FD">
        <w:rPr>
          <w:rFonts w:ascii="Arial" w:hAnsi="Arial" w:cs="Arial"/>
          <w:sz w:val="22"/>
          <w:szCs w:val="22"/>
        </w:rPr>
        <w:t>(+) 100.000,-</w:t>
      </w:r>
      <w:r w:rsidR="009E3DD2" w:rsidRPr="000E09FD">
        <w:rPr>
          <w:rFonts w:ascii="Arial" w:hAnsi="Arial" w:cs="Arial"/>
          <w:sz w:val="22"/>
          <w:szCs w:val="22"/>
        </w:rPr>
        <w:t xml:space="preserve"> </w:t>
      </w:r>
    </w:p>
    <w:p w:rsidR="001A3E2C" w:rsidRPr="000E09FD" w:rsidRDefault="006F6FAC" w:rsidP="006F6FAC">
      <w:pPr>
        <w:pStyle w:val="Akapitzlist"/>
        <w:tabs>
          <w:tab w:val="num" w:pos="709"/>
          <w:tab w:val="left" w:pos="993"/>
          <w:tab w:val="left" w:pos="1418"/>
          <w:tab w:val="left" w:pos="1701"/>
        </w:tabs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1A3E2C" w:rsidRPr="000E09FD">
        <w:rPr>
          <w:rFonts w:ascii="Arial" w:hAnsi="Arial" w:cs="Arial"/>
          <w:i/>
          <w:sz w:val="22"/>
          <w:szCs w:val="22"/>
        </w:rPr>
        <w:t>–</w:t>
      </w:r>
      <w:r w:rsidR="001A3E2C" w:rsidRPr="000E09FD">
        <w:rPr>
          <w:rFonts w:ascii="Arial" w:hAnsi="Arial" w:cs="Arial"/>
          <w:sz w:val="22"/>
          <w:szCs w:val="22"/>
        </w:rPr>
        <w:tab/>
        <w:t>odnowienie słupów informacyjnych</w:t>
      </w:r>
      <w:r w:rsidR="001A3E2C" w:rsidRPr="000E09FD">
        <w:rPr>
          <w:rFonts w:ascii="Arial" w:hAnsi="Arial" w:cs="Arial"/>
          <w:sz w:val="22"/>
          <w:szCs w:val="22"/>
        </w:rPr>
        <w:tab/>
      </w:r>
      <w:r w:rsidR="001A3E2C" w:rsidRPr="000E09FD">
        <w:rPr>
          <w:rFonts w:ascii="Arial" w:hAnsi="Arial" w:cs="Arial"/>
          <w:sz w:val="22"/>
          <w:szCs w:val="22"/>
        </w:rPr>
        <w:tab/>
      </w:r>
      <w:r w:rsidR="001A3E2C" w:rsidRPr="000E09FD">
        <w:rPr>
          <w:rFonts w:ascii="Arial" w:hAnsi="Arial" w:cs="Arial"/>
          <w:sz w:val="22"/>
          <w:szCs w:val="22"/>
        </w:rPr>
        <w:tab/>
        <w:t>(+)     5.000,-</w:t>
      </w:r>
    </w:p>
    <w:p w:rsidR="001A3E2C" w:rsidRPr="00254403" w:rsidRDefault="006F6FAC" w:rsidP="00254403">
      <w:pPr>
        <w:pStyle w:val="Akapitzlist"/>
        <w:tabs>
          <w:tab w:val="num" w:pos="709"/>
          <w:tab w:val="left" w:pos="993"/>
          <w:tab w:val="left" w:pos="1418"/>
          <w:tab w:val="left" w:pos="1701"/>
        </w:tabs>
        <w:ind w:left="1698" w:hanging="6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1A3E2C" w:rsidRPr="000E09FD">
        <w:rPr>
          <w:rFonts w:ascii="Arial" w:hAnsi="Arial" w:cs="Arial"/>
          <w:i/>
          <w:sz w:val="22"/>
          <w:szCs w:val="22"/>
        </w:rPr>
        <w:t>–</w:t>
      </w:r>
      <w:r w:rsidR="001A3E2C" w:rsidRPr="000E09FD">
        <w:rPr>
          <w:rFonts w:ascii="Arial" w:hAnsi="Arial" w:cs="Arial"/>
          <w:sz w:val="22"/>
          <w:szCs w:val="22"/>
        </w:rPr>
        <w:tab/>
        <w:t xml:space="preserve">zakup materiałów i środków czystości </w:t>
      </w:r>
      <w:r w:rsidR="00254403">
        <w:rPr>
          <w:rFonts w:ascii="Arial" w:hAnsi="Arial" w:cs="Arial"/>
          <w:sz w:val="22"/>
          <w:szCs w:val="22"/>
        </w:rPr>
        <w:t xml:space="preserve">do </w:t>
      </w:r>
      <w:r w:rsidR="001A3E2C" w:rsidRPr="000E09FD">
        <w:rPr>
          <w:rFonts w:ascii="Arial" w:hAnsi="Arial" w:cs="Arial"/>
          <w:sz w:val="22"/>
          <w:szCs w:val="22"/>
        </w:rPr>
        <w:t xml:space="preserve">utrzymanie </w:t>
      </w:r>
      <w:r w:rsidR="00254403">
        <w:rPr>
          <w:rFonts w:ascii="Arial" w:hAnsi="Arial" w:cs="Arial"/>
          <w:sz w:val="22"/>
          <w:szCs w:val="22"/>
        </w:rPr>
        <w:br/>
      </w:r>
      <w:r w:rsidR="001A3E2C" w:rsidRPr="000E09FD">
        <w:rPr>
          <w:rFonts w:ascii="Arial" w:hAnsi="Arial" w:cs="Arial"/>
          <w:sz w:val="22"/>
          <w:szCs w:val="22"/>
        </w:rPr>
        <w:t xml:space="preserve">obiektu </w:t>
      </w:r>
      <w:r w:rsidR="001A3E2C" w:rsidRPr="00254403">
        <w:rPr>
          <w:rFonts w:ascii="Arial" w:hAnsi="Arial" w:cs="Arial"/>
          <w:sz w:val="22"/>
          <w:szCs w:val="22"/>
        </w:rPr>
        <w:t>na targowisku</w:t>
      </w:r>
      <w:r w:rsidR="001A3E2C" w:rsidRPr="00254403">
        <w:rPr>
          <w:rFonts w:ascii="Arial" w:hAnsi="Arial" w:cs="Arial"/>
          <w:sz w:val="22"/>
          <w:szCs w:val="22"/>
        </w:rPr>
        <w:tab/>
      </w:r>
      <w:r w:rsidR="001A3E2C" w:rsidRPr="00254403">
        <w:rPr>
          <w:rFonts w:ascii="Arial" w:hAnsi="Arial" w:cs="Arial"/>
          <w:sz w:val="22"/>
          <w:szCs w:val="22"/>
        </w:rPr>
        <w:tab/>
      </w:r>
      <w:r w:rsidR="001A3E2C" w:rsidRPr="00254403">
        <w:rPr>
          <w:rFonts w:ascii="Arial" w:hAnsi="Arial" w:cs="Arial"/>
          <w:sz w:val="22"/>
          <w:szCs w:val="22"/>
        </w:rPr>
        <w:tab/>
      </w:r>
      <w:r w:rsidR="001A3E2C" w:rsidRPr="00254403">
        <w:rPr>
          <w:rFonts w:ascii="Arial" w:hAnsi="Arial" w:cs="Arial"/>
          <w:sz w:val="22"/>
          <w:szCs w:val="22"/>
        </w:rPr>
        <w:tab/>
      </w:r>
      <w:r w:rsidR="001A3E2C" w:rsidRPr="00254403">
        <w:rPr>
          <w:rFonts w:ascii="Arial" w:hAnsi="Arial" w:cs="Arial"/>
          <w:sz w:val="22"/>
          <w:szCs w:val="22"/>
        </w:rPr>
        <w:tab/>
      </w:r>
      <w:r w:rsidR="00254403">
        <w:rPr>
          <w:rFonts w:ascii="Arial" w:hAnsi="Arial" w:cs="Arial"/>
          <w:sz w:val="22"/>
          <w:szCs w:val="22"/>
        </w:rPr>
        <w:t>(</w:t>
      </w:r>
      <w:r w:rsidR="001A3E2C" w:rsidRPr="00254403">
        <w:rPr>
          <w:rFonts w:ascii="Arial" w:hAnsi="Arial" w:cs="Arial"/>
          <w:sz w:val="22"/>
          <w:szCs w:val="22"/>
        </w:rPr>
        <w:t xml:space="preserve">+)   </w:t>
      </w:r>
      <w:r w:rsidR="00254403" w:rsidRPr="00254403">
        <w:rPr>
          <w:rFonts w:ascii="Arial" w:hAnsi="Arial" w:cs="Arial"/>
          <w:sz w:val="22"/>
          <w:szCs w:val="22"/>
        </w:rPr>
        <w:t xml:space="preserve"> </w:t>
      </w:r>
      <w:r w:rsidR="001A3E2C" w:rsidRPr="00254403">
        <w:rPr>
          <w:rFonts w:ascii="Arial" w:hAnsi="Arial" w:cs="Arial"/>
          <w:sz w:val="22"/>
          <w:szCs w:val="22"/>
        </w:rPr>
        <w:t xml:space="preserve"> 1.500,-</w:t>
      </w:r>
    </w:p>
    <w:p w:rsidR="001A3E2C" w:rsidRPr="000E09FD" w:rsidRDefault="006F6FAC" w:rsidP="006F6FAC">
      <w:pPr>
        <w:pStyle w:val="Akapitzlist"/>
        <w:tabs>
          <w:tab w:val="num" w:pos="709"/>
          <w:tab w:val="left" w:pos="993"/>
          <w:tab w:val="left" w:pos="1418"/>
          <w:tab w:val="left" w:pos="1701"/>
        </w:tabs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1A3E2C" w:rsidRPr="000E09FD">
        <w:rPr>
          <w:rFonts w:ascii="Arial" w:hAnsi="Arial" w:cs="Arial"/>
          <w:i/>
          <w:sz w:val="22"/>
          <w:szCs w:val="22"/>
        </w:rPr>
        <w:t>–</w:t>
      </w:r>
      <w:r w:rsidR="001A3E2C" w:rsidRPr="000E09FD">
        <w:rPr>
          <w:rFonts w:ascii="Arial" w:hAnsi="Arial" w:cs="Arial"/>
          <w:sz w:val="22"/>
          <w:szCs w:val="22"/>
        </w:rPr>
        <w:tab/>
        <w:t>wynagrodzenia bezosobowe w ramach GP</w:t>
      </w:r>
      <w:r w:rsidR="00ED2FA3" w:rsidRPr="000E09FD">
        <w:rPr>
          <w:rFonts w:ascii="Arial" w:hAnsi="Arial" w:cs="Arial"/>
          <w:sz w:val="22"/>
          <w:szCs w:val="22"/>
        </w:rPr>
        <w:t xml:space="preserve">P i </w:t>
      </w:r>
      <w:r w:rsidR="001A3E2C" w:rsidRPr="000E09FD">
        <w:rPr>
          <w:rFonts w:ascii="Arial" w:hAnsi="Arial" w:cs="Arial"/>
          <w:sz w:val="22"/>
          <w:szCs w:val="22"/>
        </w:rPr>
        <w:t>RPA</w:t>
      </w:r>
      <w:r w:rsidR="00ED2FA3" w:rsidRPr="000E09FD">
        <w:rPr>
          <w:rFonts w:ascii="Arial" w:hAnsi="Arial" w:cs="Arial"/>
          <w:sz w:val="22"/>
          <w:szCs w:val="22"/>
        </w:rPr>
        <w:tab/>
        <w:t xml:space="preserve">(+)  </w:t>
      </w:r>
      <w:r w:rsidR="00254403">
        <w:rPr>
          <w:rFonts w:ascii="Arial" w:hAnsi="Arial" w:cs="Arial"/>
          <w:sz w:val="22"/>
          <w:szCs w:val="22"/>
        </w:rPr>
        <w:t xml:space="preserve"> </w:t>
      </w:r>
      <w:r w:rsidR="00ED2FA3" w:rsidRPr="000E09FD">
        <w:rPr>
          <w:rFonts w:ascii="Arial" w:hAnsi="Arial" w:cs="Arial"/>
          <w:sz w:val="22"/>
          <w:szCs w:val="22"/>
        </w:rPr>
        <w:t>18.720,-</w:t>
      </w:r>
    </w:p>
    <w:p w:rsidR="00ED2FA3" w:rsidRPr="000E09FD" w:rsidRDefault="00ED2FA3" w:rsidP="006F6FAC">
      <w:pPr>
        <w:pStyle w:val="Akapitzlist"/>
        <w:tabs>
          <w:tab w:val="num" w:pos="709"/>
          <w:tab w:val="left" w:pos="993"/>
          <w:tab w:val="left" w:pos="1418"/>
          <w:tab w:val="left" w:pos="1701"/>
        </w:tabs>
        <w:ind w:left="1068" w:firstLine="350"/>
        <w:rPr>
          <w:rFonts w:ascii="Arial" w:hAnsi="Arial" w:cs="Arial"/>
          <w:sz w:val="22"/>
          <w:szCs w:val="22"/>
        </w:rPr>
      </w:pPr>
      <w:r w:rsidRPr="000E09FD">
        <w:rPr>
          <w:rFonts w:ascii="Arial" w:hAnsi="Arial" w:cs="Arial"/>
          <w:i/>
          <w:sz w:val="22"/>
          <w:szCs w:val="22"/>
        </w:rPr>
        <w:lastRenderedPageBreak/>
        <w:t>–</w:t>
      </w:r>
      <w:r w:rsidRPr="000E09FD">
        <w:rPr>
          <w:rFonts w:ascii="Arial" w:hAnsi="Arial" w:cs="Arial"/>
          <w:sz w:val="22"/>
          <w:szCs w:val="22"/>
        </w:rPr>
        <w:tab/>
        <w:t xml:space="preserve">wykonanie bram wjazdowych i obniżenie wjazdu do garażu </w:t>
      </w:r>
      <w:r w:rsidRPr="000E09FD">
        <w:rPr>
          <w:rFonts w:ascii="Arial" w:hAnsi="Arial" w:cs="Arial"/>
          <w:sz w:val="22"/>
          <w:szCs w:val="22"/>
        </w:rPr>
        <w:br/>
      </w:r>
      <w:r w:rsidRPr="000E09FD">
        <w:rPr>
          <w:rFonts w:ascii="Arial" w:hAnsi="Arial" w:cs="Arial"/>
          <w:sz w:val="22"/>
          <w:szCs w:val="22"/>
        </w:rPr>
        <w:tab/>
      </w:r>
      <w:r w:rsidR="006F6FAC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>OSP Parkowo</w:t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  <w:t>(+) 30.000,-</w:t>
      </w:r>
    </w:p>
    <w:p w:rsidR="00ED2FA3" w:rsidRPr="000E09FD" w:rsidRDefault="00ED2FA3" w:rsidP="006F6FAC">
      <w:pPr>
        <w:pStyle w:val="Akapitzlist"/>
        <w:tabs>
          <w:tab w:val="num" w:pos="709"/>
          <w:tab w:val="left" w:pos="993"/>
          <w:tab w:val="left" w:pos="1701"/>
        </w:tabs>
        <w:ind w:left="1068" w:firstLine="350"/>
        <w:rPr>
          <w:rFonts w:ascii="Arial" w:hAnsi="Arial" w:cs="Arial"/>
          <w:sz w:val="22"/>
          <w:szCs w:val="22"/>
        </w:rPr>
      </w:pPr>
      <w:r w:rsidRPr="000E09FD">
        <w:rPr>
          <w:rFonts w:ascii="Arial" w:hAnsi="Arial" w:cs="Arial"/>
          <w:i/>
          <w:sz w:val="22"/>
          <w:szCs w:val="22"/>
        </w:rPr>
        <w:t>–</w:t>
      </w:r>
      <w:r w:rsidRPr="000E09FD">
        <w:rPr>
          <w:rFonts w:ascii="Arial" w:hAnsi="Arial" w:cs="Arial"/>
          <w:sz w:val="22"/>
          <w:szCs w:val="22"/>
        </w:rPr>
        <w:tab/>
        <w:t>budowę oświetlenia za boiskiem Orlik – 1 lampa</w:t>
      </w:r>
      <w:r w:rsidRPr="000E09FD">
        <w:rPr>
          <w:rFonts w:ascii="Arial" w:hAnsi="Arial" w:cs="Arial"/>
          <w:sz w:val="22"/>
          <w:szCs w:val="22"/>
        </w:rPr>
        <w:tab/>
      </w:r>
      <w:r w:rsidRPr="000E09FD">
        <w:rPr>
          <w:rFonts w:ascii="Arial" w:hAnsi="Arial" w:cs="Arial"/>
          <w:sz w:val="22"/>
          <w:szCs w:val="22"/>
        </w:rPr>
        <w:tab/>
        <w:t>(+) 7.000,-</w:t>
      </w:r>
    </w:p>
    <w:p w:rsidR="00ED2FA3" w:rsidRPr="000E09FD" w:rsidRDefault="006F6FAC" w:rsidP="006F6FAC">
      <w:pPr>
        <w:pStyle w:val="Akapitzlist"/>
        <w:tabs>
          <w:tab w:val="num" w:pos="709"/>
          <w:tab w:val="left" w:pos="993"/>
          <w:tab w:val="left" w:pos="1418"/>
        </w:tabs>
        <w:ind w:left="1698" w:hanging="6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ED2FA3" w:rsidRPr="000E09FD">
        <w:rPr>
          <w:rFonts w:ascii="Arial" w:hAnsi="Arial" w:cs="Arial"/>
          <w:i/>
          <w:sz w:val="22"/>
          <w:szCs w:val="22"/>
        </w:rPr>
        <w:t>–</w:t>
      </w:r>
      <w:r w:rsidR="00ED2FA3" w:rsidRPr="000E09FD">
        <w:rPr>
          <w:rFonts w:ascii="Arial" w:hAnsi="Arial" w:cs="Arial"/>
          <w:sz w:val="22"/>
          <w:szCs w:val="22"/>
        </w:rPr>
        <w:tab/>
        <w:t xml:space="preserve">wykonanie projektu budowy oświetlenia przy ul. Werbla </w:t>
      </w:r>
      <w:r w:rsidR="00ED2FA3" w:rsidRPr="000E09FD">
        <w:rPr>
          <w:rFonts w:ascii="Arial" w:hAnsi="Arial" w:cs="Arial"/>
          <w:sz w:val="22"/>
          <w:szCs w:val="22"/>
        </w:rPr>
        <w:br/>
        <w:t>i ul. Szarych Szeregów</w:t>
      </w:r>
      <w:r w:rsidR="00ED2FA3" w:rsidRPr="000E09FD">
        <w:rPr>
          <w:rFonts w:ascii="Arial" w:hAnsi="Arial" w:cs="Arial"/>
          <w:sz w:val="22"/>
          <w:szCs w:val="22"/>
        </w:rPr>
        <w:tab/>
      </w:r>
      <w:r w:rsidR="00ED2FA3" w:rsidRPr="000E09FD">
        <w:rPr>
          <w:rFonts w:ascii="Arial" w:hAnsi="Arial" w:cs="Arial"/>
          <w:sz w:val="22"/>
          <w:szCs w:val="22"/>
        </w:rPr>
        <w:tab/>
      </w:r>
      <w:r w:rsidR="00ED2FA3" w:rsidRPr="000E09FD">
        <w:rPr>
          <w:rFonts w:ascii="Arial" w:hAnsi="Arial" w:cs="Arial"/>
          <w:sz w:val="22"/>
          <w:szCs w:val="22"/>
        </w:rPr>
        <w:tab/>
      </w:r>
      <w:r w:rsidR="00ED2FA3" w:rsidRPr="000E09FD">
        <w:rPr>
          <w:rFonts w:ascii="Arial" w:hAnsi="Arial" w:cs="Arial"/>
          <w:sz w:val="22"/>
          <w:szCs w:val="22"/>
        </w:rPr>
        <w:tab/>
      </w:r>
      <w:r w:rsidR="00ED2FA3" w:rsidRPr="000E09FD">
        <w:rPr>
          <w:rFonts w:ascii="Arial" w:hAnsi="Arial" w:cs="Arial"/>
          <w:sz w:val="22"/>
          <w:szCs w:val="22"/>
        </w:rPr>
        <w:tab/>
      </w:r>
      <w:r w:rsidR="00ED2FA3" w:rsidRPr="000E09FD">
        <w:rPr>
          <w:rFonts w:ascii="Arial" w:hAnsi="Arial" w:cs="Arial"/>
          <w:sz w:val="22"/>
          <w:szCs w:val="22"/>
        </w:rPr>
        <w:tab/>
        <w:t>(+) 5.000,-</w:t>
      </w:r>
    </w:p>
    <w:p w:rsidR="00ED2FA3" w:rsidRPr="000E09FD" w:rsidRDefault="00ED2FA3" w:rsidP="006F6FAC">
      <w:pPr>
        <w:pStyle w:val="Akapitzlist"/>
        <w:numPr>
          <w:ilvl w:val="0"/>
          <w:numId w:val="44"/>
        </w:numPr>
        <w:tabs>
          <w:tab w:val="clear" w:pos="3588"/>
          <w:tab w:val="left" w:pos="993"/>
          <w:tab w:val="num" w:pos="1418"/>
        </w:tabs>
        <w:ind w:hanging="2595"/>
        <w:rPr>
          <w:rFonts w:ascii="Arial" w:hAnsi="Arial" w:cs="Arial"/>
          <w:b/>
          <w:sz w:val="22"/>
          <w:szCs w:val="22"/>
        </w:rPr>
      </w:pPr>
      <w:r w:rsidRPr="000E09FD">
        <w:rPr>
          <w:rFonts w:ascii="Arial" w:hAnsi="Arial" w:cs="Arial"/>
          <w:b/>
          <w:sz w:val="22"/>
          <w:szCs w:val="22"/>
        </w:rPr>
        <w:t>Wyodrębniono w ramach zaplanowanych środków n/w zadania:</w:t>
      </w:r>
    </w:p>
    <w:p w:rsidR="00ED2FA3" w:rsidRPr="000E09FD" w:rsidRDefault="006F6FAC" w:rsidP="00ED2FA3">
      <w:pPr>
        <w:pStyle w:val="Akapitzlist"/>
        <w:tabs>
          <w:tab w:val="num" w:pos="709"/>
          <w:tab w:val="left" w:pos="993"/>
        </w:tabs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ED2FA3" w:rsidRPr="000E09FD">
        <w:rPr>
          <w:rFonts w:ascii="Arial" w:hAnsi="Arial" w:cs="Arial"/>
          <w:i/>
          <w:sz w:val="22"/>
          <w:szCs w:val="22"/>
        </w:rPr>
        <w:t>–</w:t>
      </w:r>
      <w:r w:rsidR="00ED2FA3" w:rsidRPr="000E09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D2FA3" w:rsidRPr="000E09FD">
        <w:rPr>
          <w:rFonts w:ascii="Arial" w:hAnsi="Arial" w:cs="Arial"/>
          <w:sz w:val="22"/>
          <w:szCs w:val="22"/>
        </w:rPr>
        <w:t>zakup przystanku autobusowego do m. Międzylesie</w:t>
      </w:r>
      <w:r w:rsidR="00ED2FA3" w:rsidRPr="000E09FD">
        <w:rPr>
          <w:rFonts w:ascii="Arial" w:hAnsi="Arial" w:cs="Arial"/>
          <w:sz w:val="22"/>
          <w:szCs w:val="22"/>
        </w:rPr>
        <w:tab/>
      </w:r>
      <w:r w:rsidR="00ED2FA3" w:rsidRPr="000E09FD">
        <w:rPr>
          <w:rFonts w:ascii="Arial" w:hAnsi="Arial" w:cs="Arial"/>
          <w:sz w:val="22"/>
          <w:szCs w:val="22"/>
        </w:rPr>
        <w:tab/>
        <w:t>(+) 3.000,-</w:t>
      </w:r>
    </w:p>
    <w:p w:rsidR="00ED2FA3" w:rsidRPr="000E09FD" w:rsidRDefault="006F6FAC" w:rsidP="00ED2FA3">
      <w:pPr>
        <w:pStyle w:val="Akapitzlist"/>
        <w:tabs>
          <w:tab w:val="num" w:pos="709"/>
          <w:tab w:val="left" w:pos="993"/>
        </w:tabs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ED2FA3" w:rsidRPr="000E09FD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i/>
          <w:sz w:val="22"/>
          <w:szCs w:val="22"/>
        </w:rPr>
        <w:t xml:space="preserve">  </w:t>
      </w:r>
      <w:r w:rsidR="00ED2FA3" w:rsidRPr="000E09FD">
        <w:rPr>
          <w:rFonts w:ascii="Arial" w:hAnsi="Arial" w:cs="Arial"/>
          <w:sz w:val="22"/>
          <w:szCs w:val="22"/>
        </w:rPr>
        <w:t xml:space="preserve">wykonanie nowych </w:t>
      </w:r>
      <w:proofErr w:type="spellStart"/>
      <w:r w:rsidR="00ED2FA3" w:rsidRPr="000E09FD">
        <w:rPr>
          <w:rFonts w:ascii="Arial" w:hAnsi="Arial" w:cs="Arial"/>
          <w:sz w:val="22"/>
          <w:szCs w:val="22"/>
        </w:rPr>
        <w:t>nasadzeń</w:t>
      </w:r>
      <w:proofErr w:type="spellEnd"/>
      <w:r w:rsidR="00ED2FA3" w:rsidRPr="000E09FD">
        <w:rPr>
          <w:rFonts w:ascii="Arial" w:hAnsi="Arial" w:cs="Arial"/>
          <w:sz w:val="22"/>
          <w:szCs w:val="22"/>
        </w:rPr>
        <w:t xml:space="preserve"> roślin przy stawie w Parkowie</w:t>
      </w:r>
      <w:r w:rsidR="00ED2FA3" w:rsidRPr="000E09FD">
        <w:rPr>
          <w:rFonts w:ascii="Arial" w:hAnsi="Arial" w:cs="Arial"/>
          <w:sz w:val="22"/>
          <w:szCs w:val="22"/>
        </w:rPr>
        <w:tab/>
        <w:t>(+) 5.000,-</w:t>
      </w:r>
    </w:p>
    <w:p w:rsidR="00ED2FA3" w:rsidRPr="000E09FD" w:rsidRDefault="006F6FAC" w:rsidP="00ED2FA3">
      <w:pPr>
        <w:pStyle w:val="Akapitzlist"/>
        <w:tabs>
          <w:tab w:val="num" w:pos="709"/>
          <w:tab w:val="left" w:pos="993"/>
        </w:tabs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ED2FA3" w:rsidRPr="000E09FD">
        <w:rPr>
          <w:rFonts w:ascii="Arial" w:hAnsi="Arial" w:cs="Arial"/>
          <w:i/>
          <w:sz w:val="22"/>
          <w:szCs w:val="22"/>
        </w:rPr>
        <w:t>–</w:t>
      </w:r>
      <w:r w:rsidR="0025440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8557F" w:rsidRPr="000E09FD">
        <w:rPr>
          <w:rFonts w:ascii="Arial" w:hAnsi="Arial" w:cs="Arial"/>
          <w:sz w:val="22"/>
          <w:szCs w:val="22"/>
        </w:rPr>
        <w:t>zakup dwóch rowerów dla Straży Miejskiej</w:t>
      </w:r>
      <w:r w:rsidR="0098557F" w:rsidRPr="000E09FD">
        <w:rPr>
          <w:rFonts w:ascii="Arial" w:hAnsi="Arial" w:cs="Arial"/>
          <w:sz w:val="22"/>
          <w:szCs w:val="22"/>
        </w:rPr>
        <w:tab/>
      </w:r>
      <w:r w:rsidR="0098557F" w:rsidRPr="000E09FD">
        <w:rPr>
          <w:rFonts w:ascii="Arial" w:hAnsi="Arial" w:cs="Arial"/>
          <w:sz w:val="22"/>
          <w:szCs w:val="22"/>
        </w:rPr>
        <w:tab/>
      </w:r>
      <w:r w:rsidR="0098557F" w:rsidRPr="000E09FD">
        <w:rPr>
          <w:rFonts w:ascii="Arial" w:hAnsi="Arial" w:cs="Arial"/>
          <w:sz w:val="22"/>
          <w:szCs w:val="22"/>
        </w:rPr>
        <w:tab/>
        <w:t>(+) 4.000,-</w:t>
      </w:r>
    </w:p>
    <w:p w:rsidR="0098557F" w:rsidRPr="000E09FD" w:rsidRDefault="006F6FAC" w:rsidP="00ED2FA3">
      <w:pPr>
        <w:pStyle w:val="Akapitzlist"/>
        <w:tabs>
          <w:tab w:val="num" w:pos="709"/>
          <w:tab w:val="left" w:pos="993"/>
        </w:tabs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98557F" w:rsidRPr="000E09FD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i/>
          <w:sz w:val="22"/>
          <w:szCs w:val="22"/>
        </w:rPr>
        <w:t xml:space="preserve">  </w:t>
      </w:r>
      <w:r w:rsidR="0098557F" w:rsidRPr="000E09FD">
        <w:rPr>
          <w:rFonts w:ascii="Arial" w:hAnsi="Arial" w:cs="Arial"/>
          <w:sz w:val="22"/>
          <w:szCs w:val="22"/>
        </w:rPr>
        <w:t>odnowienie tablic informacyjnych na wjazdach do miasta</w:t>
      </w:r>
      <w:r w:rsidR="0098557F" w:rsidRPr="000E09FD">
        <w:rPr>
          <w:rFonts w:ascii="Arial" w:hAnsi="Arial" w:cs="Arial"/>
          <w:sz w:val="22"/>
          <w:szCs w:val="22"/>
        </w:rPr>
        <w:tab/>
        <w:t>(+) 5.000,-</w:t>
      </w:r>
    </w:p>
    <w:p w:rsidR="0098557F" w:rsidRPr="006F6FAC" w:rsidRDefault="0098557F" w:rsidP="006F6FAC">
      <w:pPr>
        <w:tabs>
          <w:tab w:val="num" w:pos="709"/>
          <w:tab w:val="left" w:pos="993"/>
        </w:tabs>
        <w:ind w:left="1416"/>
        <w:rPr>
          <w:rFonts w:ascii="Arial" w:hAnsi="Arial" w:cs="Arial"/>
          <w:i/>
          <w:sz w:val="22"/>
          <w:szCs w:val="22"/>
        </w:rPr>
      </w:pPr>
      <w:r w:rsidRPr="006F6FAC">
        <w:rPr>
          <w:rFonts w:ascii="Arial" w:hAnsi="Arial" w:cs="Arial"/>
          <w:i/>
          <w:sz w:val="22"/>
          <w:szCs w:val="22"/>
        </w:rPr>
        <w:t>–</w:t>
      </w:r>
      <w:r w:rsidR="006F6FAC" w:rsidRPr="006F6FAC">
        <w:rPr>
          <w:rFonts w:ascii="Arial" w:hAnsi="Arial" w:cs="Arial"/>
          <w:sz w:val="22"/>
          <w:szCs w:val="22"/>
        </w:rPr>
        <w:t xml:space="preserve">  </w:t>
      </w:r>
      <w:r w:rsidRPr="006F6FAC">
        <w:rPr>
          <w:rFonts w:ascii="Arial" w:hAnsi="Arial" w:cs="Arial"/>
          <w:sz w:val="22"/>
          <w:szCs w:val="22"/>
        </w:rPr>
        <w:t>wykonanie aktualizacji dokumentacji budowy drogi nr 272520P</w:t>
      </w:r>
      <w:r w:rsidR="006F6FAC">
        <w:rPr>
          <w:rFonts w:ascii="Arial" w:hAnsi="Arial" w:cs="Arial"/>
          <w:sz w:val="22"/>
          <w:szCs w:val="22"/>
        </w:rPr>
        <w:br/>
        <w:t xml:space="preserve">    </w:t>
      </w:r>
      <w:r w:rsidRPr="006F6FAC">
        <w:rPr>
          <w:rFonts w:ascii="Arial" w:hAnsi="Arial" w:cs="Arial"/>
          <w:sz w:val="22"/>
          <w:szCs w:val="22"/>
        </w:rPr>
        <w:t>w m. Gościejewo</w:t>
      </w:r>
      <w:r w:rsidRPr="006F6FAC">
        <w:rPr>
          <w:rFonts w:ascii="Arial" w:hAnsi="Arial" w:cs="Arial"/>
          <w:sz w:val="22"/>
          <w:szCs w:val="22"/>
        </w:rPr>
        <w:tab/>
      </w:r>
      <w:r w:rsidRPr="006F6FAC">
        <w:rPr>
          <w:rFonts w:ascii="Arial" w:hAnsi="Arial" w:cs="Arial"/>
          <w:sz w:val="22"/>
          <w:szCs w:val="22"/>
        </w:rPr>
        <w:tab/>
      </w:r>
      <w:r w:rsidRPr="006F6FAC">
        <w:rPr>
          <w:rFonts w:ascii="Arial" w:hAnsi="Arial" w:cs="Arial"/>
          <w:sz w:val="22"/>
          <w:szCs w:val="22"/>
        </w:rPr>
        <w:tab/>
      </w:r>
      <w:r w:rsidRPr="006F6FAC">
        <w:rPr>
          <w:rFonts w:ascii="Arial" w:hAnsi="Arial" w:cs="Arial"/>
          <w:sz w:val="22"/>
          <w:szCs w:val="22"/>
        </w:rPr>
        <w:tab/>
      </w:r>
      <w:r w:rsidRPr="006F6FAC">
        <w:rPr>
          <w:rFonts w:ascii="Arial" w:hAnsi="Arial" w:cs="Arial"/>
          <w:sz w:val="22"/>
          <w:szCs w:val="22"/>
        </w:rPr>
        <w:tab/>
      </w:r>
      <w:r w:rsidRPr="006F6FAC">
        <w:rPr>
          <w:rFonts w:ascii="Arial" w:hAnsi="Arial" w:cs="Arial"/>
          <w:sz w:val="22"/>
          <w:szCs w:val="22"/>
        </w:rPr>
        <w:tab/>
      </w:r>
      <w:r w:rsidRPr="006F6FAC">
        <w:rPr>
          <w:rFonts w:ascii="Arial" w:hAnsi="Arial" w:cs="Arial"/>
          <w:sz w:val="22"/>
          <w:szCs w:val="22"/>
        </w:rPr>
        <w:tab/>
        <w:t>(+) 4.720,</w:t>
      </w:r>
      <w:r w:rsidRPr="006F6FAC">
        <w:rPr>
          <w:rFonts w:ascii="Arial" w:hAnsi="Arial" w:cs="Arial"/>
          <w:i/>
          <w:sz w:val="22"/>
          <w:szCs w:val="22"/>
        </w:rPr>
        <w:t>-</w:t>
      </w:r>
    </w:p>
    <w:p w:rsidR="0098557F" w:rsidRDefault="0098557F" w:rsidP="009C247F">
      <w:pPr>
        <w:tabs>
          <w:tab w:val="num" w:pos="709"/>
          <w:tab w:val="left" w:pos="993"/>
        </w:tabs>
        <w:ind w:left="709"/>
        <w:rPr>
          <w:rFonts w:ascii="Arial" w:hAnsi="Arial" w:cs="Arial"/>
          <w:sz w:val="22"/>
          <w:szCs w:val="22"/>
        </w:rPr>
      </w:pPr>
      <w:r w:rsidRPr="000E09FD">
        <w:rPr>
          <w:rFonts w:ascii="Arial" w:hAnsi="Arial" w:cs="Arial"/>
          <w:sz w:val="22"/>
          <w:szCs w:val="22"/>
        </w:rPr>
        <w:t xml:space="preserve">W/w zmiany spowodowały zwiększenie wydatków majątkowych i zmniejszenie wydatków bieżących o kwotę 12.000 zł i związane są z przyjęciem </w:t>
      </w:r>
      <w:r w:rsidR="000E09FD" w:rsidRPr="000E09FD">
        <w:rPr>
          <w:rFonts w:ascii="Arial" w:hAnsi="Arial" w:cs="Arial"/>
          <w:sz w:val="22"/>
          <w:szCs w:val="22"/>
        </w:rPr>
        <w:t xml:space="preserve">przez Burmistrza złożonych </w:t>
      </w:r>
      <w:r w:rsidRPr="000E09FD">
        <w:rPr>
          <w:rFonts w:ascii="Arial" w:hAnsi="Arial" w:cs="Arial"/>
          <w:sz w:val="22"/>
          <w:szCs w:val="22"/>
        </w:rPr>
        <w:t xml:space="preserve">wniosków </w:t>
      </w:r>
      <w:r w:rsidR="000E09FD" w:rsidRPr="000E09FD">
        <w:rPr>
          <w:rFonts w:ascii="Arial" w:hAnsi="Arial" w:cs="Arial"/>
          <w:sz w:val="22"/>
          <w:szCs w:val="22"/>
        </w:rPr>
        <w:t xml:space="preserve">do projektu budżetu podczas wspólnego posiedzenia </w:t>
      </w:r>
      <w:r w:rsidRPr="000E09FD">
        <w:rPr>
          <w:rFonts w:ascii="Arial" w:hAnsi="Arial" w:cs="Arial"/>
          <w:sz w:val="22"/>
          <w:szCs w:val="22"/>
        </w:rPr>
        <w:t xml:space="preserve"> Komisji </w:t>
      </w:r>
      <w:r w:rsidR="000E09FD" w:rsidRPr="000E09FD">
        <w:rPr>
          <w:rFonts w:ascii="Arial" w:hAnsi="Arial" w:cs="Arial"/>
          <w:sz w:val="22"/>
          <w:szCs w:val="22"/>
        </w:rPr>
        <w:t>Rady Miejskiej w dniu 18 grudnia 2014 roku.</w:t>
      </w:r>
    </w:p>
    <w:p w:rsidR="006F6FAC" w:rsidRDefault="009C247F" w:rsidP="0012124C">
      <w:pPr>
        <w:pStyle w:val="Akapitzlist"/>
        <w:numPr>
          <w:ilvl w:val="0"/>
          <w:numId w:val="65"/>
        </w:numPr>
        <w:tabs>
          <w:tab w:val="num" w:pos="709"/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F6FAC">
        <w:rPr>
          <w:rFonts w:ascii="Arial" w:hAnsi="Arial" w:cs="Arial"/>
          <w:sz w:val="22"/>
          <w:szCs w:val="22"/>
        </w:rPr>
        <w:t>Na podstawie wniosku Radnych Rady Miejskiej dok</w:t>
      </w:r>
      <w:r>
        <w:rPr>
          <w:rFonts w:ascii="Arial" w:hAnsi="Arial" w:cs="Arial"/>
          <w:sz w:val="22"/>
          <w:szCs w:val="22"/>
        </w:rPr>
        <w:t xml:space="preserve">onano przeniesienia planowanych </w:t>
      </w:r>
      <w:r w:rsidR="006F6FAC">
        <w:rPr>
          <w:rFonts w:ascii="Arial" w:hAnsi="Arial" w:cs="Arial"/>
          <w:sz w:val="22"/>
          <w:szCs w:val="22"/>
        </w:rPr>
        <w:t>wydatków między działami, rozdziałami, paragrafami</w:t>
      </w:r>
      <w:r>
        <w:rPr>
          <w:rFonts w:ascii="Arial" w:hAnsi="Arial" w:cs="Arial"/>
          <w:sz w:val="22"/>
          <w:szCs w:val="22"/>
        </w:rPr>
        <w:t xml:space="preserve"> oraz zadaniami na ogólną kwotę +/- 300.000 zł w tym: umniejszono wydatki zaplanowane na dowozy uczniów do szkół o kwotę 53.000 zł, zwiększono wydatki w drogach publicznych gminnych na zakup kruszywa na realizację zadań wprowadzonych do budżetu w dniu 28 maja 2014 roku, a nie wykonanych w 2014 roku oraz w ramach zaplanowanych środków na 2015 rok na drogi publiczne gminne w pierwszej kolejności wykonać utwardzenie dróg z wykazu niezrealizowanych zadań z 28 maja 2014 roku.</w:t>
      </w:r>
    </w:p>
    <w:p w:rsidR="009C247F" w:rsidRPr="006F6FAC" w:rsidRDefault="009C247F" w:rsidP="009C247F">
      <w:pPr>
        <w:pStyle w:val="Akapitzlist"/>
        <w:tabs>
          <w:tab w:val="num" w:pos="709"/>
          <w:tab w:val="left" w:pos="993"/>
        </w:tabs>
        <w:ind w:left="1068"/>
        <w:jc w:val="both"/>
        <w:rPr>
          <w:rFonts w:ascii="Arial" w:hAnsi="Arial" w:cs="Arial"/>
          <w:sz w:val="22"/>
          <w:szCs w:val="22"/>
        </w:rPr>
      </w:pPr>
    </w:p>
    <w:p w:rsidR="000E09FD" w:rsidRPr="000E09FD" w:rsidRDefault="004A75C6" w:rsidP="009C247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Również</w:t>
      </w:r>
      <w:r w:rsidR="009C247F">
        <w:rPr>
          <w:rFonts w:ascii="Arial" w:hAnsi="Arial" w:cs="Arial"/>
          <w:sz w:val="22"/>
          <w:szCs w:val="22"/>
        </w:rPr>
        <w:t xml:space="preserve"> dokonano </w:t>
      </w:r>
      <w:r>
        <w:rPr>
          <w:rFonts w:ascii="Arial" w:hAnsi="Arial" w:cs="Arial"/>
          <w:sz w:val="22"/>
          <w:szCs w:val="22"/>
        </w:rPr>
        <w:t>zmian</w:t>
      </w:r>
      <w:r w:rsidR="000E09FD" w:rsidRPr="000E09FD">
        <w:rPr>
          <w:rFonts w:ascii="Arial" w:hAnsi="Arial" w:cs="Arial"/>
          <w:sz w:val="22"/>
          <w:szCs w:val="22"/>
        </w:rPr>
        <w:t xml:space="preserve"> </w:t>
      </w:r>
      <w:r w:rsidR="000E09FD">
        <w:rPr>
          <w:rFonts w:ascii="Arial" w:hAnsi="Arial" w:cs="Arial"/>
          <w:sz w:val="22"/>
          <w:szCs w:val="22"/>
        </w:rPr>
        <w:t>w</w:t>
      </w:r>
      <w:r w:rsidR="000E09FD" w:rsidRPr="000E09FD">
        <w:rPr>
          <w:rFonts w:ascii="Arial" w:hAnsi="Arial" w:cs="Arial"/>
          <w:sz w:val="22"/>
          <w:szCs w:val="22"/>
        </w:rPr>
        <w:t xml:space="preserve"> związku z Rozporządzeniem Ministra Finansów  z dnia </w:t>
      </w:r>
      <w:r>
        <w:rPr>
          <w:rFonts w:ascii="Arial" w:hAnsi="Arial" w:cs="Arial"/>
          <w:sz w:val="22"/>
          <w:szCs w:val="22"/>
        </w:rPr>
        <w:br/>
      </w:r>
      <w:r w:rsidR="000E09FD" w:rsidRPr="000E09FD">
        <w:rPr>
          <w:rFonts w:ascii="Arial" w:hAnsi="Arial" w:cs="Arial"/>
          <w:sz w:val="22"/>
          <w:szCs w:val="22"/>
        </w:rPr>
        <w:t>16 grudnia 2014 roku opublikowany</w:t>
      </w:r>
      <w:r>
        <w:rPr>
          <w:rFonts w:ascii="Arial" w:hAnsi="Arial" w:cs="Arial"/>
          <w:sz w:val="22"/>
          <w:szCs w:val="22"/>
        </w:rPr>
        <w:t>m</w:t>
      </w:r>
      <w:r w:rsidR="000E09FD">
        <w:rPr>
          <w:rFonts w:ascii="Arial" w:hAnsi="Arial" w:cs="Arial"/>
          <w:sz w:val="22"/>
          <w:szCs w:val="22"/>
        </w:rPr>
        <w:t xml:space="preserve"> </w:t>
      </w:r>
      <w:r w:rsidR="000E09FD" w:rsidRPr="000E09FD">
        <w:rPr>
          <w:rFonts w:ascii="Arial" w:hAnsi="Arial" w:cs="Arial"/>
          <w:sz w:val="22"/>
          <w:szCs w:val="22"/>
        </w:rPr>
        <w:t>w Dz.</w:t>
      </w:r>
      <w:r w:rsidR="00F265BB">
        <w:rPr>
          <w:rFonts w:ascii="Arial" w:hAnsi="Arial" w:cs="Arial"/>
          <w:sz w:val="22"/>
          <w:szCs w:val="22"/>
        </w:rPr>
        <w:t xml:space="preserve"> </w:t>
      </w:r>
      <w:r w:rsidR="000E09FD" w:rsidRPr="000E09FD">
        <w:rPr>
          <w:rFonts w:ascii="Arial" w:hAnsi="Arial" w:cs="Arial"/>
          <w:sz w:val="22"/>
          <w:szCs w:val="22"/>
        </w:rPr>
        <w:t xml:space="preserve">U z dnia 30 grudnia 2014 </w:t>
      </w:r>
      <w:r w:rsidR="009C247F">
        <w:rPr>
          <w:rFonts w:ascii="Arial" w:hAnsi="Arial" w:cs="Arial"/>
          <w:sz w:val="22"/>
          <w:szCs w:val="22"/>
        </w:rPr>
        <w:t>ro</w:t>
      </w:r>
      <w:r w:rsidR="000E09FD" w:rsidRPr="000E09FD">
        <w:rPr>
          <w:rFonts w:ascii="Arial" w:hAnsi="Arial" w:cs="Arial"/>
          <w:sz w:val="22"/>
          <w:szCs w:val="22"/>
        </w:rPr>
        <w:t>ku poz. 1952 zmieniające rozporządzenie w sprawie szczegółowej klasyfikacji dochodów, wydatków, przychodów i rozchodów oraz środków pochodzących ze źródeł zagran</w:t>
      </w:r>
      <w:r w:rsidR="000E09FD">
        <w:rPr>
          <w:rFonts w:ascii="Arial" w:hAnsi="Arial" w:cs="Arial"/>
          <w:sz w:val="22"/>
          <w:szCs w:val="22"/>
        </w:rPr>
        <w:t>icznych</w:t>
      </w:r>
      <w:r w:rsidR="00F265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="00F265BB">
        <w:rPr>
          <w:rFonts w:ascii="Arial" w:hAnsi="Arial" w:cs="Arial"/>
          <w:sz w:val="22"/>
          <w:szCs w:val="22"/>
        </w:rPr>
        <w:t>w pozycjach obowiązujących od dnia 01 stycznia 2015 roku tj. wykreślenie paragrafu 4350, 4370</w:t>
      </w:r>
      <w:r w:rsidR="009C247F">
        <w:rPr>
          <w:rFonts w:ascii="Arial" w:hAnsi="Arial" w:cs="Arial"/>
          <w:sz w:val="22"/>
          <w:szCs w:val="22"/>
        </w:rPr>
        <w:t xml:space="preserve"> </w:t>
      </w:r>
      <w:r w:rsidR="00F265BB">
        <w:rPr>
          <w:rFonts w:ascii="Arial" w:hAnsi="Arial" w:cs="Arial"/>
          <w:sz w:val="22"/>
          <w:szCs w:val="22"/>
        </w:rPr>
        <w:t>oraz dodanie nowego paragrafu 4190.</w:t>
      </w:r>
    </w:p>
    <w:sectPr w:rsidR="000E09FD" w:rsidRPr="000E09FD" w:rsidSect="005E1C54">
      <w:pgSz w:w="11906" w:h="16838"/>
      <w:pgMar w:top="71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9E7" w:rsidRDefault="00F029E7">
      <w:r>
        <w:separator/>
      </w:r>
    </w:p>
  </w:endnote>
  <w:endnote w:type="continuationSeparator" w:id="0">
    <w:p w:rsidR="00F029E7" w:rsidRDefault="00F02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4FD" w:rsidRDefault="005454F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54FD" w:rsidRDefault="005454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4FD" w:rsidRDefault="005454F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0E5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454FD" w:rsidRDefault="005454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9E7" w:rsidRDefault="00F029E7">
      <w:r>
        <w:separator/>
      </w:r>
    </w:p>
  </w:footnote>
  <w:footnote w:type="continuationSeparator" w:id="0">
    <w:p w:rsidR="00F029E7" w:rsidRDefault="00F02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4FD" w:rsidRDefault="005454F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54FD" w:rsidRDefault="005454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2E3F8F"/>
    <w:multiLevelType w:val="hybridMultilevel"/>
    <w:tmpl w:val="59EAE0C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943DAB"/>
    <w:multiLevelType w:val="hybridMultilevel"/>
    <w:tmpl w:val="10BC4876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142620E6"/>
    <w:multiLevelType w:val="hybridMultilevel"/>
    <w:tmpl w:val="887C78B2"/>
    <w:lvl w:ilvl="0" w:tplc="CDBEA02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48602E4"/>
    <w:multiLevelType w:val="hybridMultilevel"/>
    <w:tmpl w:val="260E6CDA"/>
    <w:lvl w:ilvl="0" w:tplc="CDBEA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A498D"/>
    <w:multiLevelType w:val="hybridMultilevel"/>
    <w:tmpl w:val="CC1002E2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1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9366D0B"/>
    <w:multiLevelType w:val="hybridMultilevel"/>
    <w:tmpl w:val="914C7ED4"/>
    <w:lvl w:ilvl="0" w:tplc="27D6BD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DD34EAE"/>
    <w:multiLevelType w:val="hybridMultilevel"/>
    <w:tmpl w:val="3D16039A"/>
    <w:lvl w:ilvl="0" w:tplc="08BEBA6C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E0B3ED1"/>
    <w:multiLevelType w:val="hybridMultilevel"/>
    <w:tmpl w:val="25B26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4D44C3"/>
    <w:multiLevelType w:val="hybridMultilevel"/>
    <w:tmpl w:val="5ACCC8C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217255F4"/>
    <w:multiLevelType w:val="hybridMultilevel"/>
    <w:tmpl w:val="8AB247B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9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A43F1C"/>
    <w:multiLevelType w:val="hybridMultilevel"/>
    <w:tmpl w:val="5CD83C14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6A41DDA"/>
    <w:multiLevelType w:val="hybridMultilevel"/>
    <w:tmpl w:val="8D3CA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043475"/>
    <w:multiLevelType w:val="hybridMultilevel"/>
    <w:tmpl w:val="148EF48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B823F6"/>
    <w:multiLevelType w:val="hybridMultilevel"/>
    <w:tmpl w:val="6D106BFE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017278C"/>
    <w:multiLevelType w:val="hybridMultilevel"/>
    <w:tmpl w:val="C0726E9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0601D7A"/>
    <w:multiLevelType w:val="hybridMultilevel"/>
    <w:tmpl w:val="270AFCD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9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57C070D"/>
    <w:multiLevelType w:val="hybridMultilevel"/>
    <w:tmpl w:val="F250876A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0885173"/>
    <w:multiLevelType w:val="hybridMultilevel"/>
    <w:tmpl w:val="F7283A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1">
    <w:nsid w:val="4ABD7C4C"/>
    <w:multiLevelType w:val="hybridMultilevel"/>
    <w:tmpl w:val="66482D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FE5F53"/>
    <w:multiLevelType w:val="hybridMultilevel"/>
    <w:tmpl w:val="30A0D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E7D5F69"/>
    <w:multiLevelType w:val="hybridMultilevel"/>
    <w:tmpl w:val="7FBCAC80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507E4B1E"/>
    <w:multiLevelType w:val="hybridMultilevel"/>
    <w:tmpl w:val="0B8E84B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46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58806EF0"/>
    <w:multiLevelType w:val="hybridMultilevel"/>
    <w:tmpl w:val="15A24ED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9">
    <w:nsid w:val="589810A1"/>
    <w:multiLevelType w:val="hybridMultilevel"/>
    <w:tmpl w:val="1B9C744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D1E1367"/>
    <w:multiLevelType w:val="hybridMultilevel"/>
    <w:tmpl w:val="B1E63D2E"/>
    <w:lvl w:ilvl="0" w:tplc="8E6095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4">
    <w:nsid w:val="690E1DD7"/>
    <w:multiLevelType w:val="hybridMultilevel"/>
    <w:tmpl w:val="FC10B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>
    <w:nsid w:val="74CC088B"/>
    <w:multiLevelType w:val="hybridMultilevel"/>
    <w:tmpl w:val="FECA3E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0">
    <w:nsid w:val="760B56BB"/>
    <w:multiLevelType w:val="hybridMultilevel"/>
    <w:tmpl w:val="1144A0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79A628DA"/>
    <w:multiLevelType w:val="hybridMultilevel"/>
    <w:tmpl w:val="D242B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>
    <w:nsid w:val="7C94195D"/>
    <w:multiLevelType w:val="hybridMultilevel"/>
    <w:tmpl w:val="47645A98"/>
    <w:lvl w:ilvl="0" w:tplc="1B7E0CB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"/>
  </w:num>
  <w:num w:numId="3">
    <w:abstractNumId w:val="10"/>
  </w:num>
  <w:num w:numId="4">
    <w:abstractNumId w:val="40"/>
  </w:num>
  <w:num w:numId="5">
    <w:abstractNumId w:val="64"/>
  </w:num>
  <w:num w:numId="6">
    <w:abstractNumId w:val="51"/>
  </w:num>
  <w:num w:numId="7">
    <w:abstractNumId w:val="8"/>
  </w:num>
  <w:num w:numId="8">
    <w:abstractNumId w:val="24"/>
  </w:num>
  <w:num w:numId="9">
    <w:abstractNumId w:val="1"/>
  </w:num>
  <w:num w:numId="10">
    <w:abstractNumId w:val="47"/>
  </w:num>
  <w:num w:numId="11">
    <w:abstractNumId w:val="44"/>
  </w:num>
  <w:num w:numId="12">
    <w:abstractNumId w:val="48"/>
  </w:num>
  <w:num w:numId="13">
    <w:abstractNumId w:val="17"/>
  </w:num>
  <w:num w:numId="14">
    <w:abstractNumId w:val="34"/>
  </w:num>
  <w:num w:numId="15">
    <w:abstractNumId w:val="26"/>
  </w:num>
  <w:num w:numId="16">
    <w:abstractNumId w:val="49"/>
  </w:num>
  <w:num w:numId="17">
    <w:abstractNumId w:val="54"/>
  </w:num>
  <w:num w:numId="18">
    <w:abstractNumId w:val="3"/>
  </w:num>
  <w:num w:numId="19">
    <w:abstractNumId w:val="58"/>
  </w:num>
  <w:num w:numId="20">
    <w:abstractNumId w:val="5"/>
  </w:num>
  <w:num w:numId="21">
    <w:abstractNumId w:val="52"/>
  </w:num>
  <w:num w:numId="22">
    <w:abstractNumId w:val="45"/>
  </w:num>
  <w:num w:numId="23">
    <w:abstractNumId w:val="28"/>
  </w:num>
  <w:num w:numId="24">
    <w:abstractNumId w:val="30"/>
  </w:num>
  <w:num w:numId="25">
    <w:abstractNumId w:val="43"/>
  </w:num>
  <w:num w:numId="26">
    <w:abstractNumId w:val="56"/>
  </w:num>
  <w:num w:numId="27">
    <w:abstractNumId w:val="18"/>
  </w:num>
  <w:num w:numId="28">
    <w:abstractNumId w:val="59"/>
  </w:num>
  <w:num w:numId="29">
    <w:abstractNumId w:val="39"/>
  </w:num>
  <w:num w:numId="30">
    <w:abstractNumId w:val="37"/>
  </w:num>
  <w:num w:numId="31">
    <w:abstractNumId w:val="60"/>
  </w:num>
  <w:num w:numId="32">
    <w:abstractNumId w:val="53"/>
  </w:num>
  <w:num w:numId="33">
    <w:abstractNumId w:val="20"/>
  </w:num>
  <w:num w:numId="34">
    <w:abstractNumId w:val="25"/>
  </w:num>
  <w:num w:numId="35">
    <w:abstractNumId w:val="29"/>
  </w:num>
  <w:num w:numId="36">
    <w:abstractNumId w:val="57"/>
  </w:num>
  <w:num w:numId="37">
    <w:abstractNumId w:val="62"/>
  </w:num>
  <w:num w:numId="38">
    <w:abstractNumId w:val="38"/>
  </w:num>
  <w:num w:numId="39">
    <w:abstractNumId w:val="7"/>
  </w:num>
  <w:num w:numId="40">
    <w:abstractNumId w:val="13"/>
  </w:num>
  <w:num w:numId="41">
    <w:abstractNumId w:val="65"/>
  </w:num>
  <w:num w:numId="42">
    <w:abstractNumId w:val="55"/>
  </w:num>
  <w:num w:numId="43">
    <w:abstractNumId w:val="2"/>
  </w:num>
  <w:num w:numId="44">
    <w:abstractNumId w:val="46"/>
  </w:num>
  <w:num w:numId="45">
    <w:abstractNumId w:val="21"/>
  </w:num>
  <w:num w:numId="46">
    <w:abstractNumId w:val="27"/>
  </w:num>
  <w:num w:numId="47">
    <w:abstractNumId w:val="36"/>
  </w:num>
  <w:num w:numId="48">
    <w:abstractNumId w:val="0"/>
  </w:num>
  <w:num w:numId="49">
    <w:abstractNumId w:val="19"/>
  </w:num>
  <w:num w:numId="50">
    <w:abstractNumId w:val="32"/>
  </w:num>
  <w:num w:numId="51">
    <w:abstractNumId w:val="15"/>
  </w:num>
  <w:num w:numId="52">
    <w:abstractNumId w:val="35"/>
  </w:num>
  <w:num w:numId="53">
    <w:abstractNumId w:val="50"/>
  </w:num>
  <w:num w:numId="54">
    <w:abstractNumId w:val="6"/>
  </w:num>
  <w:num w:numId="55">
    <w:abstractNumId w:val="9"/>
  </w:num>
  <w:num w:numId="56">
    <w:abstractNumId w:val="11"/>
  </w:num>
  <w:num w:numId="57">
    <w:abstractNumId w:val="22"/>
  </w:num>
  <w:num w:numId="58">
    <w:abstractNumId w:val="42"/>
  </w:num>
  <w:num w:numId="59">
    <w:abstractNumId w:val="41"/>
  </w:num>
  <w:num w:numId="60">
    <w:abstractNumId w:val="61"/>
  </w:num>
  <w:num w:numId="61">
    <w:abstractNumId w:val="33"/>
  </w:num>
  <w:num w:numId="62">
    <w:abstractNumId w:val="14"/>
  </w:num>
  <w:num w:numId="63">
    <w:abstractNumId w:val="63"/>
  </w:num>
  <w:num w:numId="64">
    <w:abstractNumId w:val="16"/>
  </w:num>
  <w:num w:numId="65">
    <w:abstractNumId w:val="12"/>
  </w:num>
  <w:num w:numId="66">
    <w:abstractNumId w:val="2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10AC0"/>
    <w:rsid w:val="000201D4"/>
    <w:rsid w:val="0002233C"/>
    <w:rsid w:val="000233AF"/>
    <w:rsid w:val="000344E7"/>
    <w:rsid w:val="00050343"/>
    <w:rsid w:val="0005070A"/>
    <w:rsid w:val="00053FBF"/>
    <w:rsid w:val="00063CD0"/>
    <w:rsid w:val="0006566B"/>
    <w:rsid w:val="00067613"/>
    <w:rsid w:val="00083AE0"/>
    <w:rsid w:val="000851AB"/>
    <w:rsid w:val="00091B9C"/>
    <w:rsid w:val="00093486"/>
    <w:rsid w:val="000A281F"/>
    <w:rsid w:val="000A2C22"/>
    <w:rsid w:val="000A417E"/>
    <w:rsid w:val="000B36ED"/>
    <w:rsid w:val="000B4585"/>
    <w:rsid w:val="000B5835"/>
    <w:rsid w:val="000C3518"/>
    <w:rsid w:val="000E09FD"/>
    <w:rsid w:val="000E3D35"/>
    <w:rsid w:val="000E773D"/>
    <w:rsid w:val="000F1B12"/>
    <w:rsid w:val="00107A01"/>
    <w:rsid w:val="00111DFE"/>
    <w:rsid w:val="00114660"/>
    <w:rsid w:val="00117A6A"/>
    <w:rsid w:val="0012124C"/>
    <w:rsid w:val="0012310A"/>
    <w:rsid w:val="00126F3E"/>
    <w:rsid w:val="00141B90"/>
    <w:rsid w:val="001456DD"/>
    <w:rsid w:val="00145B68"/>
    <w:rsid w:val="0014694F"/>
    <w:rsid w:val="00155AB2"/>
    <w:rsid w:val="00162E95"/>
    <w:rsid w:val="00163A4C"/>
    <w:rsid w:val="00170262"/>
    <w:rsid w:val="00176C6F"/>
    <w:rsid w:val="001817BE"/>
    <w:rsid w:val="00195311"/>
    <w:rsid w:val="001A3E2C"/>
    <w:rsid w:val="001B0BFE"/>
    <w:rsid w:val="001B226F"/>
    <w:rsid w:val="001B24C2"/>
    <w:rsid w:val="001B5CF2"/>
    <w:rsid w:val="001C4EEA"/>
    <w:rsid w:val="001D6FCD"/>
    <w:rsid w:val="001F2D6F"/>
    <w:rsid w:val="001F3425"/>
    <w:rsid w:val="001F3C64"/>
    <w:rsid w:val="001F6106"/>
    <w:rsid w:val="001F6AD6"/>
    <w:rsid w:val="002017D5"/>
    <w:rsid w:val="00207735"/>
    <w:rsid w:val="00210365"/>
    <w:rsid w:val="0021067A"/>
    <w:rsid w:val="002158D3"/>
    <w:rsid w:val="00254403"/>
    <w:rsid w:val="00261B43"/>
    <w:rsid w:val="00281B38"/>
    <w:rsid w:val="002854A5"/>
    <w:rsid w:val="00292587"/>
    <w:rsid w:val="0029693C"/>
    <w:rsid w:val="002A1462"/>
    <w:rsid w:val="002A7EF3"/>
    <w:rsid w:val="002B78D4"/>
    <w:rsid w:val="002D1B81"/>
    <w:rsid w:val="002E1E98"/>
    <w:rsid w:val="002F2263"/>
    <w:rsid w:val="002F23A3"/>
    <w:rsid w:val="002F650A"/>
    <w:rsid w:val="00310110"/>
    <w:rsid w:val="00313DCC"/>
    <w:rsid w:val="00316AAF"/>
    <w:rsid w:val="00324200"/>
    <w:rsid w:val="00336268"/>
    <w:rsid w:val="00336291"/>
    <w:rsid w:val="00354E2F"/>
    <w:rsid w:val="00355666"/>
    <w:rsid w:val="00366764"/>
    <w:rsid w:val="0036734B"/>
    <w:rsid w:val="00370589"/>
    <w:rsid w:val="003733AA"/>
    <w:rsid w:val="00374162"/>
    <w:rsid w:val="00387E06"/>
    <w:rsid w:val="003905FF"/>
    <w:rsid w:val="00393484"/>
    <w:rsid w:val="003B1F6C"/>
    <w:rsid w:val="003B43DC"/>
    <w:rsid w:val="003B5588"/>
    <w:rsid w:val="003D3A2D"/>
    <w:rsid w:val="003F3F1F"/>
    <w:rsid w:val="004068CE"/>
    <w:rsid w:val="00412C80"/>
    <w:rsid w:val="00420CBB"/>
    <w:rsid w:val="004232E8"/>
    <w:rsid w:val="00434B8D"/>
    <w:rsid w:val="00445918"/>
    <w:rsid w:val="004471F0"/>
    <w:rsid w:val="00456B54"/>
    <w:rsid w:val="004620E4"/>
    <w:rsid w:val="004966C7"/>
    <w:rsid w:val="00497736"/>
    <w:rsid w:val="004A1BEC"/>
    <w:rsid w:val="004A547C"/>
    <w:rsid w:val="004A75C6"/>
    <w:rsid w:val="004B1684"/>
    <w:rsid w:val="004B32CD"/>
    <w:rsid w:val="004C0D97"/>
    <w:rsid w:val="004C25EA"/>
    <w:rsid w:val="004C5466"/>
    <w:rsid w:val="004C6925"/>
    <w:rsid w:val="004E09FA"/>
    <w:rsid w:val="004F2675"/>
    <w:rsid w:val="004F776B"/>
    <w:rsid w:val="00500FB5"/>
    <w:rsid w:val="00511866"/>
    <w:rsid w:val="00537C04"/>
    <w:rsid w:val="005454FD"/>
    <w:rsid w:val="00554664"/>
    <w:rsid w:val="0056368E"/>
    <w:rsid w:val="00594E9E"/>
    <w:rsid w:val="00597298"/>
    <w:rsid w:val="005A1A16"/>
    <w:rsid w:val="005A3A16"/>
    <w:rsid w:val="005A3F2D"/>
    <w:rsid w:val="005A7575"/>
    <w:rsid w:val="005C63A8"/>
    <w:rsid w:val="005D17CD"/>
    <w:rsid w:val="005E0FC1"/>
    <w:rsid w:val="005E1C54"/>
    <w:rsid w:val="00611404"/>
    <w:rsid w:val="00611788"/>
    <w:rsid w:val="00614143"/>
    <w:rsid w:val="0061415F"/>
    <w:rsid w:val="006158B7"/>
    <w:rsid w:val="00630117"/>
    <w:rsid w:val="0063176A"/>
    <w:rsid w:val="006424AE"/>
    <w:rsid w:val="00643334"/>
    <w:rsid w:val="006448D6"/>
    <w:rsid w:val="00647C11"/>
    <w:rsid w:val="00651E18"/>
    <w:rsid w:val="0066744B"/>
    <w:rsid w:val="0067037E"/>
    <w:rsid w:val="00681673"/>
    <w:rsid w:val="00684495"/>
    <w:rsid w:val="00686B9F"/>
    <w:rsid w:val="006947B5"/>
    <w:rsid w:val="00694A38"/>
    <w:rsid w:val="00697EA8"/>
    <w:rsid w:val="006A08B9"/>
    <w:rsid w:val="006A3FF0"/>
    <w:rsid w:val="006B104F"/>
    <w:rsid w:val="006C46E1"/>
    <w:rsid w:val="006C7A71"/>
    <w:rsid w:val="006D2333"/>
    <w:rsid w:val="006D51B9"/>
    <w:rsid w:val="006D660B"/>
    <w:rsid w:val="006D71D0"/>
    <w:rsid w:val="006E621A"/>
    <w:rsid w:val="006F2426"/>
    <w:rsid w:val="006F6FAC"/>
    <w:rsid w:val="00700468"/>
    <w:rsid w:val="00701EDD"/>
    <w:rsid w:val="007036BF"/>
    <w:rsid w:val="00714161"/>
    <w:rsid w:val="00717756"/>
    <w:rsid w:val="007215D1"/>
    <w:rsid w:val="00721F6F"/>
    <w:rsid w:val="00722CF6"/>
    <w:rsid w:val="00744EF5"/>
    <w:rsid w:val="00753B93"/>
    <w:rsid w:val="00753E40"/>
    <w:rsid w:val="00760E37"/>
    <w:rsid w:val="00763F61"/>
    <w:rsid w:val="0076468F"/>
    <w:rsid w:val="0076596B"/>
    <w:rsid w:val="00781505"/>
    <w:rsid w:val="00781F36"/>
    <w:rsid w:val="00781F57"/>
    <w:rsid w:val="0078597A"/>
    <w:rsid w:val="0078715C"/>
    <w:rsid w:val="00790E5B"/>
    <w:rsid w:val="0079362C"/>
    <w:rsid w:val="007C0CB4"/>
    <w:rsid w:val="007C4693"/>
    <w:rsid w:val="007D40DB"/>
    <w:rsid w:val="007E1977"/>
    <w:rsid w:val="007E734E"/>
    <w:rsid w:val="007F3142"/>
    <w:rsid w:val="008053F7"/>
    <w:rsid w:val="008165AD"/>
    <w:rsid w:val="00833197"/>
    <w:rsid w:val="00835585"/>
    <w:rsid w:val="00836BCF"/>
    <w:rsid w:val="00841BB2"/>
    <w:rsid w:val="00854BA1"/>
    <w:rsid w:val="00873441"/>
    <w:rsid w:val="0087415F"/>
    <w:rsid w:val="00884AD9"/>
    <w:rsid w:val="00886CFA"/>
    <w:rsid w:val="00892CAF"/>
    <w:rsid w:val="00895A3E"/>
    <w:rsid w:val="008975D6"/>
    <w:rsid w:val="008A487A"/>
    <w:rsid w:val="008A4E54"/>
    <w:rsid w:val="008B2426"/>
    <w:rsid w:val="008C47DD"/>
    <w:rsid w:val="008C63ED"/>
    <w:rsid w:val="008C72EA"/>
    <w:rsid w:val="008D50C1"/>
    <w:rsid w:val="008F0866"/>
    <w:rsid w:val="008F297B"/>
    <w:rsid w:val="008F307A"/>
    <w:rsid w:val="00900DF6"/>
    <w:rsid w:val="009179CE"/>
    <w:rsid w:val="00921EE3"/>
    <w:rsid w:val="00930D26"/>
    <w:rsid w:val="00942037"/>
    <w:rsid w:val="00950100"/>
    <w:rsid w:val="00950ACD"/>
    <w:rsid w:val="0096744B"/>
    <w:rsid w:val="00967545"/>
    <w:rsid w:val="009768D3"/>
    <w:rsid w:val="00984ECE"/>
    <w:rsid w:val="0098557F"/>
    <w:rsid w:val="009905AD"/>
    <w:rsid w:val="00990F66"/>
    <w:rsid w:val="00997750"/>
    <w:rsid w:val="00997DA0"/>
    <w:rsid w:val="00997DC5"/>
    <w:rsid w:val="009A0BF6"/>
    <w:rsid w:val="009A2DF1"/>
    <w:rsid w:val="009A43DC"/>
    <w:rsid w:val="009B17AB"/>
    <w:rsid w:val="009B7B4E"/>
    <w:rsid w:val="009C247F"/>
    <w:rsid w:val="009E24CF"/>
    <w:rsid w:val="009E3DD2"/>
    <w:rsid w:val="009E546B"/>
    <w:rsid w:val="009F5D18"/>
    <w:rsid w:val="009F6938"/>
    <w:rsid w:val="00A064BF"/>
    <w:rsid w:val="00A100A9"/>
    <w:rsid w:val="00A174BA"/>
    <w:rsid w:val="00A36ADF"/>
    <w:rsid w:val="00A40F5B"/>
    <w:rsid w:val="00A43A97"/>
    <w:rsid w:val="00A60E75"/>
    <w:rsid w:val="00A65DBF"/>
    <w:rsid w:val="00A8341D"/>
    <w:rsid w:val="00A84E01"/>
    <w:rsid w:val="00A91631"/>
    <w:rsid w:val="00A94033"/>
    <w:rsid w:val="00AC11F8"/>
    <w:rsid w:val="00AC6F01"/>
    <w:rsid w:val="00AF10B6"/>
    <w:rsid w:val="00AF30DF"/>
    <w:rsid w:val="00AF6E07"/>
    <w:rsid w:val="00B0472A"/>
    <w:rsid w:val="00B06407"/>
    <w:rsid w:val="00B12ADB"/>
    <w:rsid w:val="00B17E61"/>
    <w:rsid w:val="00B335F3"/>
    <w:rsid w:val="00B41345"/>
    <w:rsid w:val="00B467B7"/>
    <w:rsid w:val="00B61B6B"/>
    <w:rsid w:val="00B63E0E"/>
    <w:rsid w:val="00B757B0"/>
    <w:rsid w:val="00B75D73"/>
    <w:rsid w:val="00B815E9"/>
    <w:rsid w:val="00B837E2"/>
    <w:rsid w:val="00B87229"/>
    <w:rsid w:val="00B92000"/>
    <w:rsid w:val="00B92B03"/>
    <w:rsid w:val="00BA0A09"/>
    <w:rsid w:val="00BB6F37"/>
    <w:rsid w:val="00BB7BA2"/>
    <w:rsid w:val="00BC501F"/>
    <w:rsid w:val="00BC6D06"/>
    <w:rsid w:val="00BD5637"/>
    <w:rsid w:val="00BD5E4F"/>
    <w:rsid w:val="00BD6D71"/>
    <w:rsid w:val="00BF6D45"/>
    <w:rsid w:val="00C015BD"/>
    <w:rsid w:val="00C01A67"/>
    <w:rsid w:val="00C04FA1"/>
    <w:rsid w:val="00C05BBE"/>
    <w:rsid w:val="00C06124"/>
    <w:rsid w:val="00C16739"/>
    <w:rsid w:val="00C21105"/>
    <w:rsid w:val="00C229B9"/>
    <w:rsid w:val="00C350CB"/>
    <w:rsid w:val="00C42153"/>
    <w:rsid w:val="00C45060"/>
    <w:rsid w:val="00C45311"/>
    <w:rsid w:val="00C70440"/>
    <w:rsid w:val="00C84492"/>
    <w:rsid w:val="00C85F68"/>
    <w:rsid w:val="00C93CC1"/>
    <w:rsid w:val="00CB1E65"/>
    <w:rsid w:val="00CC390E"/>
    <w:rsid w:val="00CF1F42"/>
    <w:rsid w:val="00CF238E"/>
    <w:rsid w:val="00CF2AF0"/>
    <w:rsid w:val="00CF54AC"/>
    <w:rsid w:val="00D14C01"/>
    <w:rsid w:val="00D239AA"/>
    <w:rsid w:val="00D26337"/>
    <w:rsid w:val="00D27A34"/>
    <w:rsid w:val="00D30BAA"/>
    <w:rsid w:val="00D37910"/>
    <w:rsid w:val="00D37B1F"/>
    <w:rsid w:val="00D55211"/>
    <w:rsid w:val="00D63D48"/>
    <w:rsid w:val="00D82540"/>
    <w:rsid w:val="00D84393"/>
    <w:rsid w:val="00D85171"/>
    <w:rsid w:val="00D927FD"/>
    <w:rsid w:val="00DA3C86"/>
    <w:rsid w:val="00DC6ACA"/>
    <w:rsid w:val="00DD6D8D"/>
    <w:rsid w:val="00DE417C"/>
    <w:rsid w:val="00DF1061"/>
    <w:rsid w:val="00DF6EDD"/>
    <w:rsid w:val="00E037C9"/>
    <w:rsid w:val="00E123C5"/>
    <w:rsid w:val="00E2647B"/>
    <w:rsid w:val="00E30A85"/>
    <w:rsid w:val="00E324CF"/>
    <w:rsid w:val="00E5722A"/>
    <w:rsid w:val="00E57321"/>
    <w:rsid w:val="00E74985"/>
    <w:rsid w:val="00E74D42"/>
    <w:rsid w:val="00E80C83"/>
    <w:rsid w:val="00E81B99"/>
    <w:rsid w:val="00E945BD"/>
    <w:rsid w:val="00E964CF"/>
    <w:rsid w:val="00E97D80"/>
    <w:rsid w:val="00EA70E1"/>
    <w:rsid w:val="00EB2870"/>
    <w:rsid w:val="00EB73DA"/>
    <w:rsid w:val="00EC4102"/>
    <w:rsid w:val="00ED0932"/>
    <w:rsid w:val="00ED24B5"/>
    <w:rsid w:val="00ED2A18"/>
    <w:rsid w:val="00ED2FA3"/>
    <w:rsid w:val="00ED46E5"/>
    <w:rsid w:val="00ED5AB1"/>
    <w:rsid w:val="00EE1561"/>
    <w:rsid w:val="00EE2D21"/>
    <w:rsid w:val="00EE7879"/>
    <w:rsid w:val="00EF0698"/>
    <w:rsid w:val="00F029E7"/>
    <w:rsid w:val="00F12E5F"/>
    <w:rsid w:val="00F141B9"/>
    <w:rsid w:val="00F265BB"/>
    <w:rsid w:val="00F32599"/>
    <w:rsid w:val="00F52AF7"/>
    <w:rsid w:val="00F53E60"/>
    <w:rsid w:val="00F5644C"/>
    <w:rsid w:val="00F622A5"/>
    <w:rsid w:val="00F66063"/>
    <w:rsid w:val="00F7007B"/>
    <w:rsid w:val="00F741A9"/>
    <w:rsid w:val="00F75860"/>
    <w:rsid w:val="00F76B90"/>
    <w:rsid w:val="00F80AED"/>
    <w:rsid w:val="00F85134"/>
    <w:rsid w:val="00F92702"/>
    <w:rsid w:val="00F92BAF"/>
    <w:rsid w:val="00F93C44"/>
    <w:rsid w:val="00FB48DD"/>
    <w:rsid w:val="00FB5013"/>
    <w:rsid w:val="00FB72B6"/>
    <w:rsid w:val="00FC0E05"/>
    <w:rsid w:val="00FC1CC3"/>
    <w:rsid w:val="00FC410D"/>
    <w:rsid w:val="00FD3488"/>
    <w:rsid w:val="00FD73E9"/>
    <w:rsid w:val="00FE18C2"/>
    <w:rsid w:val="00FE57EA"/>
    <w:rsid w:val="00FE6B0E"/>
    <w:rsid w:val="00FF2FBC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14E9E-7189-4710-8BF6-4E8388F7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28</Pages>
  <Words>8882</Words>
  <Characters>53293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2015-01-22T11:15:00Z</cp:lastPrinted>
  <dcterms:created xsi:type="dcterms:W3CDTF">2012-10-30T09:28:00Z</dcterms:created>
  <dcterms:modified xsi:type="dcterms:W3CDTF">2015-01-22T12:33:00Z</dcterms:modified>
</cp:coreProperties>
</file>