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0F" w:rsidRPr="007C1858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7C1858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</w:t>
      </w:r>
    </w:p>
    <w:p w:rsidR="009A3C8F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7C1858">
        <w:rPr>
          <w:rFonts w:ascii="Arial" w:hAnsi="Arial" w:cs="Arial"/>
          <w:sz w:val="20"/>
          <w:szCs w:val="20"/>
        </w:rPr>
        <w:t xml:space="preserve">W stosunku do uchwalonej Wieloletniej Prognozy Finansowej Gminy Rogoźno na lata 2014-2025 </w:t>
      </w:r>
      <w:r w:rsidRPr="007C1858">
        <w:rPr>
          <w:rFonts w:ascii="Arial" w:hAnsi="Arial" w:cs="Arial"/>
          <w:sz w:val="20"/>
          <w:szCs w:val="20"/>
        </w:rPr>
        <w:br/>
        <w:t>w dniu 18 grudnia 2013 roku</w:t>
      </w:r>
      <w:r w:rsidR="009A3C8F">
        <w:rPr>
          <w:rFonts w:ascii="Arial" w:hAnsi="Arial" w:cs="Arial"/>
          <w:sz w:val="20"/>
          <w:szCs w:val="20"/>
        </w:rPr>
        <w:t xml:space="preserve"> zmienionej uchwałami Rady Miejskiej w Rogoźnie:</w:t>
      </w:r>
    </w:p>
    <w:p w:rsidR="009A3C8F" w:rsidRPr="009A3C8F" w:rsidRDefault="009A3C8F" w:rsidP="009A3C8F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9A3C8F">
        <w:rPr>
          <w:rFonts w:ascii="Arial" w:hAnsi="Arial" w:cs="Arial"/>
          <w:sz w:val="20"/>
          <w:szCs w:val="20"/>
        </w:rPr>
        <w:t>Nr XLIII/322</w:t>
      </w:r>
      <w:r w:rsidR="006F7189">
        <w:rPr>
          <w:rFonts w:ascii="Arial" w:hAnsi="Arial" w:cs="Arial"/>
          <w:sz w:val="20"/>
          <w:szCs w:val="20"/>
        </w:rPr>
        <w:t>/2014</w:t>
      </w:r>
      <w:r w:rsidRPr="009A3C8F">
        <w:rPr>
          <w:rFonts w:ascii="Arial" w:hAnsi="Arial" w:cs="Arial"/>
          <w:sz w:val="20"/>
          <w:szCs w:val="20"/>
        </w:rPr>
        <w:t xml:space="preserve"> z dnia 26 marca 2014 roku,</w:t>
      </w:r>
    </w:p>
    <w:p w:rsidR="009A3C8F" w:rsidRPr="009A3C8F" w:rsidRDefault="009A3C8F" w:rsidP="009A3C8F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9A3C8F">
        <w:rPr>
          <w:rFonts w:ascii="Arial" w:hAnsi="Arial" w:cs="Arial"/>
          <w:sz w:val="20"/>
          <w:szCs w:val="20"/>
        </w:rPr>
        <w:t>Nr XLV/345/2014 z dnia 28 maja 2014 roku</w:t>
      </w:r>
      <w:r>
        <w:rPr>
          <w:rFonts w:ascii="Arial" w:hAnsi="Arial" w:cs="Arial"/>
          <w:sz w:val="20"/>
          <w:szCs w:val="20"/>
        </w:rPr>
        <w:t>,</w:t>
      </w:r>
    </w:p>
    <w:p w:rsidR="009A3C8F" w:rsidRDefault="009A3C8F" w:rsidP="009A3C8F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9A3C8F">
        <w:rPr>
          <w:rFonts w:ascii="Arial" w:hAnsi="Arial" w:cs="Arial"/>
          <w:sz w:val="20"/>
          <w:szCs w:val="20"/>
        </w:rPr>
        <w:t>Nr XLVI/352/2014 z dnia 25 czerwca 2014 roku</w:t>
      </w:r>
      <w:r>
        <w:rPr>
          <w:rFonts w:ascii="Arial" w:hAnsi="Arial" w:cs="Arial"/>
          <w:sz w:val="20"/>
          <w:szCs w:val="20"/>
        </w:rPr>
        <w:t>,</w:t>
      </w:r>
    </w:p>
    <w:p w:rsidR="008062D1" w:rsidRPr="009A3C8F" w:rsidRDefault="008062D1" w:rsidP="009A3C8F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XLVII/373/2014 z dnia 27 sierpnia 2014 roku,</w:t>
      </w:r>
    </w:p>
    <w:p w:rsidR="0091090F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7C1858">
        <w:rPr>
          <w:rFonts w:ascii="Arial" w:hAnsi="Arial" w:cs="Arial"/>
          <w:sz w:val="20"/>
          <w:szCs w:val="20"/>
        </w:rPr>
        <w:t xml:space="preserve">dokonano zmian wynikających ze zwiększenia dochodów i wydatków wprowadzonych w okresie </w:t>
      </w:r>
      <w:r w:rsidR="009A3C8F">
        <w:rPr>
          <w:rFonts w:ascii="Arial" w:hAnsi="Arial" w:cs="Arial"/>
          <w:sz w:val="20"/>
          <w:szCs w:val="20"/>
        </w:rPr>
        <w:br/>
      </w:r>
      <w:r w:rsidRPr="009A3C8F">
        <w:rPr>
          <w:rFonts w:ascii="Arial" w:hAnsi="Arial" w:cs="Arial"/>
          <w:b/>
          <w:sz w:val="20"/>
          <w:szCs w:val="20"/>
        </w:rPr>
        <w:t xml:space="preserve">od </w:t>
      </w:r>
      <w:r w:rsidR="008062D1" w:rsidRPr="009A3C8F">
        <w:rPr>
          <w:rFonts w:ascii="Arial" w:hAnsi="Arial" w:cs="Arial"/>
          <w:b/>
          <w:sz w:val="20"/>
          <w:szCs w:val="20"/>
        </w:rPr>
        <w:t xml:space="preserve">27 sierpnia 2014 roku </w:t>
      </w:r>
      <w:r w:rsidRPr="009A3C8F">
        <w:rPr>
          <w:rFonts w:ascii="Arial" w:hAnsi="Arial" w:cs="Arial"/>
          <w:b/>
          <w:sz w:val="20"/>
          <w:szCs w:val="20"/>
        </w:rPr>
        <w:t xml:space="preserve">do </w:t>
      </w:r>
      <w:r w:rsidR="008062D1">
        <w:rPr>
          <w:rFonts w:ascii="Arial" w:hAnsi="Arial" w:cs="Arial"/>
          <w:b/>
          <w:sz w:val="20"/>
          <w:szCs w:val="20"/>
        </w:rPr>
        <w:t>8 września</w:t>
      </w:r>
      <w:r w:rsidRPr="009A3C8F">
        <w:rPr>
          <w:rFonts w:ascii="Arial" w:hAnsi="Arial" w:cs="Arial"/>
          <w:b/>
          <w:sz w:val="20"/>
          <w:szCs w:val="20"/>
        </w:rPr>
        <w:t xml:space="preserve"> 2014 roku.</w:t>
      </w:r>
      <w:r w:rsidRPr="007C1858">
        <w:rPr>
          <w:rFonts w:ascii="Arial" w:hAnsi="Arial" w:cs="Arial"/>
          <w:sz w:val="20"/>
          <w:szCs w:val="20"/>
        </w:rPr>
        <w:t xml:space="preserve"> </w:t>
      </w:r>
    </w:p>
    <w:p w:rsidR="0091090F" w:rsidRDefault="009A3C8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Dokonane</w:t>
      </w:r>
      <w:r w:rsidR="0091090F">
        <w:rPr>
          <w:rFonts w:ascii="Arial" w:hAnsi="Arial" w:cs="Arial"/>
          <w:sz w:val="20"/>
          <w:szCs w:val="20"/>
        </w:rPr>
        <w:t xml:space="preserve"> zmiany danych w WPF wykazanych w kolumnie </w:t>
      </w:r>
      <w:r w:rsidR="0091090F" w:rsidRPr="009C61AC">
        <w:rPr>
          <w:rFonts w:ascii="Arial" w:hAnsi="Arial" w:cs="Arial"/>
          <w:b/>
          <w:sz w:val="20"/>
          <w:szCs w:val="20"/>
        </w:rPr>
        <w:t>rok 2014</w:t>
      </w:r>
      <w:r w:rsidR="0091090F">
        <w:rPr>
          <w:rFonts w:ascii="Arial" w:hAnsi="Arial" w:cs="Arial"/>
          <w:sz w:val="20"/>
          <w:szCs w:val="20"/>
        </w:rPr>
        <w:t xml:space="preserve"> za w/w okres </w:t>
      </w:r>
      <w:r>
        <w:rPr>
          <w:rFonts w:ascii="Arial" w:hAnsi="Arial" w:cs="Arial"/>
          <w:sz w:val="20"/>
          <w:szCs w:val="20"/>
        </w:rPr>
        <w:t xml:space="preserve">dotyczą </w:t>
      </w:r>
      <w:r w:rsidR="0091090F">
        <w:rPr>
          <w:rFonts w:ascii="Arial" w:hAnsi="Arial" w:cs="Arial"/>
          <w:sz w:val="20"/>
          <w:szCs w:val="20"/>
        </w:rPr>
        <w:t>wprowadzonej zmiany w budżecie gminy Zarządzeniem Nr OR.0050.1.1</w:t>
      </w:r>
      <w:r w:rsidR="008062D1">
        <w:rPr>
          <w:rFonts w:ascii="Arial" w:hAnsi="Arial" w:cs="Arial"/>
          <w:sz w:val="20"/>
          <w:szCs w:val="20"/>
        </w:rPr>
        <w:t>67</w:t>
      </w:r>
      <w:r w:rsidR="0091090F">
        <w:rPr>
          <w:rFonts w:ascii="Arial" w:hAnsi="Arial" w:cs="Arial"/>
          <w:sz w:val="20"/>
          <w:szCs w:val="20"/>
        </w:rPr>
        <w:t xml:space="preserve">.2014 Burmistrza Rogoźna z dnia </w:t>
      </w:r>
      <w:r w:rsidR="008062D1">
        <w:rPr>
          <w:rFonts w:ascii="Arial" w:hAnsi="Arial" w:cs="Arial"/>
          <w:sz w:val="20"/>
          <w:szCs w:val="20"/>
        </w:rPr>
        <w:t>08 września</w:t>
      </w:r>
      <w:r w:rsidR="0091090F">
        <w:rPr>
          <w:rFonts w:ascii="Arial" w:hAnsi="Arial" w:cs="Arial"/>
          <w:sz w:val="20"/>
          <w:szCs w:val="20"/>
        </w:rPr>
        <w:t xml:space="preserve"> 2014 roku</w:t>
      </w:r>
      <w:r w:rsidR="008062D1">
        <w:rPr>
          <w:rFonts w:ascii="Arial" w:hAnsi="Arial" w:cs="Arial"/>
          <w:sz w:val="20"/>
          <w:szCs w:val="20"/>
        </w:rPr>
        <w:t>.</w:t>
      </w:r>
      <w:r w:rsidR="0091090F">
        <w:rPr>
          <w:rFonts w:ascii="Arial" w:hAnsi="Arial" w:cs="Arial"/>
          <w:sz w:val="20"/>
          <w:szCs w:val="20"/>
        </w:rPr>
        <w:t xml:space="preserve"> Zmiana dotyczyła zwiększenia dochodów i wydatków o kwotę </w:t>
      </w:r>
      <w:r w:rsidR="008062D1">
        <w:rPr>
          <w:rFonts w:ascii="Arial" w:hAnsi="Arial" w:cs="Arial"/>
          <w:sz w:val="20"/>
          <w:szCs w:val="20"/>
        </w:rPr>
        <w:t>46.103</w:t>
      </w:r>
      <w:r w:rsidR="0091090F">
        <w:rPr>
          <w:rFonts w:ascii="Arial" w:hAnsi="Arial" w:cs="Arial"/>
          <w:sz w:val="20"/>
          <w:szCs w:val="20"/>
        </w:rPr>
        <w:t xml:space="preserve"> zł z tytułu otrzymanych dotacji celowych z budżetu państwa na zadania własne</w:t>
      </w:r>
      <w:r w:rsidR="00013170">
        <w:rPr>
          <w:rFonts w:ascii="Arial" w:hAnsi="Arial" w:cs="Arial"/>
          <w:sz w:val="20"/>
          <w:szCs w:val="20"/>
        </w:rPr>
        <w:t>,</w:t>
      </w:r>
      <w:r w:rsidR="0091090F">
        <w:rPr>
          <w:rFonts w:ascii="Arial" w:hAnsi="Arial" w:cs="Arial"/>
          <w:sz w:val="20"/>
          <w:szCs w:val="20"/>
        </w:rPr>
        <w:t xml:space="preserve"> dokonano przeniesienia </w:t>
      </w:r>
      <w:r w:rsidR="00C22299">
        <w:rPr>
          <w:rFonts w:ascii="Arial" w:hAnsi="Arial" w:cs="Arial"/>
          <w:sz w:val="20"/>
          <w:szCs w:val="20"/>
        </w:rPr>
        <w:t xml:space="preserve">dochodów i </w:t>
      </w:r>
      <w:r w:rsidR="0091090F">
        <w:rPr>
          <w:rFonts w:ascii="Arial" w:hAnsi="Arial" w:cs="Arial"/>
          <w:sz w:val="20"/>
          <w:szCs w:val="20"/>
        </w:rPr>
        <w:t xml:space="preserve">wydatków między </w:t>
      </w:r>
      <w:r w:rsidR="005D0FC0">
        <w:rPr>
          <w:rFonts w:ascii="Arial" w:hAnsi="Arial" w:cs="Arial"/>
          <w:sz w:val="20"/>
          <w:szCs w:val="20"/>
        </w:rPr>
        <w:t>rozdziałami i paragrafami</w:t>
      </w:r>
      <w:r w:rsidR="00013170">
        <w:rPr>
          <w:rFonts w:ascii="Arial" w:hAnsi="Arial" w:cs="Arial"/>
          <w:sz w:val="20"/>
          <w:szCs w:val="20"/>
        </w:rPr>
        <w:t xml:space="preserve"> oraz zwiększono limit wydatków, o którym mowa w art. 226 ust.3 pkt 4 ustawy</w:t>
      </w:r>
      <w:r w:rsidR="005D0FC0">
        <w:rPr>
          <w:rFonts w:ascii="Arial" w:hAnsi="Arial" w:cs="Arial"/>
          <w:sz w:val="20"/>
          <w:szCs w:val="20"/>
        </w:rPr>
        <w:t>.</w:t>
      </w:r>
    </w:p>
    <w:p w:rsidR="00330073" w:rsidRDefault="00330073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Zmiana w kolumnie </w:t>
      </w:r>
      <w:r w:rsidRPr="009C61AC">
        <w:rPr>
          <w:rFonts w:ascii="Arial" w:hAnsi="Arial" w:cs="Arial"/>
          <w:b/>
          <w:sz w:val="20"/>
          <w:szCs w:val="20"/>
        </w:rPr>
        <w:t>rok 2015</w:t>
      </w:r>
      <w:r>
        <w:rPr>
          <w:rFonts w:ascii="Arial" w:hAnsi="Arial" w:cs="Arial"/>
          <w:sz w:val="20"/>
          <w:szCs w:val="20"/>
        </w:rPr>
        <w:t xml:space="preserve"> dotyczy zwiększenia wydatków objętych limitem, o którym mowa </w:t>
      </w:r>
      <w:r w:rsidR="0001317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art. 226 ust. 3 pkt 4 ustawy  (zmiana wartości przedsięwzięć wymienionych w załączniku nr 2) oraz przeniesieniem planowanych wydatków między pozycjami: </w:t>
      </w:r>
    </w:p>
    <w:p w:rsidR="00330073" w:rsidRPr="00330073" w:rsidRDefault="00330073" w:rsidP="00330073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330073">
        <w:rPr>
          <w:rFonts w:ascii="Arial" w:hAnsi="Arial" w:cs="Arial"/>
          <w:sz w:val="20"/>
          <w:szCs w:val="20"/>
        </w:rPr>
        <w:t>1.5 „Nowe wydatki inwestycyjne” zmniejszono o w/w kwotę</w:t>
      </w:r>
      <w:r>
        <w:rPr>
          <w:rFonts w:ascii="Arial" w:hAnsi="Arial" w:cs="Arial"/>
          <w:sz w:val="20"/>
          <w:szCs w:val="20"/>
        </w:rPr>
        <w:t xml:space="preserve"> 284.280 zł</w:t>
      </w:r>
      <w:r w:rsidRPr="00330073">
        <w:rPr>
          <w:rFonts w:ascii="Arial" w:hAnsi="Arial" w:cs="Arial"/>
          <w:sz w:val="20"/>
          <w:szCs w:val="20"/>
        </w:rPr>
        <w:t>,</w:t>
      </w:r>
    </w:p>
    <w:p w:rsidR="00330073" w:rsidRDefault="00330073" w:rsidP="00330073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330073">
        <w:rPr>
          <w:rFonts w:ascii="Arial" w:hAnsi="Arial" w:cs="Arial"/>
          <w:sz w:val="20"/>
          <w:szCs w:val="20"/>
        </w:rPr>
        <w:t>11.6 „Wydatki majątkowe</w:t>
      </w:r>
      <w:r>
        <w:rPr>
          <w:rFonts w:ascii="Arial" w:hAnsi="Arial" w:cs="Arial"/>
          <w:sz w:val="20"/>
          <w:szCs w:val="20"/>
        </w:rPr>
        <w:t xml:space="preserve"> w formie dotacji” zwiększono o kwotę 284.280 zł.</w:t>
      </w:r>
    </w:p>
    <w:p w:rsidR="00330073" w:rsidRPr="00330073" w:rsidRDefault="00013170" w:rsidP="003300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Zmiana dotyczy przystąpienia do programu „Poprawa bezpieczeństwa środowiskowego </w:t>
      </w:r>
      <w:r>
        <w:rPr>
          <w:rFonts w:ascii="Arial" w:hAnsi="Arial" w:cs="Arial"/>
          <w:sz w:val="20"/>
          <w:szCs w:val="20"/>
        </w:rPr>
        <w:br/>
        <w:t xml:space="preserve">i ekologicznego na obszarze Województwa Wielkopolskiego poprzez zakup samochodów dla OSP </w:t>
      </w:r>
      <w:r>
        <w:rPr>
          <w:rFonts w:ascii="Arial" w:hAnsi="Arial" w:cs="Arial"/>
          <w:sz w:val="20"/>
          <w:szCs w:val="20"/>
        </w:rPr>
        <w:br/>
        <w:t xml:space="preserve">w </w:t>
      </w:r>
      <w:r w:rsidR="009C61AC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amach KSRG – etap III” w celu dofinansowania zakupu średniego samochodu ratowniczo- gaśniczego dla OSP Parkowo</w:t>
      </w:r>
      <w:r w:rsidR="009C61AC">
        <w:rPr>
          <w:rFonts w:ascii="Arial" w:hAnsi="Arial" w:cs="Arial"/>
          <w:sz w:val="20"/>
          <w:szCs w:val="20"/>
        </w:rPr>
        <w:t>.</w:t>
      </w:r>
    </w:p>
    <w:p w:rsidR="005D0FC0" w:rsidRPr="00330073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0073">
        <w:rPr>
          <w:rFonts w:ascii="Arial" w:hAnsi="Arial" w:cs="Arial"/>
          <w:b/>
          <w:sz w:val="20"/>
          <w:szCs w:val="20"/>
          <w:u w:val="single"/>
        </w:rPr>
        <w:t xml:space="preserve">Dokonano zmian w </w:t>
      </w:r>
      <w:r w:rsidR="008062D1" w:rsidRPr="00330073">
        <w:rPr>
          <w:rFonts w:ascii="Arial" w:hAnsi="Arial" w:cs="Arial"/>
          <w:b/>
          <w:sz w:val="20"/>
          <w:szCs w:val="20"/>
          <w:u w:val="single"/>
        </w:rPr>
        <w:t xml:space="preserve">załączniku </w:t>
      </w:r>
      <w:r w:rsidRPr="00330073">
        <w:rPr>
          <w:rFonts w:ascii="Arial" w:hAnsi="Arial" w:cs="Arial"/>
          <w:b/>
          <w:sz w:val="20"/>
          <w:szCs w:val="20"/>
          <w:u w:val="single"/>
        </w:rPr>
        <w:t>przedsięwzię</w:t>
      </w:r>
      <w:r w:rsidR="008062D1" w:rsidRPr="00330073">
        <w:rPr>
          <w:rFonts w:ascii="Arial" w:hAnsi="Arial" w:cs="Arial"/>
          <w:b/>
          <w:sz w:val="20"/>
          <w:szCs w:val="20"/>
          <w:u w:val="single"/>
        </w:rPr>
        <w:t>ć</w:t>
      </w:r>
      <w:r w:rsidR="005D0FC0" w:rsidRPr="00330073">
        <w:rPr>
          <w:rFonts w:ascii="Arial" w:hAnsi="Arial" w:cs="Arial"/>
          <w:b/>
          <w:sz w:val="20"/>
          <w:szCs w:val="20"/>
          <w:u w:val="single"/>
        </w:rPr>
        <w:t>:</w:t>
      </w:r>
    </w:p>
    <w:p w:rsidR="008062D1" w:rsidRDefault="006F7189" w:rsidP="006F7189">
      <w:pPr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0" w:right="1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r w:rsidR="008062D1" w:rsidRPr="008062D1">
        <w:rPr>
          <w:rFonts w:ascii="Arial" w:hAnsi="Arial" w:cs="Arial"/>
          <w:sz w:val="20"/>
          <w:szCs w:val="20"/>
        </w:rPr>
        <w:t xml:space="preserve">Wprowadzono </w:t>
      </w:r>
      <w:r>
        <w:rPr>
          <w:rFonts w:ascii="Arial" w:hAnsi="Arial" w:cs="Arial"/>
          <w:sz w:val="20"/>
          <w:szCs w:val="20"/>
        </w:rPr>
        <w:t>przedsięwzięcie realizowane w latach 2014-2015 pn. „Poprawa bezpieczeństwa środowiskowego i ekologicznego na obszarze Województwa Wielkopolskiego poprzez zakup samochodów dla OSP w Ramach KSRG – etap III” dla:</w:t>
      </w:r>
    </w:p>
    <w:p w:rsidR="006F7189" w:rsidRDefault="006F7189" w:rsidP="006F71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 w:right="1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ab/>
        <w:t>OSP Rogoźno – „Dofinansowanie zakupu samochody ciężkiego 4x4” – realizacja 2014 roku – kwota 400.000 zł</w:t>
      </w:r>
      <w:r w:rsidR="00081499">
        <w:rPr>
          <w:rFonts w:ascii="Arial" w:hAnsi="Arial" w:cs="Arial"/>
          <w:sz w:val="20"/>
          <w:szCs w:val="20"/>
        </w:rPr>
        <w:t xml:space="preserve"> (umowa zawarta 30.06.2014 roku z OSP)</w:t>
      </w:r>
      <w:r>
        <w:rPr>
          <w:rFonts w:ascii="Arial" w:hAnsi="Arial" w:cs="Arial"/>
          <w:sz w:val="20"/>
          <w:szCs w:val="20"/>
        </w:rPr>
        <w:t xml:space="preserve">, </w:t>
      </w:r>
    </w:p>
    <w:p w:rsidR="006F7189" w:rsidRDefault="006F7189" w:rsidP="006F71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 w:right="1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z w:val="20"/>
          <w:szCs w:val="20"/>
        </w:rPr>
        <w:tab/>
        <w:t>OSP Parkowo – „Dofinansowanie zakupu samochody ciężkiego 4x4” – realizacja 2014 rok – kwota 360.000 zł,</w:t>
      </w:r>
    </w:p>
    <w:p w:rsidR="006F7189" w:rsidRPr="00081499" w:rsidRDefault="006F7189" w:rsidP="006F71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 w:right="1" w:hanging="282"/>
        <w:jc w:val="both"/>
        <w:rPr>
          <w:rFonts w:ascii="Arial" w:hAnsi="Arial" w:cs="Arial"/>
          <w:b/>
          <w:sz w:val="20"/>
          <w:szCs w:val="20"/>
        </w:rPr>
      </w:pPr>
      <w:r w:rsidRPr="00081499">
        <w:rPr>
          <w:rFonts w:ascii="Arial" w:hAnsi="Arial" w:cs="Arial"/>
          <w:b/>
          <w:sz w:val="20"/>
          <w:szCs w:val="20"/>
        </w:rPr>
        <w:t>3) OSP Parkowo „Dofinansowanie zakupu średniego samochodu ratowniczo – gaśniczego  - realizacja w 2015 roku – kwota 284.280 zł.</w:t>
      </w:r>
    </w:p>
    <w:p w:rsidR="008062D1" w:rsidRPr="00B45DB6" w:rsidRDefault="008062D1" w:rsidP="00B45DB6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 w:right="1" w:hanging="426"/>
        <w:jc w:val="both"/>
        <w:rPr>
          <w:rFonts w:ascii="Arial" w:hAnsi="Arial" w:cs="Arial"/>
          <w:sz w:val="20"/>
          <w:szCs w:val="20"/>
        </w:rPr>
      </w:pPr>
      <w:r w:rsidRPr="00B45DB6">
        <w:rPr>
          <w:rFonts w:ascii="Arial" w:hAnsi="Arial" w:cs="Arial"/>
          <w:sz w:val="20"/>
          <w:szCs w:val="20"/>
        </w:rPr>
        <w:t>Zmniejszono limity zobowiązań na zadaniach w trakcie realizacji:</w:t>
      </w:r>
    </w:p>
    <w:p w:rsidR="0091090F" w:rsidRDefault="0091090F" w:rsidP="00B45DB6">
      <w:pPr>
        <w:pStyle w:val="Akapitzlist"/>
        <w:numPr>
          <w:ilvl w:val="0"/>
          <w:numId w:val="1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 w:hanging="294"/>
        <w:jc w:val="both"/>
        <w:rPr>
          <w:rFonts w:ascii="Arial" w:hAnsi="Arial" w:cs="Arial"/>
          <w:sz w:val="20"/>
          <w:szCs w:val="20"/>
        </w:rPr>
      </w:pPr>
      <w:r w:rsidRPr="005D0FC0">
        <w:rPr>
          <w:rFonts w:ascii="Arial" w:hAnsi="Arial" w:cs="Arial"/>
          <w:sz w:val="20"/>
          <w:szCs w:val="20"/>
        </w:rPr>
        <w:t xml:space="preserve">„Budowa targowiska miejskiego w Rogoźnie” </w:t>
      </w:r>
      <w:r w:rsidR="008062D1">
        <w:rPr>
          <w:rFonts w:ascii="Arial" w:hAnsi="Arial" w:cs="Arial"/>
          <w:sz w:val="20"/>
          <w:szCs w:val="20"/>
        </w:rPr>
        <w:t xml:space="preserve">zmniejszono limit zobowiązań </w:t>
      </w:r>
      <w:r w:rsidRPr="005D0FC0">
        <w:rPr>
          <w:rFonts w:ascii="Arial" w:hAnsi="Arial" w:cs="Arial"/>
          <w:sz w:val="20"/>
          <w:szCs w:val="20"/>
        </w:rPr>
        <w:t xml:space="preserve">do zaciągnięcia </w:t>
      </w:r>
      <w:r w:rsidR="005D0FC0">
        <w:rPr>
          <w:rFonts w:ascii="Arial" w:hAnsi="Arial" w:cs="Arial"/>
          <w:sz w:val="20"/>
          <w:szCs w:val="20"/>
        </w:rPr>
        <w:br/>
      </w:r>
      <w:r w:rsidR="008062D1">
        <w:rPr>
          <w:rFonts w:ascii="Arial" w:hAnsi="Arial" w:cs="Arial"/>
          <w:sz w:val="20"/>
          <w:szCs w:val="20"/>
        </w:rPr>
        <w:t>o kwotę 26.691 zł,</w:t>
      </w:r>
    </w:p>
    <w:p w:rsidR="001B510D" w:rsidRDefault="0020634F" w:rsidP="00B45DB6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1B510D">
        <w:rPr>
          <w:rFonts w:ascii="Arial" w:hAnsi="Arial" w:cs="Arial"/>
          <w:sz w:val="20"/>
          <w:szCs w:val="20"/>
        </w:rPr>
        <w:t xml:space="preserve">Budowa promenady nad Jeziorem Rogozińskim” </w:t>
      </w:r>
      <w:r w:rsidR="008062D1">
        <w:rPr>
          <w:rFonts w:ascii="Arial" w:hAnsi="Arial" w:cs="Arial"/>
          <w:sz w:val="20"/>
          <w:szCs w:val="20"/>
        </w:rPr>
        <w:t xml:space="preserve">zmniejszono </w:t>
      </w:r>
      <w:r w:rsidR="001B510D">
        <w:rPr>
          <w:rFonts w:ascii="Arial" w:hAnsi="Arial" w:cs="Arial"/>
          <w:sz w:val="20"/>
          <w:szCs w:val="20"/>
        </w:rPr>
        <w:t>limit zobowiązań o kwotę 1</w:t>
      </w:r>
      <w:r w:rsidR="008062D1">
        <w:rPr>
          <w:rFonts w:ascii="Arial" w:hAnsi="Arial" w:cs="Arial"/>
          <w:sz w:val="20"/>
          <w:szCs w:val="20"/>
        </w:rPr>
        <w:t>2</w:t>
      </w:r>
      <w:r w:rsidR="001B510D">
        <w:rPr>
          <w:rFonts w:ascii="Arial" w:hAnsi="Arial" w:cs="Arial"/>
          <w:sz w:val="20"/>
          <w:szCs w:val="20"/>
        </w:rPr>
        <w:t>.000 zł,</w:t>
      </w:r>
    </w:p>
    <w:p w:rsidR="008062D1" w:rsidRDefault="008062D1" w:rsidP="00B45DB6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 w:hanging="29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„Zakup nieruchomości zabudowanej, położonej w Rogoźnie – działki 1508/2; 1512/3” zmniejszono limit zobowiązań o kwotę 1.037.152 zł.</w:t>
      </w:r>
    </w:p>
    <w:p w:rsidR="001B510D" w:rsidRPr="006F7189" w:rsidRDefault="001B510D" w:rsidP="006F71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6F7189">
        <w:rPr>
          <w:rFonts w:ascii="Arial" w:hAnsi="Arial" w:cs="Arial"/>
          <w:sz w:val="20"/>
          <w:szCs w:val="20"/>
        </w:rPr>
        <w:t xml:space="preserve">Łączny limit zobowiązań po zmianach wynosi </w:t>
      </w:r>
      <w:r w:rsidR="006F7189">
        <w:rPr>
          <w:rFonts w:ascii="Arial" w:hAnsi="Arial" w:cs="Arial"/>
          <w:sz w:val="20"/>
          <w:szCs w:val="20"/>
        </w:rPr>
        <w:t>679.324,27 zł</w:t>
      </w:r>
      <w:r w:rsidRPr="006F7189">
        <w:rPr>
          <w:rFonts w:ascii="Arial" w:hAnsi="Arial" w:cs="Arial"/>
          <w:sz w:val="20"/>
          <w:szCs w:val="20"/>
        </w:rPr>
        <w:t>.</w:t>
      </w:r>
    </w:p>
    <w:sectPr w:rsidR="001B510D" w:rsidRPr="006F7189" w:rsidSect="00B074AE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A0B" w:rsidRDefault="00593A0B">
      <w:pPr>
        <w:spacing w:after="0" w:line="240" w:lineRule="auto"/>
      </w:pPr>
      <w:r>
        <w:separator/>
      </w:r>
    </w:p>
  </w:endnote>
  <w:endnote w:type="continuationSeparator" w:id="0">
    <w:p w:rsidR="00593A0B" w:rsidRDefault="0059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593A0B">
    <w:pPr>
      <w:pStyle w:val="Stopka"/>
      <w:jc w:val="center"/>
    </w:pPr>
  </w:p>
  <w:p w:rsidR="0049143A" w:rsidRDefault="00593A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A0B" w:rsidRDefault="00593A0B">
      <w:pPr>
        <w:spacing w:after="0" w:line="240" w:lineRule="auto"/>
      </w:pPr>
      <w:r>
        <w:separator/>
      </w:r>
    </w:p>
  </w:footnote>
  <w:footnote w:type="continuationSeparator" w:id="0">
    <w:p w:rsidR="00593A0B" w:rsidRDefault="00593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7CB1"/>
    <w:multiLevelType w:val="hybridMultilevel"/>
    <w:tmpl w:val="7616A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D04D3"/>
    <w:multiLevelType w:val="hybridMultilevel"/>
    <w:tmpl w:val="CEF424F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375F6"/>
    <w:multiLevelType w:val="hybridMultilevel"/>
    <w:tmpl w:val="A11C511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03DAE"/>
    <w:multiLevelType w:val="hybridMultilevel"/>
    <w:tmpl w:val="1BE819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C05A51"/>
    <w:multiLevelType w:val="hybridMultilevel"/>
    <w:tmpl w:val="14369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0F"/>
    <w:rsid w:val="00013170"/>
    <w:rsid w:val="0003103B"/>
    <w:rsid w:val="00081499"/>
    <w:rsid w:val="001B510D"/>
    <w:rsid w:val="0020634F"/>
    <w:rsid w:val="00330073"/>
    <w:rsid w:val="00593A0B"/>
    <w:rsid w:val="005D0FC0"/>
    <w:rsid w:val="006F5727"/>
    <w:rsid w:val="006F7189"/>
    <w:rsid w:val="007C74C4"/>
    <w:rsid w:val="008062D1"/>
    <w:rsid w:val="0091090F"/>
    <w:rsid w:val="009142D1"/>
    <w:rsid w:val="009A3C8F"/>
    <w:rsid w:val="009C285C"/>
    <w:rsid w:val="009C61AC"/>
    <w:rsid w:val="00AE3CC0"/>
    <w:rsid w:val="00B45DB6"/>
    <w:rsid w:val="00BB348A"/>
    <w:rsid w:val="00C22299"/>
    <w:rsid w:val="00C967E3"/>
    <w:rsid w:val="00CB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90F"/>
  </w:style>
  <w:style w:type="paragraph" w:styleId="Stopka">
    <w:name w:val="footer"/>
    <w:basedOn w:val="Normalny"/>
    <w:link w:val="Stopka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90F"/>
  </w:style>
  <w:style w:type="paragraph" w:styleId="Akapitzlist">
    <w:name w:val="List Paragraph"/>
    <w:basedOn w:val="Normalny"/>
    <w:uiPriority w:val="34"/>
    <w:qFormat/>
    <w:rsid w:val="005D0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90F"/>
  </w:style>
  <w:style w:type="paragraph" w:styleId="Stopka">
    <w:name w:val="footer"/>
    <w:basedOn w:val="Normalny"/>
    <w:link w:val="Stopka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90F"/>
  </w:style>
  <w:style w:type="paragraph" w:styleId="Akapitzlist">
    <w:name w:val="List Paragraph"/>
    <w:basedOn w:val="Normalny"/>
    <w:uiPriority w:val="34"/>
    <w:qFormat/>
    <w:rsid w:val="005D0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2014-09-18T14:22:00Z</cp:lastPrinted>
  <dcterms:created xsi:type="dcterms:W3CDTF">2014-08-11T18:38:00Z</dcterms:created>
  <dcterms:modified xsi:type="dcterms:W3CDTF">2014-09-18T14:30:00Z</dcterms:modified>
</cp:coreProperties>
</file>