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099" w:rsidRDefault="00825099" w:rsidP="00825099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Zał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 xml:space="preserve">cznik Nr </w:t>
      </w:r>
      <w:r w:rsidR="00D81B43">
        <w:rPr>
          <w:rFonts w:ascii="Arial" w:hAnsi="Arial" w:cs="Arial"/>
          <w:b/>
          <w:bCs/>
          <w:color w:val="000000"/>
        </w:rPr>
        <w:t>5</w:t>
      </w:r>
      <w:bookmarkStart w:id="0" w:name="_GoBack"/>
      <w:bookmarkEnd w:id="0"/>
      <w:r>
        <w:rPr>
          <w:rFonts w:ascii="Arial" w:hAnsi="Arial" w:cs="Arial"/>
          <w:b/>
          <w:bCs/>
          <w:color w:val="000000"/>
        </w:rPr>
        <w:t xml:space="preserve"> do Zarz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dzenia Nr 0050.1.259.2015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Burmistrza Rogo</w:t>
      </w:r>
      <w:r>
        <w:rPr>
          <w:rFonts w:ascii="Arial,Bold" w:hAnsi="Arial,Bold" w:cs="Arial,Bold"/>
          <w:b/>
          <w:bCs/>
          <w:color w:val="000000"/>
        </w:rPr>
        <w:t>ź</w:t>
      </w:r>
      <w:r>
        <w:rPr>
          <w:rFonts w:ascii="Arial" w:hAnsi="Arial" w:cs="Arial"/>
          <w:b/>
          <w:bCs/>
          <w:color w:val="000000"/>
        </w:rPr>
        <w:t>na z dnia 30 grudnia 2015 roku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w sprawie przepisów wewn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trznych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,Bold" w:hAnsi="Arial,Bold" w:cs="Arial,Bold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reguluj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cych gospodark</w:t>
      </w:r>
      <w:r>
        <w:rPr>
          <w:rFonts w:ascii="Arial,Bold" w:hAnsi="Arial,Bold" w:cs="Arial,Bold"/>
          <w:b/>
          <w:bCs/>
          <w:color w:val="000000"/>
        </w:rPr>
        <w:t xml:space="preserve">ę </w:t>
      </w:r>
      <w:r>
        <w:rPr>
          <w:rFonts w:ascii="Arial" w:hAnsi="Arial" w:cs="Arial"/>
          <w:b/>
          <w:bCs/>
          <w:color w:val="000000"/>
        </w:rPr>
        <w:t>finansow</w:t>
      </w:r>
      <w:r>
        <w:rPr>
          <w:rFonts w:ascii="Arial,Bold" w:hAnsi="Arial,Bold" w:cs="Arial,Bold"/>
          <w:b/>
          <w:bCs/>
          <w:color w:val="000000"/>
        </w:rPr>
        <w:t>ą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INSTRUKCJA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w sprawie ewidencji i kontroli druków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,Bold" w:hAnsi="Arial,Bold" w:cs="Arial,Bold"/>
          <w:b/>
          <w:bCs/>
          <w:color w:val="000000"/>
          <w:sz w:val="32"/>
          <w:szCs w:val="32"/>
        </w:rPr>
        <w:t>ś</w:t>
      </w:r>
      <w:r>
        <w:rPr>
          <w:rFonts w:ascii="Arial" w:hAnsi="Arial" w:cs="Arial"/>
          <w:b/>
          <w:bCs/>
          <w:color w:val="000000"/>
          <w:sz w:val="32"/>
          <w:szCs w:val="32"/>
        </w:rPr>
        <w:t>cisłego zarachowania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w Urz</w:t>
      </w:r>
      <w:r>
        <w:rPr>
          <w:rFonts w:ascii="Arial,Bold" w:hAnsi="Arial,Bold" w:cs="Arial,Bold"/>
          <w:b/>
          <w:bCs/>
          <w:color w:val="000000"/>
          <w:sz w:val="32"/>
          <w:szCs w:val="32"/>
        </w:rPr>
        <w:t>ę</w:t>
      </w:r>
      <w:r>
        <w:rPr>
          <w:rFonts w:ascii="Arial" w:hAnsi="Arial" w:cs="Arial"/>
          <w:b/>
          <w:bCs/>
          <w:color w:val="000000"/>
          <w:sz w:val="32"/>
          <w:szCs w:val="32"/>
        </w:rPr>
        <w:t>dzie Miejskim w Rogo</w:t>
      </w:r>
      <w:r>
        <w:rPr>
          <w:rFonts w:ascii="Arial,Bold" w:hAnsi="Arial,Bold" w:cs="Arial,Bold"/>
          <w:b/>
          <w:bCs/>
          <w:color w:val="000000"/>
          <w:sz w:val="32"/>
          <w:szCs w:val="32"/>
        </w:rPr>
        <w:t>ź</w:t>
      </w:r>
      <w:r>
        <w:rPr>
          <w:rFonts w:ascii="Arial" w:hAnsi="Arial" w:cs="Arial"/>
          <w:b/>
          <w:bCs/>
          <w:color w:val="000000"/>
          <w:sz w:val="32"/>
          <w:szCs w:val="32"/>
        </w:rPr>
        <w:t>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Rozdział 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Podstawy prawne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Instrukcję niniejszą opracowano na podstawie wypracowanych i sprawdzonych przez praktykę rozwiązań w zakresie ewidencji i kontroli druków ścisłego zarachowania, </w:t>
      </w:r>
      <w:r>
        <w:rPr>
          <w:rFonts w:ascii="Arial" w:hAnsi="Arial" w:cs="Arial"/>
          <w:color w:val="000000"/>
        </w:rPr>
        <w:br/>
        <w:t>a w szczególności na podstawie przepisów:</w:t>
      </w:r>
    </w:p>
    <w:p w:rsidR="00825099" w:rsidRPr="00825099" w:rsidRDefault="00825099" w:rsidP="0091256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25099">
        <w:rPr>
          <w:rFonts w:ascii="Arial" w:hAnsi="Arial" w:cs="Arial"/>
          <w:color w:val="000000"/>
        </w:rPr>
        <w:t>Ustawy z dnia 29 września 1994 r. o rachunkowości (</w:t>
      </w:r>
      <w:proofErr w:type="spellStart"/>
      <w:r w:rsidRPr="00825099">
        <w:rPr>
          <w:rFonts w:ascii="Arial" w:hAnsi="Arial" w:cs="Arial"/>
          <w:color w:val="000000"/>
        </w:rPr>
        <w:t>t.j</w:t>
      </w:r>
      <w:proofErr w:type="spellEnd"/>
      <w:r w:rsidRPr="00825099">
        <w:rPr>
          <w:rFonts w:ascii="Arial" w:hAnsi="Arial" w:cs="Arial"/>
          <w:color w:val="000000"/>
        </w:rPr>
        <w:t xml:space="preserve">. Dz.U. z 2014 r.,  poz. </w:t>
      </w:r>
      <w:r>
        <w:rPr>
          <w:rFonts w:ascii="Arial" w:hAnsi="Arial" w:cs="Arial"/>
          <w:color w:val="000000"/>
        </w:rPr>
        <w:t>330</w:t>
      </w:r>
      <w:r>
        <w:rPr>
          <w:rFonts w:ascii="Arial" w:hAnsi="Arial" w:cs="Arial"/>
          <w:color w:val="000000"/>
        </w:rPr>
        <w:br/>
      </w:r>
      <w:r w:rsidRPr="00825099">
        <w:rPr>
          <w:rFonts w:ascii="Arial" w:hAnsi="Arial" w:cs="Arial"/>
          <w:color w:val="000000"/>
        </w:rPr>
        <w:t xml:space="preserve"> z</w:t>
      </w:r>
      <w:r>
        <w:rPr>
          <w:rFonts w:ascii="Arial" w:hAnsi="Arial" w:cs="Arial"/>
          <w:color w:val="000000"/>
        </w:rPr>
        <w:t>e</w:t>
      </w:r>
      <w:r w:rsidRPr="00825099">
        <w:rPr>
          <w:rFonts w:ascii="Arial" w:hAnsi="Arial" w:cs="Arial"/>
          <w:color w:val="000000"/>
        </w:rPr>
        <w:t xml:space="preserve"> zm.),</w:t>
      </w:r>
    </w:p>
    <w:p w:rsidR="00825099" w:rsidRPr="00825099" w:rsidRDefault="00825099" w:rsidP="0091256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25099">
        <w:rPr>
          <w:rFonts w:ascii="Arial" w:hAnsi="Arial" w:cs="Arial"/>
          <w:color w:val="000000"/>
        </w:rPr>
        <w:t>Ustawy z dnia 27 sierpnia 2009 r. o finansach publicznych (</w:t>
      </w:r>
      <w:proofErr w:type="spellStart"/>
      <w:r w:rsidRPr="00825099">
        <w:rPr>
          <w:rFonts w:ascii="Arial" w:hAnsi="Arial" w:cs="Arial"/>
          <w:color w:val="000000"/>
        </w:rPr>
        <w:t>t.j</w:t>
      </w:r>
      <w:proofErr w:type="spellEnd"/>
      <w:r w:rsidRPr="00825099">
        <w:rPr>
          <w:rFonts w:ascii="Arial" w:hAnsi="Arial" w:cs="Arial"/>
          <w:color w:val="000000"/>
        </w:rPr>
        <w:t>. Dz.U. z 2013 r., poz. 885 ze zm.),</w:t>
      </w:r>
    </w:p>
    <w:p w:rsidR="00825099" w:rsidRPr="00B11C0B" w:rsidRDefault="00825099" w:rsidP="0091256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B11C0B">
        <w:rPr>
          <w:rFonts w:ascii="Arial" w:hAnsi="Arial" w:cs="Arial"/>
          <w:color w:val="000000"/>
        </w:rPr>
        <w:t>Komunikatu Nr 23 Ministra Finansów z dnia 16 grudnia 2009 r. w sprawie standardów kontroli zarządczej dla sektora finansów publicznych (Dz.</w:t>
      </w:r>
      <w:r w:rsidR="00B11C0B">
        <w:rPr>
          <w:rFonts w:ascii="Arial" w:hAnsi="Arial" w:cs="Arial"/>
          <w:color w:val="000000"/>
        </w:rPr>
        <w:t xml:space="preserve"> </w:t>
      </w:r>
      <w:r w:rsidRPr="00B11C0B">
        <w:rPr>
          <w:rFonts w:ascii="Arial" w:hAnsi="Arial" w:cs="Arial"/>
          <w:color w:val="000000"/>
        </w:rPr>
        <w:t>Urz. Min. Fin.</w:t>
      </w:r>
      <w:r w:rsidR="00B11C0B">
        <w:rPr>
          <w:rFonts w:ascii="Arial" w:hAnsi="Arial" w:cs="Arial"/>
          <w:color w:val="000000"/>
        </w:rPr>
        <w:t xml:space="preserve"> </w:t>
      </w:r>
      <w:r w:rsidRPr="00B11C0B">
        <w:rPr>
          <w:rFonts w:ascii="Arial" w:hAnsi="Arial" w:cs="Arial"/>
          <w:color w:val="000000"/>
        </w:rPr>
        <w:t>Nr 15, poz. 84).</w:t>
      </w:r>
    </w:p>
    <w:p w:rsidR="00B11C0B" w:rsidRDefault="00B11C0B" w:rsidP="00B11C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25099" w:rsidRDefault="00825099" w:rsidP="00B11C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Rozdział II</w:t>
      </w:r>
    </w:p>
    <w:p w:rsidR="00825099" w:rsidRDefault="00825099" w:rsidP="00B11C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Obja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ś</w:t>
      </w:r>
      <w:r>
        <w:rPr>
          <w:rFonts w:ascii="Arial" w:hAnsi="Arial" w:cs="Arial"/>
          <w:b/>
          <w:bCs/>
          <w:color w:val="000000"/>
          <w:sz w:val="24"/>
          <w:szCs w:val="24"/>
        </w:rPr>
        <w:t>nienia</w:t>
      </w:r>
    </w:p>
    <w:p w:rsidR="00825099" w:rsidRDefault="00825099" w:rsidP="00B11C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Ilekroć w niniejszej instrukcji jest mowa o: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jednostce </w:t>
      </w:r>
      <w:r w:rsidR="00B11C0B">
        <w:rPr>
          <w:rFonts w:ascii="Arial" w:hAnsi="Arial" w:cs="Arial"/>
          <w:b/>
          <w:bCs/>
          <w:color w:val="000000"/>
        </w:rPr>
        <w:tab/>
      </w:r>
      <w:r w:rsidR="00B11C0B">
        <w:rPr>
          <w:rFonts w:ascii="Arial" w:hAnsi="Arial" w:cs="Arial"/>
          <w:b/>
          <w:bCs/>
          <w:color w:val="000000"/>
        </w:rPr>
        <w:tab/>
      </w:r>
      <w:r w:rsidR="00B11C0B"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color w:val="000000"/>
        </w:rPr>
        <w:t>– oznacza to Urząd Miejski,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kierowniku jednostki </w:t>
      </w:r>
      <w:r w:rsidR="00B11C0B"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color w:val="000000"/>
        </w:rPr>
        <w:t>– oznacza to Burmistrza Rogoźna,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– ksi</w:t>
      </w:r>
      <w:r>
        <w:rPr>
          <w:rFonts w:ascii="TimesNewRoman,Bold" w:hAnsi="TimesNewRoman,Bold" w:cs="TimesNewRoman,Bold"/>
          <w:b/>
          <w:bCs/>
          <w:color w:val="000000"/>
        </w:rPr>
        <w:t>ę</w:t>
      </w:r>
      <w:r>
        <w:rPr>
          <w:rFonts w:ascii="Times New Roman" w:hAnsi="Times New Roman" w:cs="Times New Roman"/>
          <w:b/>
          <w:bCs/>
          <w:color w:val="000000"/>
        </w:rPr>
        <w:t xml:space="preserve">gowym </w:t>
      </w:r>
      <w:r w:rsidR="00B11C0B">
        <w:rPr>
          <w:rFonts w:ascii="Times New Roman" w:hAnsi="Times New Roman" w:cs="Times New Roman"/>
          <w:b/>
          <w:bCs/>
          <w:color w:val="000000"/>
        </w:rPr>
        <w:tab/>
      </w:r>
      <w:r w:rsidR="00B11C0B">
        <w:rPr>
          <w:rFonts w:ascii="Times New Roman" w:hAnsi="Times New Roman" w:cs="Times New Roman"/>
          <w:b/>
          <w:bCs/>
          <w:color w:val="000000"/>
        </w:rPr>
        <w:tab/>
      </w:r>
      <w:r w:rsidR="00B11C0B"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– </w:t>
      </w:r>
      <w:r>
        <w:rPr>
          <w:rFonts w:ascii="Arial" w:hAnsi="Arial" w:cs="Arial"/>
          <w:color w:val="000000"/>
        </w:rPr>
        <w:t>oznacza to Skarbnika Gminy.</w:t>
      </w:r>
    </w:p>
    <w:p w:rsidR="00B11C0B" w:rsidRDefault="00B11C0B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825099" w:rsidRDefault="00825099" w:rsidP="00B11C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3.</w:t>
      </w:r>
    </w:p>
    <w:p w:rsidR="00825099" w:rsidRPr="00B11C0B" w:rsidRDefault="00825099" w:rsidP="009125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B11C0B">
        <w:rPr>
          <w:rFonts w:ascii="Arial" w:hAnsi="Arial" w:cs="Arial"/>
          <w:color w:val="000000"/>
        </w:rPr>
        <w:t>Druki ścisłego zarachowania są to formularze i pokwitowania powszechnego użytku,</w:t>
      </w:r>
      <w:r w:rsidR="00B11C0B" w:rsidRPr="00B11C0B">
        <w:rPr>
          <w:rFonts w:ascii="Arial" w:hAnsi="Arial" w:cs="Arial"/>
          <w:color w:val="000000"/>
        </w:rPr>
        <w:t xml:space="preserve"> </w:t>
      </w:r>
      <w:r w:rsidR="00B11C0B" w:rsidRPr="00B11C0B">
        <w:rPr>
          <w:rFonts w:ascii="Arial" w:hAnsi="Arial" w:cs="Arial"/>
          <w:color w:val="000000"/>
        </w:rPr>
        <w:br/>
      </w:r>
      <w:r w:rsidRPr="00B11C0B">
        <w:rPr>
          <w:rFonts w:ascii="Arial" w:hAnsi="Arial" w:cs="Arial"/>
          <w:color w:val="000000"/>
        </w:rPr>
        <w:t>w zakresie, których obowiązuje specjalna ewidencja, mająca zapobiegać ewentualnym</w:t>
      </w:r>
      <w:r w:rsidR="00B11C0B" w:rsidRPr="00B11C0B">
        <w:rPr>
          <w:rFonts w:ascii="Arial" w:hAnsi="Arial" w:cs="Arial"/>
          <w:color w:val="000000"/>
        </w:rPr>
        <w:t xml:space="preserve"> </w:t>
      </w:r>
      <w:r w:rsidRPr="00B11C0B">
        <w:rPr>
          <w:rFonts w:ascii="Arial" w:hAnsi="Arial" w:cs="Arial"/>
          <w:color w:val="000000"/>
        </w:rPr>
        <w:t>nadużyciom, wynikającym z ich praktycznego stosowania.</w:t>
      </w:r>
    </w:p>
    <w:p w:rsidR="00825099" w:rsidRPr="00B11C0B" w:rsidRDefault="00825099" w:rsidP="009125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B11C0B">
        <w:rPr>
          <w:rFonts w:ascii="Arial" w:hAnsi="Arial" w:cs="Arial"/>
          <w:color w:val="000000"/>
        </w:rPr>
        <w:t>Druki ścisłego zarachowania używane w jednostce podlegają oznakowaniu</w:t>
      </w:r>
      <w:r w:rsidR="00B11C0B" w:rsidRPr="00B11C0B">
        <w:rPr>
          <w:rFonts w:ascii="Arial" w:hAnsi="Arial" w:cs="Arial"/>
          <w:color w:val="000000"/>
        </w:rPr>
        <w:t xml:space="preserve"> </w:t>
      </w:r>
      <w:r w:rsidRPr="00B11C0B">
        <w:rPr>
          <w:rFonts w:ascii="Arial" w:hAnsi="Arial" w:cs="Arial"/>
          <w:color w:val="000000"/>
        </w:rPr>
        <w:t>(ponumerowaniu), ewidencji, kontroli i zabezpieczeniu. Ewidencję druków ścisłego</w:t>
      </w:r>
      <w:r w:rsidR="00B11C0B" w:rsidRPr="00B11C0B">
        <w:rPr>
          <w:rFonts w:ascii="Arial" w:hAnsi="Arial" w:cs="Arial"/>
          <w:color w:val="000000"/>
        </w:rPr>
        <w:t xml:space="preserve"> </w:t>
      </w:r>
      <w:r w:rsidRPr="00B11C0B">
        <w:rPr>
          <w:rFonts w:ascii="Arial" w:hAnsi="Arial" w:cs="Arial"/>
          <w:color w:val="000000"/>
        </w:rPr>
        <w:t>zarachowania prowadzi się w specjalnie do tego celu założonej „Księdze druków ścisłego</w:t>
      </w:r>
      <w:r w:rsidR="00B11C0B" w:rsidRPr="00B11C0B">
        <w:rPr>
          <w:rFonts w:ascii="Arial" w:hAnsi="Arial" w:cs="Arial"/>
          <w:color w:val="000000"/>
        </w:rPr>
        <w:t xml:space="preserve"> </w:t>
      </w:r>
      <w:r w:rsidRPr="00B11C0B">
        <w:rPr>
          <w:rFonts w:ascii="Arial" w:hAnsi="Arial" w:cs="Arial"/>
          <w:color w:val="000000"/>
        </w:rPr>
        <w:t>zarachowania”, stanowiącej Załącznik Nr 1 do niniejszej Instrukcji. W księdze tej rejestruje</w:t>
      </w:r>
      <w:r w:rsidR="00B11C0B" w:rsidRPr="00B11C0B">
        <w:rPr>
          <w:rFonts w:ascii="Arial" w:hAnsi="Arial" w:cs="Arial"/>
          <w:color w:val="000000"/>
        </w:rPr>
        <w:t xml:space="preserve"> </w:t>
      </w:r>
      <w:r w:rsidRPr="00B11C0B">
        <w:rPr>
          <w:rFonts w:ascii="Arial" w:hAnsi="Arial" w:cs="Arial"/>
          <w:color w:val="000000"/>
        </w:rPr>
        <w:t>się, pod odpowiednią datą, liczbę i numery przyjętych i wydanych oraz zwróconych</w:t>
      </w:r>
      <w:r w:rsidR="00B11C0B" w:rsidRPr="00B11C0B">
        <w:rPr>
          <w:rFonts w:ascii="Arial" w:hAnsi="Arial" w:cs="Arial"/>
          <w:color w:val="000000"/>
        </w:rPr>
        <w:t xml:space="preserve"> </w:t>
      </w:r>
      <w:r w:rsidRPr="00B11C0B">
        <w:rPr>
          <w:rFonts w:ascii="Arial" w:hAnsi="Arial" w:cs="Arial"/>
          <w:color w:val="000000"/>
        </w:rPr>
        <w:t>formularzy każdorazowo wyprowadza się też stan poszczególnych druków ścisłego</w:t>
      </w:r>
      <w:r w:rsidR="00B11C0B" w:rsidRPr="00B11C0B">
        <w:rPr>
          <w:rFonts w:ascii="Arial" w:hAnsi="Arial" w:cs="Arial"/>
          <w:color w:val="000000"/>
        </w:rPr>
        <w:t xml:space="preserve"> </w:t>
      </w:r>
      <w:r w:rsidRPr="00B11C0B">
        <w:rPr>
          <w:rFonts w:ascii="Arial" w:hAnsi="Arial" w:cs="Arial"/>
          <w:color w:val="000000"/>
        </w:rPr>
        <w:t>zarachowania.</w:t>
      </w:r>
    </w:p>
    <w:p w:rsidR="00825099" w:rsidRPr="00B11C0B" w:rsidRDefault="00825099" w:rsidP="009125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B11C0B">
        <w:rPr>
          <w:rFonts w:ascii="Arial" w:hAnsi="Arial" w:cs="Arial"/>
          <w:color w:val="000000"/>
        </w:rPr>
        <w:t>Do druków ścisłego zarachowania zalicza się takie formularze, w stosunku, do których</w:t>
      </w:r>
      <w:r w:rsidR="00B11C0B" w:rsidRPr="00B11C0B">
        <w:rPr>
          <w:rFonts w:ascii="Arial" w:hAnsi="Arial" w:cs="Arial"/>
          <w:color w:val="000000"/>
        </w:rPr>
        <w:t xml:space="preserve"> </w:t>
      </w:r>
      <w:r w:rsidRPr="00B11C0B">
        <w:rPr>
          <w:rFonts w:ascii="Arial" w:hAnsi="Arial" w:cs="Arial"/>
          <w:color w:val="000000"/>
        </w:rPr>
        <w:t>wskazana jest wzmożona kontrola.</w:t>
      </w:r>
    </w:p>
    <w:p w:rsidR="00825099" w:rsidRDefault="00825099" w:rsidP="00B11C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Urzędzie Miejskim do druków ścisłego zarachowania zalicza się:</w:t>
      </w:r>
    </w:p>
    <w:p w:rsidR="00825099" w:rsidRDefault="00B11C0B" w:rsidP="00B11C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825099">
        <w:rPr>
          <w:rFonts w:ascii="Arial" w:hAnsi="Arial" w:cs="Arial"/>
          <w:color w:val="000000"/>
        </w:rPr>
        <w:t>czeki gotówkowe,</w:t>
      </w:r>
    </w:p>
    <w:p w:rsidR="00825099" w:rsidRDefault="00B11C0B" w:rsidP="00B11C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825099">
        <w:rPr>
          <w:rFonts w:ascii="Arial" w:hAnsi="Arial" w:cs="Arial"/>
          <w:color w:val="000000"/>
        </w:rPr>
        <w:t>czeki rozrachunkowe,</w:t>
      </w:r>
    </w:p>
    <w:p w:rsidR="00825099" w:rsidRDefault="00B11C0B" w:rsidP="00B11C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825099">
        <w:rPr>
          <w:rFonts w:ascii="Arial" w:hAnsi="Arial" w:cs="Arial"/>
          <w:color w:val="000000"/>
        </w:rPr>
        <w:t>kwitariusze przychodowe – K 103,</w:t>
      </w:r>
    </w:p>
    <w:p w:rsidR="00825099" w:rsidRDefault="00B11C0B" w:rsidP="00B11C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825099">
        <w:rPr>
          <w:rFonts w:ascii="Arial" w:hAnsi="Arial" w:cs="Arial"/>
          <w:color w:val="000000"/>
        </w:rPr>
        <w:t>mandaty karne,</w:t>
      </w:r>
    </w:p>
    <w:p w:rsidR="00825099" w:rsidRDefault="00B11C0B" w:rsidP="00B11C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825099">
        <w:rPr>
          <w:rFonts w:ascii="Arial" w:hAnsi="Arial" w:cs="Arial"/>
          <w:color w:val="000000"/>
        </w:rPr>
        <w:t>bloczki opłaty targowej,</w:t>
      </w:r>
    </w:p>
    <w:p w:rsidR="00825099" w:rsidRDefault="00B11C0B" w:rsidP="00B11C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–</w:t>
      </w:r>
      <w:r>
        <w:rPr>
          <w:rFonts w:ascii="Times New Roman" w:hAnsi="Times New Roman" w:cs="Times New Roman"/>
          <w:b/>
          <w:bCs/>
          <w:color w:val="000000"/>
        </w:rPr>
        <w:tab/>
      </w:r>
      <w:r w:rsidR="00825099">
        <w:rPr>
          <w:rFonts w:ascii="Arial" w:hAnsi="Arial" w:cs="Arial"/>
          <w:color w:val="000000"/>
        </w:rPr>
        <w:t>arkusze spisu z natury,</w:t>
      </w:r>
    </w:p>
    <w:p w:rsidR="00825099" w:rsidRDefault="00B11C0B" w:rsidP="00B11C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  <w:t xml:space="preserve">kasa przyjmie </w:t>
      </w:r>
      <w:r w:rsidR="00825099">
        <w:rPr>
          <w:rFonts w:ascii="Arial" w:hAnsi="Arial" w:cs="Arial"/>
          <w:color w:val="000000"/>
        </w:rPr>
        <w:t>KP,</w:t>
      </w:r>
    </w:p>
    <w:p w:rsidR="00825099" w:rsidRDefault="00B11C0B" w:rsidP="00B11C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825099">
        <w:rPr>
          <w:rFonts w:ascii="Arial" w:hAnsi="Arial" w:cs="Arial"/>
          <w:color w:val="000000"/>
        </w:rPr>
        <w:t>karty drogowe,</w:t>
      </w:r>
    </w:p>
    <w:p w:rsidR="00825099" w:rsidRDefault="00B11C0B" w:rsidP="00B11C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–</w:t>
      </w:r>
      <w:r>
        <w:rPr>
          <w:rFonts w:ascii="Arial" w:hAnsi="Arial" w:cs="Arial"/>
          <w:color w:val="000000"/>
        </w:rPr>
        <w:tab/>
      </w:r>
      <w:r w:rsidR="00825099">
        <w:rPr>
          <w:rFonts w:ascii="Arial" w:hAnsi="Arial" w:cs="Arial"/>
          <w:color w:val="000000"/>
        </w:rPr>
        <w:t>gwarancje ubezpieczeniowe.</w:t>
      </w:r>
    </w:p>
    <w:p w:rsidR="00B11C0B" w:rsidRDefault="00B11C0B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825099" w:rsidRDefault="00825099" w:rsidP="00B11C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4.</w:t>
      </w:r>
    </w:p>
    <w:p w:rsidR="00B11C0B" w:rsidRDefault="00B11C0B" w:rsidP="00B11C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825099" w:rsidRPr="00B11C0B" w:rsidRDefault="00825099" w:rsidP="0091256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B11C0B">
        <w:rPr>
          <w:rFonts w:ascii="Arial" w:hAnsi="Arial" w:cs="Arial"/>
          <w:color w:val="000000"/>
        </w:rPr>
        <w:t>Dokładna ewidencja i kontrola obrotu tymi drukami stanowi podstawę gospodarki drukami</w:t>
      </w:r>
      <w:r w:rsidR="00B11C0B" w:rsidRPr="00B11C0B">
        <w:rPr>
          <w:rFonts w:ascii="Arial" w:hAnsi="Arial" w:cs="Arial"/>
          <w:color w:val="000000"/>
        </w:rPr>
        <w:t xml:space="preserve"> </w:t>
      </w:r>
      <w:r w:rsidRPr="00B11C0B">
        <w:rPr>
          <w:rFonts w:ascii="Arial" w:hAnsi="Arial" w:cs="Arial"/>
          <w:color w:val="000000"/>
        </w:rPr>
        <w:t>ścisłego zarachowania.</w:t>
      </w:r>
    </w:p>
    <w:p w:rsidR="00825099" w:rsidRPr="00B11C0B" w:rsidRDefault="00825099" w:rsidP="0091256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B11C0B">
        <w:rPr>
          <w:rFonts w:ascii="Arial" w:hAnsi="Arial" w:cs="Arial"/>
          <w:color w:val="000000"/>
        </w:rPr>
        <w:t>Ewidencja druków ścisłego zarachowania polega na:</w:t>
      </w:r>
    </w:p>
    <w:p w:rsidR="00825099" w:rsidRPr="00B11C0B" w:rsidRDefault="00B11C0B" w:rsidP="00B11C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color w:val="000000"/>
        </w:rPr>
        <w:t>–</w:t>
      </w:r>
      <w:r>
        <w:rPr>
          <w:rFonts w:ascii="Arial" w:hAnsi="Arial" w:cs="Arial"/>
          <w:bCs/>
          <w:color w:val="000000"/>
        </w:rPr>
        <w:tab/>
      </w:r>
      <w:r w:rsidR="00825099" w:rsidRPr="00B11C0B">
        <w:rPr>
          <w:rFonts w:ascii="Arial" w:hAnsi="Arial" w:cs="Arial"/>
          <w:color w:val="000000"/>
        </w:rPr>
        <w:t>przyjęciu druków ścisłego zarachowania niezwłocznie po ich otrzymaniu,</w:t>
      </w:r>
    </w:p>
    <w:p w:rsidR="00825099" w:rsidRPr="00B11C0B" w:rsidRDefault="00B11C0B" w:rsidP="00B11C0B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color w:val="000000"/>
        </w:rPr>
        <w:t>–</w:t>
      </w:r>
      <w:r>
        <w:rPr>
          <w:rFonts w:ascii="Arial" w:hAnsi="Arial" w:cs="Arial"/>
          <w:bCs/>
          <w:color w:val="000000"/>
        </w:rPr>
        <w:tab/>
      </w:r>
      <w:r w:rsidR="00825099" w:rsidRPr="00B11C0B">
        <w:rPr>
          <w:rFonts w:ascii="Arial" w:hAnsi="Arial" w:cs="Arial"/>
          <w:color w:val="000000"/>
        </w:rPr>
        <w:t>bieżącym wpisaniu przychodu, rozchodu i zapasów druków w księdze druków</w:t>
      </w:r>
      <w:r>
        <w:rPr>
          <w:rFonts w:ascii="Arial" w:hAnsi="Arial" w:cs="Arial"/>
          <w:color w:val="000000"/>
        </w:rPr>
        <w:t xml:space="preserve"> </w:t>
      </w:r>
      <w:r w:rsidR="00825099" w:rsidRPr="00B11C0B">
        <w:rPr>
          <w:rFonts w:ascii="Arial" w:hAnsi="Arial" w:cs="Arial"/>
          <w:color w:val="000000"/>
        </w:rPr>
        <w:t>ścisłego zarachowania,</w:t>
      </w:r>
    </w:p>
    <w:p w:rsidR="00825099" w:rsidRPr="00B11C0B" w:rsidRDefault="00B11C0B" w:rsidP="00B11C0B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color w:val="000000"/>
        </w:rPr>
        <w:t>–</w:t>
      </w:r>
      <w:r>
        <w:rPr>
          <w:rFonts w:ascii="Arial" w:hAnsi="Arial" w:cs="Arial"/>
          <w:bCs/>
          <w:color w:val="000000"/>
        </w:rPr>
        <w:tab/>
      </w:r>
      <w:r w:rsidR="00825099" w:rsidRPr="00B11C0B">
        <w:rPr>
          <w:rFonts w:ascii="Arial" w:hAnsi="Arial" w:cs="Arial"/>
          <w:color w:val="000000"/>
        </w:rPr>
        <w:t>oznaczeniu numerem ewidencyjnym druków nie posiadających serii i numerów</w:t>
      </w:r>
      <w:r>
        <w:rPr>
          <w:rFonts w:ascii="Arial" w:hAnsi="Arial" w:cs="Arial"/>
          <w:color w:val="000000"/>
        </w:rPr>
        <w:t xml:space="preserve"> </w:t>
      </w:r>
      <w:r w:rsidR="00825099" w:rsidRPr="00B11C0B">
        <w:rPr>
          <w:rFonts w:ascii="Arial" w:hAnsi="Arial" w:cs="Arial"/>
          <w:color w:val="000000"/>
        </w:rPr>
        <w:t>nadanych przez drukarnię lub ręcznie,</w:t>
      </w:r>
    </w:p>
    <w:p w:rsidR="00825099" w:rsidRDefault="00825099" w:rsidP="0091256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B11C0B">
        <w:rPr>
          <w:rFonts w:ascii="Arial" w:hAnsi="Arial" w:cs="Arial"/>
          <w:color w:val="000000"/>
        </w:rPr>
        <w:t>Pracownikiem odpowiedzialnym za prawidłową gospodarkę, ewidencję i zabezpieczenie</w:t>
      </w:r>
      <w:r w:rsidR="00B11C0B" w:rsidRPr="00B11C0B">
        <w:rPr>
          <w:rFonts w:ascii="Arial" w:hAnsi="Arial" w:cs="Arial"/>
          <w:color w:val="000000"/>
        </w:rPr>
        <w:t xml:space="preserve"> </w:t>
      </w:r>
      <w:r w:rsidRPr="00B11C0B">
        <w:rPr>
          <w:rFonts w:ascii="Arial" w:hAnsi="Arial" w:cs="Arial"/>
          <w:color w:val="000000"/>
        </w:rPr>
        <w:t>druków ścisłego zarachowania jest pracownik wyznaczony przez kierownika jednostki.</w:t>
      </w:r>
    </w:p>
    <w:p w:rsidR="00B11C0B" w:rsidRPr="00B11C0B" w:rsidRDefault="00B11C0B" w:rsidP="00B11C0B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</w:p>
    <w:p w:rsidR="00825099" w:rsidRDefault="00825099" w:rsidP="00B11C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5.</w:t>
      </w:r>
    </w:p>
    <w:p w:rsidR="00B11C0B" w:rsidRDefault="00B11C0B" w:rsidP="00B11C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825099" w:rsidRDefault="00825099" w:rsidP="0091256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B11C0B">
        <w:rPr>
          <w:rFonts w:ascii="Arial" w:hAnsi="Arial" w:cs="Arial"/>
          <w:color w:val="000000"/>
        </w:rPr>
        <w:t>Kierownik jednostki jest zobowiązany umożliwić pracownikowi odpowiedzialnemu</w:t>
      </w:r>
      <w:r w:rsidR="00B11C0B" w:rsidRPr="00B11C0B">
        <w:rPr>
          <w:rFonts w:ascii="Arial" w:hAnsi="Arial" w:cs="Arial"/>
          <w:color w:val="000000"/>
        </w:rPr>
        <w:t xml:space="preserve"> </w:t>
      </w:r>
      <w:r w:rsidR="00B11C0B" w:rsidRPr="00B11C0B">
        <w:rPr>
          <w:rFonts w:ascii="Arial" w:hAnsi="Arial" w:cs="Arial"/>
          <w:color w:val="000000"/>
        </w:rPr>
        <w:br/>
      </w:r>
      <w:r w:rsidRPr="00B11C0B">
        <w:rPr>
          <w:rFonts w:ascii="Arial" w:hAnsi="Arial" w:cs="Arial"/>
          <w:color w:val="000000"/>
        </w:rPr>
        <w:t>za gospodarkę drukami ścisłego zarachowania należne przechowywanie tych druków</w:t>
      </w:r>
      <w:r w:rsidR="00B11C0B" w:rsidRPr="00B11C0B">
        <w:rPr>
          <w:rFonts w:ascii="Arial" w:hAnsi="Arial" w:cs="Arial"/>
          <w:color w:val="000000"/>
        </w:rPr>
        <w:t xml:space="preserve"> </w:t>
      </w:r>
      <w:r w:rsidR="00B11C0B">
        <w:rPr>
          <w:rFonts w:ascii="Arial" w:hAnsi="Arial" w:cs="Arial"/>
          <w:color w:val="000000"/>
        </w:rPr>
        <w:br/>
      </w:r>
      <w:r w:rsidRPr="00B11C0B">
        <w:rPr>
          <w:rFonts w:ascii="Arial" w:hAnsi="Arial" w:cs="Arial"/>
          <w:color w:val="000000"/>
        </w:rPr>
        <w:t>w miejscu zabezpieczonym przed kradzieżą lub zniszczeniem.</w:t>
      </w:r>
    </w:p>
    <w:p w:rsidR="00B11C0B" w:rsidRPr="00B11C0B" w:rsidRDefault="00B11C0B" w:rsidP="00B11C0B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6"/>
          <w:szCs w:val="6"/>
        </w:rPr>
      </w:pPr>
    </w:p>
    <w:p w:rsidR="00825099" w:rsidRPr="00B11C0B" w:rsidRDefault="00B11C0B" w:rsidP="00B11C0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color w:val="000000"/>
        </w:rPr>
        <w:t>2.</w:t>
      </w:r>
      <w:r>
        <w:rPr>
          <w:rFonts w:ascii="Arial" w:hAnsi="Arial" w:cs="Arial"/>
          <w:bCs/>
          <w:color w:val="000000"/>
        </w:rPr>
        <w:tab/>
      </w:r>
      <w:r w:rsidR="00825099" w:rsidRPr="00B11C0B">
        <w:rPr>
          <w:rFonts w:ascii="Arial" w:hAnsi="Arial" w:cs="Arial"/>
          <w:color w:val="000000"/>
        </w:rPr>
        <w:t>Do obowiązków pracownika, o której mowa w § 4 ust. 2, należy:</w:t>
      </w:r>
    </w:p>
    <w:p w:rsidR="00825099" w:rsidRDefault="00825099" w:rsidP="00B11C0B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 w:rsidRPr="00B11C0B">
        <w:rPr>
          <w:rFonts w:ascii="Arial" w:hAnsi="Arial" w:cs="Arial"/>
          <w:color w:val="000000"/>
        </w:rPr>
        <w:t>1</w:t>
      </w:r>
      <w:r w:rsidR="00B11C0B">
        <w:rPr>
          <w:rFonts w:ascii="Arial" w:hAnsi="Arial" w:cs="Arial"/>
          <w:color w:val="000000"/>
        </w:rPr>
        <w:t>)</w:t>
      </w:r>
      <w:r w:rsidR="00B11C0B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sprawdzenie ze specyfikacją (rachunkiem) wystawioną przez dostawcę, liczby druków</w:t>
      </w:r>
      <w:r w:rsidR="00B11C0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oraz ewentualnie ich serii i numerów,</w:t>
      </w:r>
    </w:p>
    <w:p w:rsidR="00825099" w:rsidRDefault="00B11C0B" w:rsidP="00B11C0B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</w:t>
      </w:r>
      <w:r>
        <w:rPr>
          <w:rFonts w:ascii="Arial" w:hAnsi="Arial" w:cs="Arial"/>
          <w:color w:val="000000"/>
        </w:rPr>
        <w:tab/>
      </w:r>
      <w:r w:rsidR="00825099">
        <w:rPr>
          <w:rFonts w:ascii="Arial" w:hAnsi="Arial" w:cs="Arial"/>
          <w:color w:val="000000"/>
        </w:rPr>
        <w:t>nadanie numerów ewidencyjnych dowodom, które nie posiadają serii numerów</w:t>
      </w:r>
      <w:r>
        <w:rPr>
          <w:rFonts w:ascii="Arial" w:hAnsi="Arial" w:cs="Arial"/>
          <w:color w:val="000000"/>
        </w:rPr>
        <w:t xml:space="preserve"> </w:t>
      </w:r>
      <w:r w:rsidR="00825099">
        <w:rPr>
          <w:rFonts w:ascii="Arial" w:hAnsi="Arial" w:cs="Arial"/>
          <w:color w:val="000000"/>
        </w:rPr>
        <w:t>nadanych przez drukarnię lub ręcznie,</w:t>
      </w:r>
    </w:p>
    <w:p w:rsidR="00825099" w:rsidRDefault="00B11C0B" w:rsidP="00B11C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</w:t>
      </w:r>
      <w:r>
        <w:rPr>
          <w:rFonts w:ascii="Arial" w:hAnsi="Arial" w:cs="Arial"/>
          <w:color w:val="000000"/>
        </w:rPr>
        <w:tab/>
      </w:r>
      <w:r w:rsidR="00825099">
        <w:rPr>
          <w:rFonts w:ascii="Arial" w:hAnsi="Arial" w:cs="Arial"/>
          <w:color w:val="000000"/>
        </w:rPr>
        <w:t>sporządzenie protokołu z czynności wymienionych w punktach 1) i 2), który pozostaje</w:t>
      </w:r>
    </w:p>
    <w:p w:rsidR="00825099" w:rsidRDefault="00825099" w:rsidP="00B11C0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aktach przechowywanych przez osobę odpowiedzialną za gospodarkę drukami</w:t>
      </w:r>
      <w:r w:rsidR="00B11C0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ścisłego zarachowania.</w:t>
      </w:r>
    </w:p>
    <w:p w:rsidR="00B11C0B" w:rsidRDefault="00B11C0B" w:rsidP="00B11C0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</w:rPr>
      </w:pPr>
    </w:p>
    <w:p w:rsidR="00825099" w:rsidRDefault="00825099" w:rsidP="00B11C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Rozdział III</w:t>
      </w:r>
    </w:p>
    <w:p w:rsidR="00825099" w:rsidRDefault="00825099" w:rsidP="00B11C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Zasady oznaczania i ewidencji druków</w:t>
      </w:r>
    </w:p>
    <w:p w:rsidR="00B11C0B" w:rsidRDefault="00B11C0B" w:rsidP="00B11C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25099" w:rsidRDefault="00825099" w:rsidP="00B11C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6.</w:t>
      </w:r>
    </w:p>
    <w:p w:rsidR="00B11C0B" w:rsidRDefault="00B11C0B" w:rsidP="00B11C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825099" w:rsidRPr="00B11C0B" w:rsidRDefault="00825099" w:rsidP="0091256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B11C0B">
        <w:rPr>
          <w:rFonts w:ascii="Arial" w:hAnsi="Arial" w:cs="Arial"/>
          <w:color w:val="000000"/>
        </w:rPr>
        <w:t>Oznaczenia druków ścisłego zarachowania, które nie posiadają nadanych przez drukarnię</w:t>
      </w:r>
      <w:r w:rsidR="00B11C0B" w:rsidRPr="00B11C0B">
        <w:rPr>
          <w:rFonts w:ascii="Arial" w:hAnsi="Arial" w:cs="Arial"/>
          <w:color w:val="000000"/>
        </w:rPr>
        <w:t xml:space="preserve"> </w:t>
      </w:r>
      <w:r w:rsidRPr="00B11C0B">
        <w:rPr>
          <w:rFonts w:ascii="Arial" w:hAnsi="Arial" w:cs="Arial"/>
          <w:color w:val="000000"/>
        </w:rPr>
        <w:t>serii i numerów, dokonuje się w niżej podany sposób:</w:t>
      </w:r>
    </w:p>
    <w:p w:rsidR="00825099" w:rsidRDefault="00B11C0B" w:rsidP="00B11C0B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825099">
        <w:rPr>
          <w:rFonts w:ascii="Arial" w:hAnsi="Arial" w:cs="Arial"/>
          <w:color w:val="000000"/>
        </w:rPr>
        <w:t>każdy egzemplarz druku należy oznaczyć zastrzeżoną do tego celu pieczątką według</w:t>
      </w:r>
      <w:r>
        <w:rPr>
          <w:rFonts w:ascii="Arial" w:hAnsi="Arial" w:cs="Arial"/>
          <w:color w:val="000000"/>
        </w:rPr>
        <w:t xml:space="preserve"> </w:t>
      </w:r>
      <w:r w:rsidR="00825099">
        <w:rPr>
          <w:rFonts w:ascii="Arial" w:hAnsi="Arial" w:cs="Arial"/>
          <w:color w:val="000000"/>
        </w:rPr>
        <w:t>podanego niżej wzoru:</w:t>
      </w:r>
    </w:p>
    <w:p w:rsidR="00825099" w:rsidRDefault="00825099" w:rsidP="00B11C0B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„Druk ścisłego zarachowania</w:t>
      </w:r>
    </w:p>
    <w:p w:rsidR="00825099" w:rsidRDefault="00825099" w:rsidP="00B11C0B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Urząd Miejski w Rogoźnie”</w:t>
      </w:r>
    </w:p>
    <w:p w:rsidR="00825099" w:rsidRDefault="00B11C0B" w:rsidP="00B11C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825099">
        <w:rPr>
          <w:rFonts w:ascii="Arial" w:hAnsi="Arial" w:cs="Arial"/>
          <w:color w:val="000000"/>
        </w:rPr>
        <w:t>każdy egzemplarz należy oznaczyć kolejnym numerem ewidencyjnym,</w:t>
      </w:r>
    </w:p>
    <w:p w:rsidR="00825099" w:rsidRDefault="00B11C0B" w:rsidP="00B11C0B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825099">
        <w:rPr>
          <w:rFonts w:ascii="Arial" w:hAnsi="Arial" w:cs="Arial"/>
          <w:color w:val="000000"/>
        </w:rPr>
        <w:t>obok numeru druku ścisłego zarachowania, odpowiedzialny za ewidencję druków</w:t>
      </w:r>
      <w:r>
        <w:rPr>
          <w:rFonts w:ascii="Arial" w:hAnsi="Arial" w:cs="Arial"/>
          <w:color w:val="000000"/>
        </w:rPr>
        <w:t xml:space="preserve"> </w:t>
      </w:r>
      <w:r w:rsidR="00825099">
        <w:rPr>
          <w:rFonts w:ascii="Arial" w:hAnsi="Arial" w:cs="Arial"/>
          <w:color w:val="000000"/>
        </w:rPr>
        <w:t>pracownik stawia swój podpis.</w:t>
      </w:r>
    </w:p>
    <w:p w:rsidR="00825099" w:rsidRDefault="00825099" w:rsidP="00B11C0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Pieczęć „ Druk ścisłego zarachowania” należy zabezpieczyć, przechowując</w:t>
      </w:r>
      <w:r w:rsidR="00B11C0B">
        <w:rPr>
          <w:rFonts w:ascii="Arial" w:hAnsi="Arial" w:cs="Arial"/>
          <w:color w:val="000000"/>
        </w:rPr>
        <w:t xml:space="preserve"> </w:t>
      </w:r>
      <w:r w:rsidR="00B11C0B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w zalakowanej kopercie w kasie ogniotrwałej. Za należyte przechowywanie pieczęci,</w:t>
      </w:r>
      <w:r w:rsidR="00B11C0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służących do cechowania druków ścisłego zarachowania, odpowiedzialny jest pracownik</w:t>
      </w:r>
      <w:r w:rsidR="00B11C0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prowadzący gospodarkę druków ścisłego zarachowania.</w:t>
      </w:r>
    </w:p>
    <w:p w:rsidR="00B11C0B" w:rsidRPr="00B11C0B" w:rsidRDefault="00B11C0B" w:rsidP="00B11C0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6"/>
          <w:szCs w:val="6"/>
        </w:rPr>
      </w:pPr>
    </w:p>
    <w:p w:rsidR="00825099" w:rsidRPr="00B11C0B" w:rsidRDefault="00825099" w:rsidP="0091256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B11C0B">
        <w:rPr>
          <w:rFonts w:ascii="Arial" w:hAnsi="Arial" w:cs="Arial"/>
          <w:color w:val="000000"/>
        </w:rPr>
        <w:t>W przypadku druków broszurowych (w blokach), należy dodatkowo na okładce każdego</w:t>
      </w:r>
      <w:r w:rsidR="00B11C0B" w:rsidRPr="00B11C0B">
        <w:rPr>
          <w:rFonts w:ascii="Arial" w:hAnsi="Arial" w:cs="Arial"/>
          <w:color w:val="000000"/>
        </w:rPr>
        <w:t xml:space="preserve"> </w:t>
      </w:r>
      <w:r w:rsidRPr="00B11C0B">
        <w:rPr>
          <w:rFonts w:ascii="Arial" w:hAnsi="Arial" w:cs="Arial"/>
          <w:color w:val="000000"/>
        </w:rPr>
        <w:t xml:space="preserve">bloku odnotować (dotyczy to również druków posiadających serie i numery nadane </w:t>
      </w:r>
      <w:r w:rsidR="00B11C0B">
        <w:rPr>
          <w:rFonts w:ascii="Arial" w:hAnsi="Arial" w:cs="Arial"/>
          <w:color w:val="000000"/>
        </w:rPr>
        <w:br/>
      </w:r>
      <w:r w:rsidRPr="00B11C0B">
        <w:rPr>
          <w:rFonts w:ascii="Arial" w:hAnsi="Arial" w:cs="Arial"/>
          <w:color w:val="000000"/>
        </w:rPr>
        <w:t>w</w:t>
      </w:r>
      <w:r w:rsidR="00B11C0B" w:rsidRPr="00B11C0B">
        <w:rPr>
          <w:rFonts w:ascii="Arial" w:hAnsi="Arial" w:cs="Arial"/>
          <w:color w:val="000000"/>
        </w:rPr>
        <w:t xml:space="preserve"> </w:t>
      </w:r>
      <w:r w:rsidRPr="00B11C0B">
        <w:rPr>
          <w:rFonts w:ascii="Arial" w:hAnsi="Arial" w:cs="Arial"/>
          <w:color w:val="000000"/>
        </w:rPr>
        <w:t>drukarni):</w:t>
      </w:r>
    </w:p>
    <w:p w:rsidR="00825099" w:rsidRDefault="00B11C0B" w:rsidP="00B11C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825099">
        <w:rPr>
          <w:rFonts w:ascii="Arial" w:hAnsi="Arial" w:cs="Arial"/>
          <w:color w:val="000000"/>
        </w:rPr>
        <w:t>numer kolejny bloku,</w:t>
      </w:r>
    </w:p>
    <w:p w:rsidR="00825099" w:rsidRDefault="00B11C0B" w:rsidP="00B11C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825099">
        <w:rPr>
          <w:rFonts w:ascii="Arial" w:hAnsi="Arial" w:cs="Arial"/>
          <w:color w:val="000000"/>
        </w:rPr>
        <w:t>numer kart bloku od nr .............. do nr ..............,</w:t>
      </w:r>
    </w:p>
    <w:p w:rsidR="00825099" w:rsidRDefault="00B11C0B" w:rsidP="00C46001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825099">
        <w:rPr>
          <w:rFonts w:ascii="Arial" w:hAnsi="Arial" w:cs="Arial"/>
          <w:color w:val="000000"/>
        </w:rPr>
        <w:t>liczbę kart każdego bloku, poświadczoną podpisem osoby odpowiedzialnej</w:t>
      </w:r>
      <w:r w:rsidR="00C46001">
        <w:rPr>
          <w:rFonts w:ascii="Arial" w:hAnsi="Arial" w:cs="Arial"/>
          <w:color w:val="000000"/>
        </w:rPr>
        <w:t xml:space="preserve"> </w:t>
      </w:r>
      <w:r w:rsidR="00C46001">
        <w:rPr>
          <w:rFonts w:ascii="Arial" w:hAnsi="Arial" w:cs="Arial"/>
          <w:color w:val="000000"/>
        </w:rPr>
        <w:br/>
      </w:r>
      <w:r w:rsidR="00825099">
        <w:rPr>
          <w:rFonts w:ascii="Arial" w:hAnsi="Arial" w:cs="Arial"/>
          <w:color w:val="000000"/>
        </w:rPr>
        <w:t xml:space="preserve">za gospodarkę drukami ścisłego zarachowania, a w odniesieniu do dowodów wpłaty </w:t>
      </w:r>
      <w:r w:rsidR="00C46001">
        <w:rPr>
          <w:rFonts w:ascii="Arial" w:hAnsi="Arial" w:cs="Arial"/>
          <w:color w:val="000000"/>
        </w:rPr>
        <w:br/>
      </w:r>
      <w:r w:rsidR="00825099">
        <w:rPr>
          <w:rFonts w:ascii="Arial" w:hAnsi="Arial" w:cs="Arial"/>
          <w:color w:val="000000"/>
        </w:rPr>
        <w:t>–przez księgowego gminy lub osobę przez niego upoważnioną.</w:t>
      </w:r>
    </w:p>
    <w:p w:rsidR="00C46001" w:rsidRPr="00C46001" w:rsidRDefault="00C46001" w:rsidP="00C46001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  <w:sz w:val="6"/>
          <w:szCs w:val="6"/>
        </w:rPr>
      </w:pPr>
    </w:p>
    <w:p w:rsidR="00825099" w:rsidRDefault="00825099" w:rsidP="0091256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46001">
        <w:rPr>
          <w:rFonts w:ascii="Arial" w:hAnsi="Arial" w:cs="Arial"/>
          <w:color w:val="000000"/>
        </w:rPr>
        <w:lastRenderedPageBreak/>
        <w:t>Poszczególne bloki dowodów wpłaty i wypłaty należy ponumerować w momencie</w:t>
      </w:r>
      <w:r w:rsidR="00C46001" w:rsidRPr="00C46001">
        <w:rPr>
          <w:rFonts w:ascii="Arial" w:hAnsi="Arial" w:cs="Arial"/>
          <w:color w:val="000000"/>
        </w:rPr>
        <w:t xml:space="preserve"> </w:t>
      </w:r>
      <w:r w:rsidRPr="00C46001">
        <w:rPr>
          <w:rFonts w:ascii="Arial" w:hAnsi="Arial" w:cs="Arial"/>
          <w:color w:val="000000"/>
        </w:rPr>
        <w:t>przyjęcia i zaprzychodować w księdze druków ścisłego zarachowania.</w:t>
      </w:r>
    </w:p>
    <w:p w:rsidR="00C46001" w:rsidRPr="00C46001" w:rsidRDefault="00C46001" w:rsidP="00C46001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6"/>
          <w:szCs w:val="6"/>
        </w:rPr>
      </w:pPr>
    </w:p>
    <w:p w:rsidR="00825099" w:rsidRDefault="00825099" w:rsidP="0091256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46001">
        <w:rPr>
          <w:rFonts w:ascii="Arial" w:hAnsi="Arial" w:cs="Arial"/>
          <w:color w:val="000000"/>
        </w:rPr>
        <w:t>Poszczególne karty bloków należy ponumerować bezpośrednio przed wydaniem</w:t>
      </w:r>
      <w:r w:rsidR="00C46001" w:rsidRPr="00C46001">
        <w:rPr>
          <w:rFonts w:ascii="Arial" w:hAnsi="Arial" w:cs="Arial"/>
          <w:color w:val="000000"/>
        </w:rPr>
        <w:t xml:space="preserve"> </w:t>
      </w:r>
      <w:r w:rsidR="00C46001" w:rsidRPr="00C46001">
        <w:rPr>
          <w:rFonts w:ascii="Arial" w:hAnsi="Arial" w:cs="Arial"/>
          <w:color w:val="000000"/>
        </w:rPr>
        <w:br/>
      </w:r>
      <w:r w:rsidRPr="00C46001">
        <w:rPr>
          <w:rFonts w:ascii="Arial" w:hAnsi="Arial" w:cs="Arial"/>
          <w:color w:val="000000"/>
        </w:rPr>
        <w:t>ich do użytku, w celu zachowania ciągłości numerów w ciągu roku. Na okładce należy</w:t>
      </w:r>
      <w:r w:rsidR="00C46001" w:rsidRPr="00C46001">
        <w:rPr>
          <w:rFonts w:ascii="Arial" w:hAnsi="Arial" w:cs="Arial"/>
          <w:color w:val="000000"/>
        </w:rPr>
        <w:t xml:space="preserve"> </w:t>
      </w:r>
      <w:r w:rsidRPr="00C46001">
        <w:rPr>
          <w:rFonts w:ascii="Arial" w:hAnsi="Arial" w:cs="Arial"/>
          <w:color w:val="000000"/>
        </w:rPr>
        <w:t>wpisać numery kart bloku.</w:t>
      </w:r>
    </w:p>
    <w:p w:rsidR="00C46001" w:rsidRPr="00C46001" w:rsidRDefault="00C46001" w:rsidP="00C46001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6"/>
          <w:szCs w:val="6"/>
        </w:rPr>
      </w:pPr>
    </w:p>
    <w:p w:rsidR="00825099" w:rsidRDefault="00825099" w:rsidP="0091256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46001">
        <w:rPr>
          <w:rFonts w:ascii="Arial" w:hAnsi="Arial" w:cs="Arial"/>
          <w:color w:val="000000"/>
        </w:rPr>
        <w:t>Po wyczerpaniu bloku, przy wydaniu następnego, na okładce należy wpisać okres,</w:t>
      </w:r>
      <w:r w:rsidR="00C46001" w:rsidRPr="00C46001">
        <w:rPr>
          <w:rFonts w:ascii="Arial" w:hAnsi="Arial" w:cs="Arial"/>
          <w:color w:val="000000"/>
        </w:rPr>
        <w:t xml:space="preserve"> </w:t>
      </w:r>
      <w:r w:rsidR="00C46001" w:rsidRPr="00C46001">
        <w:rPr>
          <w:rFonts w:ascii="Arial" w:hAnsi="Arial" w:cs="Arial"/>
          <w:color w:val="000000"/>
        </w:rPr>
        <w:br/>
      </w:r>
      <w:r w:rsidRPr="00C46001">
        <w:rPr>
          <w:rFonts w:ascii="Arial" w:hAnsi="Arial" w:cs="Arial"/>
          <w:color w:val="000000"/>
        </w:rPr>
        <w:t>w którym druki zostały wykorzystane. Arkusze spisu z natury również traktuje się jako</w:t>
      </w:r>
      <w:r w:rsidR="00C46001" w:rsidRPr="00C46001">
        <w:rPr>
          <w:rFonts w:ascii="Arial" w:hAnsi="Arial" w:cs="Arial"/>
          <w:color w:val="000000"/>
        </w:rPr>
        <w:t xml:space="preserve"> </w:t>
      </w:r>
      <w:r w:rsidRPr="00C46001">
        <w:rPr>
          <w:rFonts w:ascii="Arial" w:hAnsi="Arial" w:cs="Arial"/>
          <w:color w:val="000000"/>
        </w:rPr>
        <w:t>druki ścisłego zarachowania. Przed ich wydaniem osobie upoważnionej do odbioru,</w:t>
      </w:r>
      <w:r w:rsidR="00C46001" w:rsidRPr="00C46001">
        <w:rPr>
          <w:rFonts w:ascii="Arial" w:hAnsi="Arial" w:cs="Arial"/>
          <w:color w:val="000000"/>
        </w:rPr>
        <w:t xml:space="preserve"> </w:t>
      </w:r>
      <w:r w:rsidRPr="00C46001">
        <w:rPr>
          <w:rFonts w:ascii="Arial" w:hAnsi="Arial" w:cs="Arial"/>
          <w:color w:val="000000"/>
        </w:rPr>
        <w:t>nadaje się im kolejny numer i od tego momentu są drukami ścisłego zarachowania.</w:t>
      </w:r>
    </w:p>
    <w:p w:rsidR="00C46001" w:rsidRPr="00C46001" w:rsidRDefault="00C46001" w:rsidP="00C460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6"/>
          <w:szCs w:val="6"/>
        </w:rPr>
      </w:pPr>
    </w:p>
    <w:p w:rsidR="00825099" w:rsidRDefault="00825099" w:rsidP="0091256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46001">
        <w:rPr>
          <w:rFonts w:ascii="Arial" w:hAnsi="Arial" w:cs="Arial"/>
          <w:color w:val="000000"/>
        </w:rPr>
        <w:t>Niedopuszczalne jest wydawanie do użytku druków ścisłego zarachowania nie ujętych</w:t>
      </w:r>
      <w:r w:rsidR="00C46001" w:rsidRPr="00C46001">
        <w:rPr>
          <w:rFonts w:ascii="Arial" w:hAnsi="Arial" w:cs="Arial"/>
          <w:color w:val="000000"/>
        </w:rPr>
        <w:t xml:space="preserve"> </w:t>
      </w:r>
      <w:r w:rsidR="00C46001">
        <w:rPr>
          <w:rFonts w:ascii="Arial" w:hAnsi="Arial" w:cs="Arial"/>
          <w:color w:val="000000"/>
        </w:rPr>
        <w:br/>
      </w:r>
      <w:r w:rsidRPr="00C46001">
        <w:rPr>
          <w:rFonts w:ascii="Arial" w:hAnsi="Arial" w:cs="Arial"/>
          <w:color w:val="000000"/>
        </w:rPr>
        <w:t>w ewidencji oraz nie posiadających wszystkich wymienionych wyżej oznaczeń.</w:t>
      </w:r>
    </w:p>
    <w:p w:rsidR="00C46001" w:rsidRPr="00C46001" w:rsidRDefault="00C46001" w:rsidP="00C46001">
      <w:pPr>
        <w:pStyle w:val="Akapitzlist"/>
        <w:rPr>
          <w:rFonts w:ascii="Arial" w:hAnsi="Arial" w:cs="Arial"/>
          <w:color w:val="000000"/>
        </w:rPr>
      </w:pPr>
    </w:p>
    <w:p w:rsidR="00825099" w:rsidRDefault="00825099" w:rsidP="00C4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7.</w:t>
      </w:r>
    </w:p>
    <w:p w:rsidR="00C46001" w:rsidRDefault="00C46001" w:rsidP="00C4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Ewidencję wszystkich druków ścisłego zarachowania należy prowadzić odrębnie w miarę</w:t>
      </w:r>
      <w:r w:rsidR="00C4600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potrzeb dla każdego rodzaju bloku w księdze o ponumerowanych stronach, której wzór</w:t>
      </w:r>
      <w:r w:rsidR="00C4600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stanowi Załącznik Nr 1 do niniejszej Instrukcji.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ostatniej stronie należy wpisać: księga zawiera ........... stron, słownie ............, kolejno</w:t>
      </w:r>
      <w:r w:rsidR="00C4600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ponumerowanych, przesznurowanych i zalakowanych, a następnie zaopatrzyć podpisem</w:t>
      </w:r>
      <w:r w:rsidR="00C4600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kierownika jednostki lub osoby upoważnionej oraz głównego księgowego lub jego</w:t>
      </w:r>
      <w:r w:rsidR="00C4600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zastępcy.</w:t>
      </w:r>
    </w:p>
    <w:p w:rsidR="00C46001" w:rsidRDefault="00C46001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825099" w:rsidRDefault="00825099" w:rsidP="00C4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8.</w:t>
      </w:r>
    </w:p>
    <w:p w:rsidR="00C46001" w:rsidRDefault="00C46001" w:rsidP="00C4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C46001">
        <w:rPr>
          <w:rFonts w:ascii="Arial" w:hAnsi="Arial" w:cs="Arial"/>
          <w:bCs/>
          <w:color w:val="000000"/>
        </w:rPr>
        <w:t>1</w:t>
      </w:r>
      <w:r>
        <w:rPr>
          <w:rFonts w:ascii="Arial" w:hAnsi="Arial" w:cs="Arial"/>
          <w:b/>
          <w:bCs/>
          <w:color w:val="000000"/>
        </w:rPr>
        <w:t xml:space="preserve">. </w:t>
      </w:r>
      <w:r>
        <w:rPr>
          <w:rFonts w:ascii="Arial" w:hAnsi="Arial" w:cs="Arial"/>
          <w:color w:val="000000"/>
        </w:rPr>
        <w:t>Podstawę zapisów w księdze druków ścisłego zarachowania stanowią:</w:t>
      </w:r>
    </w:p>
    <w:p w:rsidR="00825099" w:rsidRDefault="00825099" w:rsidP="00C4600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dla przychodu – protokół dokonującego przyjęcia i ocechowania druków wraz</w:t>
      </w:r>
      <w:r w:rsidR="00C46001">
        <w:rPr>
          <w:rFonts w:ascii="Arial" w:hAnsi="Arial" w:cs="Arial"/>
          <w:color w:val="000000"/>
        </w:rPr>
        <w:t xml:space="preserve"> </w:t>
      </w:r>
      <w:r w:rsidR="00C46001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z podpisem rachunku dostawcy, ewentualnie dowodu przyjęcia,</w:t>
      </w:r>
    </w:p>
    <w:p w:rsidR="00825099" w:rsidRDefault="00825099" w:rsidP="00C4600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 w:rsidR="00C46001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dla rozchodu – pokwitowanie osoby upoważnionej do odbioru druków,</w:t>
      </w:r>
      <w:r w:rsidR="00C4600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udokumentowane upoważnieniem i ewentualnie dowodem wydania.</w:t>
      </w:r>
    </w:p>
    <w:p w:rsidR="00C46001" w:rsidRPr="00C46001" w:rsidRDefault="00C46001" w:rsidP="00C4600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6"/>
          <w:szCs w:val="6"/>
        </w:rPr>
      </w:pPr>
    </w:p>
    <w:p w:rsidR="00825099" w:rsidRPr="00C46001" w:rsidRDefault="00825099" w:rsidP="0091256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46001">
        <w:rPr>
          <w:rFonts w:ascii="Arial" w:hAnsi="Arial" w:cs="Arial"/>
          <w:color w:val="000000"/>
        </w:rPr>
        <w:t>Zapisy w księdze druków ścisłego zarachowania powinny być dokonywane czytelnie</w:t>
      </w:r>
      <w:r w:rsidR="00C46001" w:rsidRPr="00C46001">
        <w:rPr>
          <w:rFonts w:ascii="Arial" w:hAnsi="Arial" w:cs="Arial"/>
          <w:color w:val="000000"/>
        </w:rPr>
        <w:t xml:space="preserve"> </w:t>
      </w:r>
      <w:r w:rsidRPr="00C46001">
        <w:rPr>
          <w:rFonts w:ascii="Arial" w:hAnsi="Arial" w:cs="Arial"/>
          <w:color w:val="000000"/>
        </w:rPr>
        <w:t>atramentem lub długopisem.</w:t>
      </w:r>
    </w:p>
    <w:p w:rsidR="00825099" w:rsidRDefault="00825099" w:rsidP="00C4600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Niedopuszczalne jest jakiekolwiek wycieranie, wyskrobywanie lub zamazywanie</w:t>
      </w:r>
      <w:r w:rsidR="00C4600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korektorem omyłkowych zapisów.</w:t>
      </w:r>
    </w:p>
    <w:p w:rsidR="00825099" w:rsidRDefault="00825099" w:rsidP="00C4600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Omyłkowy zapis należy przekreślić tak, aby można go było odczytać i wpisać prawidłowy,</w:t>
      </w:r>
      <w:r w:rsidR="00C4600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zgodnie z zasadami określonymi w przepisach ustawy o rachunkowości. Osoba</w:t>
      </w:r>
      <w:r w:rsidR="00C4600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dokonująca poprawki powinna, obok wniesionej poprawki umieścić swój podpis i datę</w:t>
      </w:r>
      <w:r w:rsidR="00C4600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dokonania tej czynności (art. 25 ust. 1 pkt. 1 ustawy z dnia 29 września 1994 r.</w:t>
      </w:r>
      <w:r w:rsidR="00C46001">
        <w:rPr>
          <w:rFonts w:ascii="Arial" w:hAnsi="Arial" w:cs="Arial"/>
          <w:color w:val="000000"/>
        </w:rPr>
        <w:t xml:space="preserve"> </w:t>
      </w:r>
      <w:r w:rsidR="00C46001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o rachunkowości).</w:t>
      </w:r>
    </w:p>
    <w:p w:rsidR="00C46001" w:rsidRPr="00C46001" w:rsidRDefault="00C46001" w:rsidP="00C4600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6"/>
          <w:szCs w:val="6"/>
        </w:rPr>
      </w:pPr>
    </w:p>
    <w:p w:rsidR="00825099" w:rsidRDefault="00825099" w:rsidP="0091256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46001">
        <w:rPr>
          <w:rFonts w:ascii="Arial" w:hAnsi="Arial" w:cs="Arial"/>
          <w:color w:val="000000"/>
        </w:rPr>
        <w:t>Wydanie druków ścisłego zarachowania może nastąpić wyłącznie na podstawie</w:t>
      </w:r>
      <w:r w:rsidR="00C46001" w:rsidRPr="00C46001">
        <w:rPr>
          <w:rFonts w:ascii="Arial" w:hAnsi="Arial" w:cs="Arial"/>
          <w:color w:val="000000"/>
        </w:rPr>
        <w:t xml:space="preserve"> </w:t>
      </w:r>
      <w:r w:rsidRPr="00C46001">
        <w:rPr>
          <w:rFonts w:ascii="Arial" w:hAnsi="Arial" w:cs="Arial"/>
          <w:color w:val="000000"/>
        </w:rPr>
        <w:t>pisemnego upoważnienia do ich pobrania, zaakceptowanego przez kierownika jednostki</w:t>
      </w:r>
      <w:r w:rsidR="00C46001" w:rsidRPr="00C46001">
        <w:rPr>
          <w:rFonts w:ascii="Arial" w:hAnsi="Arial" w:cs="Arial"/>
          <w:color w:val="000000"/>
        </w:rPr>
        <w:t xml:space="preserve"> </w:t>
      </w:r>
      <w:r w:rsidRPr="00C46001">
        <w:rPr>
          <w:rFonts w:ascii="Arial" w:hAnsi="Arial" w:cs="Arial"/>
          <w:color w:val="000000"/>
        </w:rPr>
        <w:t>lub jego zastępcę. Wzór upoważnienia stanowi Załącznik Nr 2 do niniejszej Instrukcji.</w:t>
      </w:r>
    </w:p>
    <w:p w:rsidR="00C46001" w:rsidRPr="00C46001" w:rsidRDefault="00C46001" w:rsidP="00C46001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6"/>
          <w:szCs w:val="6"/>
        </w:rPr>
      </w:pPr>
    </w:p>
    <w:p w:rsidR="00825099" w:rsidRDefault="00825099" w:rsidP="0091256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46001">
        <w:rPr>
          <w:rFonts w:ascii="Arial" w:hAnsi="Arial" w:cs="Arial"/>
          <w:color w:val="000000"/>
        </w:rPr>
        <w:t>Pobranie nowego druku (bloku) może nastąpić wyłącznie po zdaniu kopii bloku</w:t>
      </w:r>
      <w:r w:rsidR="00C46001" w:rsidRPr="00C46001">
        <w:rPr>
          <w:rFonts w:ascii="Arial" w:hAnsi="Arial" w:cs="Arial"/>
          <w:color w:val="000000"/>
        </w:rPr>
        <w:t xml:space="preserve"> </w:t>
      </w:r>
      <w:r w:rsidRPr="00C46001">
        <w:rPr>
          <w:rFonts w:ascii="Arial" w:hAnsi="Arial" w:cs="Arial"/>
          <w:color w:val="000000"/>
        </w:rPr>
        <w:t>wykorzystanego.</w:t>
      </w:r>
    </w:p>
    <w:p w:rsidR="00C46001" w:rsidRPr="00C46001" w:rsidRDefault="00C46001" w:rsidP="00C460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6"/>
          <w:szCs w:val="6"/>
        </w:rPr>
      </w:pPr>
    </w:p>
    <w:p w:rsidR="00825099" w:rsidRDefault="00825099" w:rsidP="0091256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46001">
        <w:rPr>
          <w:rFonts w:ascii="Arial" w:hAnsi="Arial" w:cs="Arial"/>
          <w:color w:val="000000"/>
        </w:rPr>
        <w:t xml:space="preserve">Zapotrzebowanie powinno określać żądaną liczbę druków ścisłego zarachowania </w:t>
      </w:r>
      <w:r w:rsidR="00C46001" w:rsidRPr="00C46001">
        <w:rPr>
          <w:rFonts w:ascii="Arial" w:hAnsi="Arial" w:cs="Arial"/>
          <w:color w:val="000000"/>
        </w:rPr>
        <w:br/>
      </w:r>
      <w:r w:rsidRPr="00C46001">
        <w:rPr>
          <w:rFonts w:ascii="Arial" w:hAnsi="Arial" w:cs="Arial"/>
          <w:color w:val="000000"/>
        </w:rPr>
        <w:t>oraz</w:t>
      </w:r>
      <w:r w:rsidR="00C46001" w:rsidRPr="00C46001">
        <w:rPr>
          <w:rFonts w:ascii="Arial" w:hAnsi="Arial" w:cs="Arial"/>
          <w:color w:val="000000"/>
        </w:rPr>
        <w:t xml:space="preserve"> </w:t>
      </w:r>
      <w:r w:rsidRPr="00C46001">
        <w:rPr>
          <w:rFonts w:ascii="Arial" w:hAnsi="Arial" w:cs="Arial"/>
          <w:color w:val="000000"/>
        </w:rPr>
        <w:t>imiennie pracownika upoważnionego do odbioru druków i zawierać rozliczenie</w:t>
      </w:r>
      <w:r w:rsidR="00C46001" w:rsidRPr="00C46001">
        <w:rPr>
          <w:rFonts w:ascii="Arial" w:hAnsi="Arial" w:cs="Arial"/>
          <w:color w:val="000000"/>
        </w:rPr>
        <w:t xml:space="preserve"> </w:t>
      </w:r>
      <w:r w:rsidR="00C46001">
        <w:rPr>
          <w:rFonts w:ascii="Arial" w:hAnsi="Arial" w:cs="Arial"/>
          <w:color w:val="000000"/>
        </w:rPr>
        <w:br/>
      </w:r>
      <w:r w:rsidRPr="00C46001">
        <w:rPr>
          <w:rFonts w:ascii="Arial" w:hAnsi="Arial" w:cs="Arial"/>
          <w:color w:val="000000"/>
        </w:rPr>
        <w:t>z poprzednio pobranych druków.</w:t>
      </w:r>
    </w:p>
    <w:p w:rsidR="00C46001" w:rsidRPr="00C46001" w:rsidRDefault="00C46001" w:rsidP="00C460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6"/>
          <w:szCs w:val="6"/>
        </w:rPr>
      </w:pPr>
    </w:p>
    <w:p w:rsidR="00825099" w:rsidRPr="00C46001" w:rsidRDefault="00825099" w:rsidP="0091256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46001">
        <w:rPr>
          <w:rFonts w:ascii="Arial" w:hAnsi="Arial" w:cs="Arial"/>
          <w:color w:val="000000"/>
        </w:rPr>
        <w:t>Pracownik prowadzący ewidencję druków ścisłego zarachowania prowadzi rejestr</w:t>
      </w:r>
      <w:r w:rsidR="00C46001" w:rsidRPr="00C46001">
        <w:rPr>
          <w:rFonts w:ascii="Arial" w:hAnsi="Arial" w:cs="Arial"/>
          <w:color w:val="000000"/>
        </w:rPr>
        <w:t xml:space="preserve"> </w:t>
      </w:r>
      <w:r w:rsidRPr="00C46001">
        <w:rPr>
          <w:rFonts w:ascii="Arial" w:hAnsi="Arial" w:cs="Arial"/>
          <w:color w:val="000000"/>
        </w:rPr>
        <w:t>upoważnień do pobrania druków ścisłego zarachowania. Wzór rejestru stanowi Załącznik</w:t>
      </w:r>
      <w:r w:rsidR="00C46001">
        <w:rPr>
          <w:rFonts w:ascii="Arial" w:hAnsi="Arial" w:cs="Arial"/>
          <w:color w:val="000000"/>
        </w:rPr>
        <w:t xml:space="preserve"> </w:t>
      </w:r>
      <w:r w:rsidRPr="00C46001">
        <w:rPr>
          <w:rFonts w:ascii="Arial" w:hAnsi="Arial" w:cs="Arial"/>
          <w:color w:val="000000"/>
        </w:rPr>
        <w:t>Nr 3 do niniejszej Instrukcji.</w:t>
      </w:r>
    </w:p>
    <w:p w:rsidR="00825099" w:rsidRDefault="00825099" w:rsidP="00C4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9.</w:t>
      </w:r>
    </w:p>
    <w:p w:rsidR="00C46001" w:rsidRDefault="00C46001" w:rsidP="00C4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825099" w:rsidRDefault="00825099" w:rsidP="0091256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46001">
        <w:rPr>
          <w:rFonts w:ascii="Arial" w:hAnsi="Arial" w:cs="Arial"/>
          <w:color w:val="000000"/>
        </w:rPr>
        <w:t xml:space="preserve">Druki ścisłego zarachowania, księgi ewidencyjne, protokoły przyjęcia i ocechowania </w:t>
      </w:r>
      <w:r w:rsidR="00C46001" w:rsidRPr="00C46001">
        <w:rPr>
          <w:rFonts w:ascii="Arial" w:hAnsi="Arial" w:cs="Arial"/>
          <w:color w:val="000000"/>
        </w:rPr>
        <w:br/>
      </w:r>
      <w:r w:rsidRPr="00C46001">
        <w:rPr>
          <w:rFonts w:ascii="Arial" w:hAnsi="Arial" w:cs="Arial"/>
          <w:color w:val="000000"/>
        </w:rPr>
        <w:t>oraz</w:t>
      </w:r>
      <w:r w:rsidR="00C46001" w:rsidRPr="00C46001">
        <w:rPr>
          <w:rFonts w:ascii="Arial" w:hAnsi="Arial" w:cs="Arial"/>
          <w:color w:val="000000"/>
        </w:rPr>
        <w:t xml:space="preserve"> </w:t>
      </w:r>
      <w:r w:rsidRPr="00C46001">
        <w:rPr>
          <w:rFonts w:ascii="Arial" w:hAnsi="Arial" w:cs="Arial"/>
          <w:color w:val="000000"/>
        </w:rPr>
        <w:t>wszelką dokumentację dotyczącą gospodarki drukami ścisłego zarachowania</w:t>
      </w:r>
      <w:r w:rsidR="00C46001" w:rsidRPr="00C46001">
        <w:rPr>
          <w:rFonts w:ascii="Arial" w:hAnsi="Arial" w:cs="Arial"/>
          <w:color w:val="000000"/>
        </w:rPr>
        <w:t xml:space="preserve"> </w:t>
      </w:r>
      <w:r w:rsidRPr="00C46001">
        <w:rPr>
          <w:rFonts w:ascii="Arial" w:hAnsi="Arial" w:cs="Arial"/>
          <w:color w:val="000000"/>
        </w:rPr>
        <w:t>(zapotrzebowania, itp.), należy przechowywać przez okres pięciu lat. Dotyczy to także</w:t>
      </w:r>
      <w:r w:rsidR="00C46001" w:rsidRPr="00C46001">
        <w:rPr>
          <w:rFonts w:ascii="Arial" w:hAnsi="Arial" w:cs="Arial"/>
          <w:color w:val="000000"/>
        </w:rPr>
        <w:t xml:space="preserve"> </w:t>
      </w:r>
      <w:r w:rsidRPr="00C46001">
        <w:rPr>
          <w:rFonts w:ascii="Arial" w:hAnsi="Arial" w:cs="Arial"/>
          <w:color w:val="000000"/>
        </w:rPr>
        <w:t>druków anulowanych.</w:t>
      </w:r>
    </w:p>
    <w:p w:rsidR="00C46001" w:rsidRPr="00C46001" w:rsidRDefault="00C46001" w:rsidP="00C46001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6"/>
          <w:szCs w:val="6"/>
        </w:rPr>
      </w:pPr>
    </w:p>
    <w:p w:rsidR="00825099" w:rsidRDefault="00825099" w:rsidP="0091256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46001">
        <w:rPr>
          <w:rFonts w:ascii="Arial" w:hAnsi="Arial" w:cs="Arial"/>
          <w:color w:val="000000"/>
        </w:rPr>
        <w:lastRenderedPageBreak/>
        <w:t>Błędnie wypełnione druki powinny być anulowane przez wpisanie adnotacji „unieważniam”</w:t>
      </w:r>
      <w:r w:rsidR="00C46001" w:rsidRPr="00C46001">
        <w:rPr>
          <w:rFonts w:ascii="Arial" w:hAnsi="Arial" w:cs="Arial"/>
          <w:color w:val="000000"/>
        </w:rPr>
        <w:t xml:space="preserve"> </w:t>
      </w:r>
      <w:r w:rsidRPr="00C46001">
        <w:rPr>
          <w:rFonts w:ascii="Arial" w:hAnsi="Arial" w:cs="Arial"/>
          <w:color w:val="000000"/>
        </w:rPr>
        <w:t xml:space="preserve">wraz z datą i czytelnym podpisem osoby dokonującej tej czynności. Anulowane druki, </w:t>
      </w:r>
      <w:r w:rsidR="00C46001" w:rsidRPr="00C46001">
        <w:rPr>
          <w:rFonts w:ascii="Arial" w:hAnsi="Arial" w:cs="Arial"/>
          <w:color w:val="000000"/>
        </w:rPr>
        <w:br/>
      </w:r>
      <w:r w:rsidRPr="00C46001">
        <w:rPr>
          <w:rFonts w:ascii="Arial" w:hAnsi="Arial" w:cs="Arial"/>
          <w:color w:val="000000"/>
        </w:rPr>
        <w:t>o ile</w:t>
      </w:r>
      <w:r w:rsidR="00C46001" w:rsidRPr="00C46001">
        <w:rPr>
          <w:rFonts w:ascii="Arial" w:hAnsi="Arial" w:cs="Arial"/>
          <w:color w:val="000000"/>
        </w:rPr>
        <w:t xml:space="preserve"> </w:t>
      </w:r>
      <w:r w:rsidRPr="00C46001">
        <w:rPr>
          <w:rFonts w:ascii="Arial" w:hAnsi="Arial" w:cs="Arial"/>
          <w:color w:val="000000"/>
        </w:rPr>
        <w:t>są broszurowane, należy pozostawić w bloku, a luźne druki należy przechowywać</w:t>
      </w:r>
      <w:r w:rsidR="00C46001" w:rsidRPr="00C46001">
        <w:rPr>
          <w:rFonts w:ascii="Arial" w:hAnsi="Arial" w:cs="Arial"/>
          <w:color w:val="000000"/>
        </w:rPr>
        <w:t xml:space="preserve"> </w:t>
      </w:r>
      <w:r w:rsidR="00C46001">
        <w:rPr>
          <w:rFonts w:ascii="Arial" w:hAnsi="Arial" w:cs="Arial"/>
          <w:color w:val="000000"/>
        </w:rPr>
        <w:br/>
      </w:r>
      <w:r w:rsidRPr="00C46001">
        <w:rPr>
          <w:rFonts w:ascii="Arial" w:hAnsi="Arial" w:cs="Arial"/>
          <w:color w:val="000000"/>
        </w:rPr>
        <w:t>w przeznaczonym do tego celu segregatorze lub teczce.</w:t>
      </w:r>
    </w:p>
    <w:p w:rsidR="00C46001" w:rsidRPr="00C46001" w:rsidRDefault="00C46001" w:rsidP="00C46001">
      <w:pPr>
        <w:pStyle w:val="Akapitzlist"/>
        <w:rPr>
          <w:rFonts w:ascii="Arial" w:hAnsi="Arial" w:cs="Arial"/>
          <w:color w:val="000000"/>
        </w:rPr>
      </w:pPr>
    </w:p>
    <w:p w:rsidR="00C46001" w:rsidRPr="00C46001" w:rsidRDefault="00C46001" w:rsidP="00C46001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</w:p>
    <w:p w:rsidR="00825099" w:rsidRDefault="00825099" w:rsidP="00C4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Rozdział IV</w:t>
      </w:r>
    </w:p>
    <w:p w:rsidR="00825099" w:rsidRDefault="00825099" w:rsidP="00C4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Postanowienia ko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ń</w:t>
      </w:r>
      <w:r>
        <w:rPr>
          <w:rFonts w:ascii="Arial" w:hAnsi="Arial" w:cs="Arial"/>
          <w:b/>
          <w:bCs/>
          <w:color w:val="000000"/>
          <w:sz w:val="24"/>
          <w:szCs w:val="24"/>
        </w:rPr>
        <w:t>cowe</w:t>
      </w:r>
    </w:p>
    <w:p w:rsidR="00825099" w:rsidRDefault="00825099" w:rsidP="00C4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10.</w:t>
      </w:r>
    </w:p>
    <w:p w:rsidR="00C46001" w:rsidRDefault="00C46001" w:rsidP="00C4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825099" w:rsidRPr="00C46001" w:rsidRDefault="00825099" w:rsidP="0091256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46001">
        <w:rPr>
          <w:rFonts w:ascii="Arial" w:hAnsi="Arial" w:cs="Arial"/>
          <w:color w:val="000000"/>
        </w:rPr>
        <w:t>Druki ścisłego zarachowania powinny być inwentaryzowane nie rzadziej niż raz w roku.</w:t>
      </w:r>
    </w:p>
    <w:p w:rsidR="00825099" w:rsidRDefault="00825099" w:rsidP="00C4600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Komisja inwentaryzacyjna jest obowiązana ustalić stan faktyczny druków ścisłego</w:t>
      </w:r>
      <w:r w:rsidR="00C4600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zarachowania. W arkuszach spisu z natury należy podać rodzaje, serie i numery druków</w:t>
      </w:r>
      <w:r w:rsidR="00C4600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oraz wymienić ich liczbę.</w:t>
      </w:r>
    </w:p>
    <w:p w:rsidR="00C46001" w:rsidRPr="00C46001" w:rsidRDefault="00C46001" w:rsidP="00C4600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6"/>
          <w:szCs w:val="6"/>
        </w:rPr>
      </w:pPr>
    </w:p>
    <w:p w:rsidR="00825099" w:rsidRDefault="00825099" w:rsidP="0091256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46001">
        <w:rPr>
          <w:rFonts w:ascii="Arial" w:hAnsi="Arial" w:cs="Arial"/>
          <w:color w:val="000000"/>
        </w:rPr>
        <w:t>W przypadku zmiany osoby materialnie odpowiedzialnej, druki ścisłego zarachowania</w:t>
      </w:r>
      <w:r w:rsidR="00C46001" w:rsidRPr="00C46001">
        <w:rPr>
          <w:rFonts w:ascii="Arial" w:hAnsi="Arial" w:cs="Arial"/>
          <w:color w:val="000000"/>
        </w:rPr>
        <w:t xml:space="preserve"> </w:t>
      </w:r>
      <w:r w:rsidRPr="00C46001">
        <w:rPr>
          <w:rFonts w:ascii="Arial" w:hAnsi="Arial" w:cs="Arial"/>
          <w:color w:val="000000"/>
        </w:rPr>
        <w:t>podlegają przekazaniu łącznie ze składnikami majątkowymi. Okoliczność przekazania</w:t>
      </w:r>
      <w:r w:rsidR="00C46001" w:rsidRPr="00C46001">
        <w:rPr>
          <w:rFonts w:ascii="Arial" w:hAnsi="Arial" w:cs="Arial"/>
          <w:color w:val="000000"/>
        </w:rPr>
        <w:t xml:space="preserve"> </w:t>
      </w:r>
      <w:r w:rsidRPr="00C46001">
        <w:rPr>
          <w:rFonts w:ascii="Arial" w:hAnsi="Arial" w:cs="Arial"/>
          <w:color w:val="000000"/>
        </w:rPr>
        <w:t xml:space="preserve">(przyjęcia) druków ścisłego zarachowania musi być zamieszczona w protokole </w:t>
      </w:r>
      <w:r w:rsidR="0091256C">
        <w:rPr>
          <w:rFonts w:ascii="Arial" w:hAnsi="Arial" w:cs="Arial"/>
          <w:color w:val="000000"/>
        </w:rPr>
        <w:t>z</w:t>
      </w:r>
      <w:r w:rsidRPr="00C46001">
        <w:rPr>
          <w:rFonts w:ascii="Arial" w:hAnsi="Arial" w:cs="Arial"/>
          <w:color w:val="000000"/>
        </w:rPr>
        <w:t>dawczo</w:t>
      </w:r>
      <w:r w:rsidR="0091256C">
        <w:rPr>
          <w:rFonts w:ascii="Arial" w:hAnsi="Arial" w:cs="Arial"/>
          <w:color w:val="000000"/>
        </w:rPr>
        <w:t xml:space="preserve"> </w:t>
      </w:r>
      <w:r w:rsidRPr="00C46001">
        <w:rPr>
          <w:rFonts w:ascii="Arial" w:hAnsi="Arial" w:cs="Arial"/>
          <w:color w:val="000000"/>
        </w:rPr>
        <w:t>odbiorczym.</w:t>
      </w:r>
    </w:p>
    <w:p w:rsidR="0091256C" w:rsidRPr="00C46001" w:rsidRDefault="0091256C" w:rsidP="0091256C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</w:p>
    <w:p w:rsidR="00825099" w:rsidRDefault="00825099" w:rsidP="0091256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11.</w:t>
      </w:r>
    </w:p>
    <w:p w:rsidR="0091256C" w:rsidRDefault="0091256C" w:rsidP="0091256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825099" w:rsidRDefault="00825099" w:rsidP="0091256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91256C">
        <w:rPr>
          <w:rFonts w:ascii="Arial" w:hAnsi="Arial" w:cs="Arial"/>
          <w:color w:val="000000"/>
        </w:rPr>
        <w:t>W przypadku zaginięcia (zagubienia, kradzieży) druków ścisłego zarachowania należy</w:t>
      </w:r>
      <w:r w:rsidR="0091256C" w:rsidRPr="0091256C">
        <w:rPr>
          <w:rFonts w:ascii="Arial" w:hAnsi="Arial" w:cs="Arial"/>
          <w:color w:val="000000"/>
        </w:rPr>
        <w:t xml:space="preserve"> </w:t>
      </w:r>
      <w:r w:rsidRPr="0091256C">
        <w:rPr>
          <w:rFonts w:ascii="Arial" w:hAnsi="Arial" w:cs="Arial"/>
          <w:color w:val="000000"/>
        </w:rPr>
        <w:t>niezwłocznie przeprowadzić inwentaryzację druków i ustalić liczbę oraz cechy (numery,</w:t>
      </w:r>
      <w:r w:rsidR="0091256C" w:rsidRPr="0091256C">
        <w:rPr>
          <w:rFonts w:ascii="Arial" w:hAnsi="Arial" w:cs="Arial"/>
          <w:color w:val="000000"/>
        </w:rPr>
        <w:t xml:space="preserve"> </w:t>
      </w:r>
      <w:r w:rsidRPr="0091256C">
        <w:rPr>
          <w:rFonts w:ascii="Arial" w:hAnsi="Arial" w:cs="Arial"/>
          <w:color w:val="000000"/>
        </w:rPr>
        <w:t>serie, rodzaje pieczęci) zaginionych druków.</w:t>
      </w:r>
    </w:p>
    <w:p w:rsidR="0091256C" w:rsidRPr="0091256C" w:rsidRDefault="0091256C" w:rsidP="0091256C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6"/>
          <w:szCs w:val="6"/>
        </w:rPr>
      </w:pPr>
    </w:p>
    <w:p w:rsidR="00825099" w:rsidRPr="0091256C" w:rsidRDefault="00825099" w:rsidP="0091256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91256C">
        <w:rPr>
          <w:rFonts w:ascii="Arial" w:hAnsi="Arial" w:cs="Arial"/>
          <w:color w:val="000000"/>
        </w:rPr>
        <w:t>Po stwierdzeniu zaginięcia druków ścisłego zarachowania należy:</w:t>
      </w:r>
    </w:p>
    <w:p w:rsidR="00825099" w:rsidRDefault="0091256C" w:rsidP="0091256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  <w:t>s</w:t>
      </w:r>
      <w:r w:rsidR="00825099">
        <w:rPr>
          <w:rFonts w:ascii="Arial" w:hAnsi="Arial" w:cs="Arial"/>
          <w:color w:val="000000"/>
        </w:rPr>
        <w:t>porządzić protokół zaginięcia,</w:t>
      </w:r>
    </w:p>
    <w:p w:rsidR="00825099" w:rsidRDefault="0091256C" w:rsidP="0091256C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825099">
        <w:rPr>
          <w:rFonts w:ascii="Arial" w:hAnsi="Arial" w:cs="Arial"/>
          <w:color w:val="000000"/>
        </w:rPr>
        <w:t xml:space="preserve">w przypadku zaginięcia czeków, powiadomić niezwłocznie bank finansujący, </w:t>
      </w:r>
      <w:r>
        <w:rPr>
          <w:rFonts w:ascii="Arial" w:hAnsi="Arial" w:cs="Arial"/>
          <w:color w:val="000000"/>
        </w:rPr>
        <w:br/>
      </w:r>
      <w:r w:rsidR="00825099">
        <w:rPr>
          <w:rFonts w:ascii="Arial" w:hAnsi="Arial" w:cs="Arial"/>
          <w:color w:val="000000"/>
        </w:rPr>
        <w:t>który</w:t>
      </w:r>
      <w:r>
        <w:rPr>
          <w:rFonts w:ascii="Arial" w:hAnsi="Arial" w:cs="Arial"/>
          <w:color w:val="000000"/>
        </w:rPr>
        <w:t xml:space="preserve"> </w:t>
      </w:r>
      <w:r w:rsidR="00825099">
        <w:rPr>
          <w:rFonts w:ascii="Arial" w:hAnsi="Arial" w:cs="Arial"/>
          <w:color w:val="000000"/>
        </w:rPr>
        <w:t>czeki wydał,</w:t>
      </w:r>
    </w:p>
    <w:p w:rsidR="00825099" w:rsidRDefault="0091256C" w:rsidP="0091256C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825099">
        <w:rPr>
          <w:rFonts w:ascii="Arial" w:hAnsi="Arial" w:cs="Arial"/>
          <w:color w:val="000000"/>
        </w:rPr>
        <w:t>w uzasadnionych przypadkach, gdy zachodzi podejrzenie przestępstwa zawiadomić</w:t>
      </w:r>
      <w:r>
        <w:rPr>
          <w:rFonts w:ascii="Arial" w:hAnsi="Arial" w:cs="Arial"/>
          <w:color w:val="000000"/>
        </w:rPr>
        <w:t xml:space="preserve"> </w:t>
      </w:r>
      <w:r w:rsidR="00825099">
        <w:rPr>
          <w:rFonts w:ascii="Arial" w:hAnsi="Arial" w:cs="Arial"/>
          <w:color w:val="000000"/>
        </w:rPr>
        <w:t>policję.</w:t>
      </w:r>
    </w:p>
    <w:p w:rsidR="00825099" w:rsidRPr="0091256C" w:rsidRDefault="00825099" w:rsidP="0091256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91256C">
        <w:rPr>
          <w:rFonts w:ascii="Arial" w:hAnsi="Arial" w:cs="Arial"/>
          <w:color w:val="000000"/>
        </w:rPr>
        <w:t>Wszystkie zawiadomienia o zaginięciu druków ścisłego zarachowania powinny zawierać</w:t>
      </w:r>
      <w:r w:rsidR="0091256C" w:rsidRPr="0091256C">
        <w:rPr>
          <w:rFonts w:ascii="Arial" w:hAnsi="Arial" w:cs="Arial"/>
          <w:color w:val="000000"/>
        </w:rPr>
        <w:t xml:space="preserve"> </w:t>
      </w:r>
      <w:r w:rsidRPr="0091256C">
        <w:rPr>
          <w:rFonts w:ascii="Arial" w:hAnsi="Arial" w:cs="Arial"/>
          <w:color w:val="000000"/>
        </w:rPr>
        <w:t>następujące dane:</w:t>
      </w:r>
    </w:p>
    <w:p w:rsidR="00825099" w:rsidRDefault="00825099" w:rsidP="0091256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– </w:t>
      </w:r>
      <w:r w:rsidR="0091256C">
        <w:rPr>
          <w:rFonts w:ascii="Arial" w:hAnsi="Arial" w:cs="Arial"/>
          <w:color w:val="000000"/>
        </w:rPr>
        <w:tab/>
        <w:t>l</w:t>
      </w:r>
      <w:r>
        <w:rPr>
          <w:rFonts w:ascii="Arial" w:hAnsi="Arial" w:cs="Arial"/>
          <w:color w:val="000000"/>
        </w:rPr>
        <w:t>iczbę zaginionych druków luźnych, względnie bloków z podaniem ilości egzemplarzy</w:t>
      </w:r>
      <w:r w:rsidR="0091256C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w każdym komplecie druków,</w:t>
      </w:r>
    </w:p>
    <w:p w:rsidR="00825099" w:rsidRDefault="0091256C" w:rsidP="0091256C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  <w:t>d</w:t>
      </w:r>
      <w:r w:rsidR="00825099">
        <w:rPr>
          <w:rFonts w:ascii="Arial" w:hAnsi="Arial" w:cs="Arial"/>
          <w:color w:val="000000"/>
        </w:rPr>
        <w:t>okładne cechy zaginionych druków – numer, seria nadana przez drukarnię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="00825099">
        <w:rPr>
          <w:rFonts w:ascii="Arial" w:hAnsi="Arial" w:cs="Arial"/>
          <w:color w:val="000000"/>
        </w:rPr>
        <w:t xml:space="preserve">lub opracowanie druków numerowanych we własnym zakresie, symbol druku </w:t>
      </w:r>
      <w:r>
        <w:rPr>
          <w:rFonts w:ascii="Arial" w:hAnsi="Arial" w:cs="Arial"/>
          <w:color w:val="000000"/>
        </w:rPr>
        <w:br/>
      </w:r>
      <w:r w:rsidR="00825099">
        <w:rPr>
          <w:rFonts w:ascii="Arial" w:hAnsi="Arial" w:cs="Arial"/>
          <w:color w:val="000000"/>
        </w:rPr>
        <w:t>oraz</w:t>
      </w:r>
      <w:r>
        <w:rPr>
          <w:rFonts w:ascii="Arial" w:hAnsi="Arial" w:cs="Arial"/>
          <w:color w:val="000000"/>
        </w:rPr>
        <w:t xml:space="preserve"> </w:t>
      </w:r>
      <w:r w:rsidR="00825099">
        <w:rPr>
          <w:rFonts w:ascii="Arial" w:hAnsi="Arial" w:cs="Arial"/>
          <w:color w:val="000000"/>
        </w:rPr>
        <w:t>rodzaje i nazwy pieczęci,</w:t>
      </w:r>
    </w:p>
    <w:p w:rsidR="00825099" w:rsidRDefault="0091256C" w:rsidP="0091256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  <w:t>d</w:t>
      </w:r>
      <w:r w:rsidR="00825099">
        <w:rPr>
          <w:rFonts w:ascii="Arial" w:hAnsi="Arial" w:cs="Arial"/>
          <w:color w:val="000000"/>
        </w:rPr>
        <w:t>atę zaginięcia druków,</w:t>
      </w:r>
    </w:p>
    <w:p w:rsidR="00825099" w:rsidRDefault="0091256C" w:rsidP="0091256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825099">
        <w:rPr>
          <w:rFonts w:ascii="Arial" w:hAnsi="Arial" w:cs="Arial"/>
          <w:color w:val="000000"/>
        </w:rPr>
        <w:t>okoliczności zaginięcia druków,</w:t>
      </w:r>
    </w:p>
    <w:p w:rsidR="00825099" w:rsidRDefault="0091256C" w:rsidP="0091256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825099">
        <w:rPr>
          <w:rFonts w:ascii="Arial" w:hAnsi="Arial" w:cs="Arial"/>
          <w:color w:val="000000"/>
        </w:rPr>
        <w:t>miejsce zaginięcia druków,</w:t>
      </w:r>
    </w:p>
    <w:p w:rsidR="00825099" w:rsidRDefault="0091256C" w:rsidP="0091256C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825099">
        <w:rPr>
          <w:rFonts w:ascii="Arial" w:hAnsi="Arial" w:cs="Arial"/>
          <w:color w:val="000000"/>
        </w:rPr>
        <w:t>nazwę i dokładny adres (miejscowość, ulica, nr domu) jednostki ewidencjonującej</w:t>
      </w:r>
      <w:r>
        <w:rPr>
          <w:rFonts w:ascii="Arial" w:hAnsi="Arial" w:cs="Arial"/>
          <w:color w:val="000000"/>
        </w:rPr>
        <w:t xml:space="preserve"> </w:t>
      </w:r>
      <w:r w:rsidR="00825099">
        <w:rPr>
          <w:rFonts w:ascii="Arial" w:hAnsi="Arial" w:cs="Arial"/>
          <w:color w:val="000000"/>
        </w:rPr>
        <w:t>druki.</w:t>
      </w:r>
    </w:p>
    <w:p w:rsidR="00825099" w:rsidRPr="0091256C" w:rsidRDefault="00825099" w:rsidP="0091256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91256C">
        <w:rPr>
          <w:rFonts w:ascii="Arial" w:hAnsi="Arial" w:cs="Arial"/>
          <w:color w:val="000000"/>
        </w:rPr>
        <w:t>W przypadku ewentualnego zniszczenia druków ścisłego zarachowania należy sporządzić</w:t>
      </w:r>
      <w:r w:rsidR="0091256C" w:rsidRPr="0091256C">
        <w:rPr>
          <w:rFonts w:ascii="Arial" w:hAnsi="Arial" w:cs="Arial"/>
          <w:color w:val="000000"/>
        </w:rPr>
        <w:t xml:space="preserve"> </w:t>
      </w:r>
      <w:r w:rsidRPr="0091256C">
        <w:rPr>
          <w:rFonts w:ascii="Arial" w:hAnsi="Arial" w:cs="Arial"/>
          <w:color w:val="000000"/>
        </w:rPr>
        <w:t>protokół, który powinien być przechowywany w aktach prowadzonych przez osobę</w:t>
      </w:r>
      <w:r w:rsidR="0091256C" w:rsidRPr="0091256C">
        <w:rPr>
          <w:rFonts w:ascii="Arial" w:hAnsi="Arial" w:cs="Arial"/>
          <w:color w:val="000000"/>
        </w:rPr>
        <w:t xml:space="preserve"> </w:t>
      </w:r>
      <w:r w:rsidRPr="0091256C">
        <w:rPr>
          <w:rFonts w:ascii="Arial" w:hAnsi="Arial" w:cs="Arial"/>
          <w:color w:val="000000"/>
        </w:rPr>
        <w:t>odpowiedzialną za gospodarkę drukami ścisłego zarachowania.</w:t>
      </w:r>
    </w:p>
    <w:p w:rsidR="0091256C" w:rsidRDefault="0091256C" w:rsidP="0091256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</w:p>
    <w:p w:rsidR="00825099" w:rsidRDefault="00825099" w:rsidP="0091256C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</w:t>
      </w:r>
    </w:p>
    <w:p w:rsidR="00825099" w:rsidRDefault="00825099" w:rsidP="0091256C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Kierownik jednostki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 Nr 1 do Instrukcji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 sprawie ewidencji i kontroli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druków 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cisłego zarachowania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......................................... ...........................................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(nazwa jednostki) (nazwa druku)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Ksi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ę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ga druków 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ś</w:t>
      </w:r>
      <w:r>
        <w:rPr>
          <w:rFonts w:ascii="Arial" w:hAnsi="Arial" w:cs="Arial"/>
          <w:b/>
          <w:bCs/>
          <w:color w:val="000000"/>
          <w:sz w:val="24"/>
          <w:szCs w:val="24"/>
        </w:rPr>
        <w:t>cisłego zarachowania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Lp. Data Tre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ść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od kogo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otrzymano lub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komu wydano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Seria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 numer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Ilo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Stan Pokwitowanie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Przychodu Rozchodu odbioru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1 2 3 4 5 6 7 8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Ksi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ę</w:t>
      </w:r>
      <w:r>
        <w:rPr>
          <w:rFonts w:ascii="Arial" w:hAnsi="Arial" w:cs="Arial"/>
          <w:b/>
          <w:bCs/>
          <w:color w:val="000000"/>
          <w:sz w:val="24"/>
          <w:szCs w:val="24"/>
        </w:rPr>
        <w:t>ga zawiera ................ stron ponumerowanych i przesznurowanych.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.............................................. ...................................................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piecz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okr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gła jednostki (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m.p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>) podpis kierownika jednostki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Podpis głównego ksi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ę</w:t>
      </w:r>
      <w:r>
        <w:rPr>
          <w:rFonts w:ascii="Arial" w:hAnsi="Arial" w:cs="Arial"/>
          <w:i/>
          <w:iCs/>
          <w:color w:val="000000"/>
          <w:sz w:val="20"/>
          <w:szCs w:val="20"/>
        </w:rPr>
        <w:t>gowego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 Nr 2 do Instrukcji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 sprawie ewidencji i kontroli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druków 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cisłego zarachowania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Upowa</w:t>
      </w:r>
      <w:r>
        <w:rPr>
          <w:rFonts w:ascii="Arial,Bold" w:hAnsi="Arial,Bold" w:cs="Arial,Bold"/>
          <w:b/>
          <w:bCs/>
          <w:color w:val="000000"/>
          <w:sz w:val="28"/>
          <w:szCs w:val="28"/>
        </w:rPr>
        <w:t>ż</w:t>
      </w:r>
      <w:r>
        <w:rPr>
          <w:rFonts w:ascii="Arial" w:hAnsi="Arial" w:cs="Arial"/>
          <w:b/>
          <w:bCs/>
          <w:color w:val="000000"/>
          <w:sz w:val="28"/>
          <w:szCs w:val="28"/>
        </w:rPr>
        <w:t>nienie (stałe*/ jednorazowe) Nr ......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do pobrania druków </w:t>
      </w:r>
      <w:r>
        <w:rPr>
          <w:rFonts w:ascii="Arial,Bold" w:hAnsi="Arial,Bold" w:cs="Arial,Bold"/>
          <w:b/>
          <w:bCs/>
          <w:color w:val="000000"/>
          <w:sz w:val="28"/>
          <w:szCs w:val="28"/>
        </w:rPr>
        <w:t>ś</w:t>
      </w:r>
      <w:r>
        <w:rPr>
          <w:rFonts w:ascii="Arial" w:hAnsi="Arial" w:cs="Arial"/>
          <w:b/>
          <w:bCs/>
          <w:color w:val="000000"/>
          <w:sz w:val="28"/>
          <w:szCs w:val="28"/>
        </w:rPr>
        <w:t>cisłego zarachowania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Upoważniam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24"/>
          <w:szCs w:val="24"/>
        </w:rPr>
        <w:t>(imi</w:t>
      </w:r>
      <w:r>
        <w:rPr>
          <w:rFonts w:ascii="Arial,Italic" w:hAnsi="Arial,Italic" w:cs="Arial,Italic"/>
          <w:i/>
          <w:iCs/>
          <w:color w:val="000000"/>
          <w:sz w:val="24"/>
          <w:szCs w:val="24"/>
        </w:rPr>
        <w:t xml:space="preserve">ę </w:t>
      </w:r>
      <w:r>
        <w:rPr>
          <w:rFonts w:ascii="Arial" w:hAnsi="Arial" w:cs="Arial"/>
          <w:i/>
          <w:iCs/>
          <w:color w:val="000000"/>
          <w:sz w:val="24"/>
          <w:szCs w:val="24"/>
        </w:rPr>
        <w:t>i nazwisko pracownika, stanowisko słu</w:t>
      </w:r>
      <w:r>
        <w:rPr>
          <w:rFonts w:ascii="Arial,Italic" w:hAnsi="Arial,Italic" w:cs="Arial,Italic"/>
          <w:i/>
          <w:iCs/>
          <w:color w:val="000000"/>
          <w:sz w:val="24"/>
          <w:szCs w:val="24"/>
        </w:rPr>
        <w:t>ż</w:t>
      </w:r>
      <w:r>
        <w:rPr>
          <w:rFonts w:ascii="Arial" w:hAnsi="Arial" w:cs="Arial"/>
          <w:i/>
          <w:iCs/>
          <w:color w:val="000000"/>
          <w:sz w:val="24"/>
          <w:szCs w:val="24"/>
        </w:rPr>
        <w:t>bowe, nazwa wydziału)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Do pobierania* – pobrania* następujących druków ścisłego zarachowania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(rodzaj i ilo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druków)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Upoważnienie wydaje się na okres ..........................................................................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Rogoźno, dnia .......................... .....................................................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podpis kierownika jednostki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* niepotrzebne skreślić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 Nr 3 do Instrukcji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 sprawie ewidencji i kontroli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druków 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cisłego zarachowania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Rejestr upowa</w:t>
      </w:r>
      <w:r>
        <w:rPr>
          <w:rFonts w:ascii="Arial,Bold" w:hAnsi="Arial,Bold" w:cs="Arial,Bold"/>
          <w:b/>
          <w:bCs/>
          <w:color w:val="000000"/>
          <w:sz w:val="28"/>
          <w:szCs w:val="28"/>
        </w:rPr>
        <w:t>ż</w:t>
      </w:r>
      <w:r>
        <w:rPr>
          <w:rFonts w:ascii="Arial" w:hAnsi="Arial" w:cs="Arial"/>
          <w:b/>
          <w:bCs/>
          <w:color w:val="000000"/>
          <w:sz w:val="28"/>
          <w:szCs w:val="28"/>
        </w:rPr>
        <w:t>nie</w:t>
      </w:r>
      <w:r>
        <w:rPr>
          <w:rFonts w:ascii="Arial,Bold" w:hAnsi="Arial,Bold" w:cs="Arial,Bold"/>
          <w:b/>
          <w:bCs/>
          <w:color w:val="000000"/>
          <w:sz w:val="28"/>
          <w:szCs w:val="28"/>
        </w:rPr>
        <w:t>ń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do pobrania druków </w:t>
      </w:r>
      <w:r>
        <w:rPr>
          <w:rFonts w:ascii="Arial,Bold" w:hAnsi="Arial,Bold" w:cs="Arial,Bold"/>
          <w:b/>
          <w:bCs/>
          <w:color w:val="000000"/>
          <w:sz w:val="28"/>
          <w:szCs w:val="28"/>
        </w:rPr>
        <w:t>ś</w:t>
      </w:r>
      <w:r>
        <w:rPr>
          <w:rFonts w:ascii="Arial" w:hAnsi="Arial" w:cs="Arial"/>
          <w:b/>
          <w:bCs/>
          <w:color w:val="000000"/>
          <w:sz w:val="28"/>
          <w:szCs w:val="28"/>
        </w:rPr>
        <w:t>cisłego zarachowania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Lp. Nr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upowa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Data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wystawienia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Czas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obowi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zywania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Osoba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upowa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niona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Osoba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wydaj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upowa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Zał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cznik Nr 4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do Zarz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dzenia Nr 0050.1.65.2011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Burmistrza Rogo</w:t>
      </w:r>
      <w:r>
        <w:rPr>
          <w:rFonts w:ascii="Arial,Bold" w:hAnsi="Arial,Bold" w:cs="Arial,Bold"/>
          <w:b/>
          <w:bCs/>
          <w:color w:val="000000"/>
        </w:rPr>
        <w:t>ź</w:t>
      </w:r>
      <w:r>
        <w:rPr>
          <w:rFonts w:ascii="Arial" w:hAnsi="Arial" w:cs="Arial"/>
          <w:b/>
          <w:bCs/>
          <w:color w:val="000000"/>
        </w:rPr>
        <w:t>na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 dnia 06 kwietnia 2011 roku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w sprawie przepisów wewn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trznych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reguluj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cych gospodark</w:t>
      </w:r>
      <w:r>
        <w:rPr>
          <w:rFonts w:ascii="Arial,Bold" w:hAnsi="Arial,Bold" w:cs="Arial,Bold"/>
          <w:b/>
          <w:bCs/>
          <w:color w:val="000000"/>
        </w:rPr>
        <w:t xml:space="preserve">ę </w:t>
      </w:r>
      <w:r>
        <w:rPr>
          <w:rFonts w:ascii="Arial" w:hAnsi="Arial" w:cs="Arial"/>
          <w:b/>
          <w:bCs/>
          <w:color w:val="000000"/>
        </w:rPr>
        <w:t>finansow</w:t>
      </w:r>
      <w:r>
        <w:rPr>
          <w:rFonts w:ascii="Arial,Bold" w:hAnsi="Arial,Bold" w:cs="Arial,Bold"/>
          <w:b/>
          <w:bCs/>
          <w:color w:val="000000"/>
        </w:rPr>
        <w:t>ą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Instrukcja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obiegu, kontroli i archiwizowania dokumentów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finansowo-ksi</w:t>
      </w:r>
      <w:r>
        <w:rPr>
          <w:rFonts w:ascii="Arial,Bold" w:hAnsi="Arial,Bold" w:cs="Arial,Bold"/>
          <w:b/>
          <w:bCs/>
          <w:color w:val="000000"/>
          <w:sz w:val="28"/>
          <w:szCs w:val="28"/>
        </w:rPr>
        <w:t>ę</w:t>
      </w:r>
      <w:r>
        <w:rPr>
          <w:rFonts w:ascii="Arial" w:hAnsi="Arial" w:cs="Arial"/>
          <w:b/>
          <w:bCs/>
          <w:color w:val="000000"/>
          <w:sz w:val="28"/>
          <w:szCs w:val="28"/>
        </w:rPr>
        <w:t>gowych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lastRenderedPageBreak/>
        <w:t>w Urz</w:t>
      </w:r>
      <w:r>
        <w:rPr>
          <w:rFonts w:ascii="Arial,Bold" w:hAnsi="Arial,Bold" w:cs="Arial,Bold"/>
          <w:b/>
          <w:bCs/>
          <w:color w:val="000000"/>
          <w:sz w:val="28"/>
          <w:szCs w:val="28"/>
        </w:rPr>
        <w:t>ę</w:t>
      </w:r>
      <w:r>
        <w:rPr>
          <w:rFonts w:ascii="Arial" w:hAnsi="Arial" w:cs="Arial"/>
          <w:b/>
          <w:bCs/>
          <w:color w:val="000000"/>
          <w:sz w:val="28"/>
          <w:szCs w:val="28"/>
        </w:rPr>
        <w:t>dzie Miejskim Rogo</w:t>
      </w:r>
      <w:r>
        <w:rPr>
          <w:rFonts w:ascii="Arial,Bold" w:hAnsi="Arial,Bold" w:cs="Arial,Bold"/>
          <w:b/>
          <w:bCs/>
          <w:color w:val="000000"/>
          <w:sz w:val="28"/>
          <w:szCs w:val="28"/>
        </w:rPr>
        <w:t>ź</w:t>
      </w:r>
      <w:r>
        <w:rPr>
          <w:rFonts w:ascii="Arial" w:hAnsi="Arial" w:cs="Arial"/>
          <w:b/>
          <w:bCs/>
          <w:color w:val="000000"/>
          <w:sz w:val="28"/>
          <w:szCs w:val="28"/>
        </w:rPr>
        <w:t>no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CZ</w:t>
      </w:r>
      <w:r>
        <w:rPr>
          <w:rFonts w:ascii="Arial,Bold" w:hAnsi="Arial,Bold" w:cs="Arial,Bold"/>
          <w:b/>
          <w:bCs/>
          <w:color w:val="000000"/>
        </w:rPr>
        <w:t xml:space="preserve">ĘŚĆ </w:t>
      </w:r>
      <w:r>
        <w:rPr>
          <w:rFonts w:ascii="Arial" w:hAnsi="Arial" w:cs="Arial"/>
          <w:b/>
          <w:bCs/>
          <w:color w:val="000000"/>
        </w:rPr>
        <w:t>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Ogólna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Rozdział 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Podstawy prawne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Instrukcję opracowano na podstawie przepisów ogólnych obowiązujących oraz wypracowanych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sprawdzonych przez praktykę rozwiązań w zakresie organizacji, kontroli i obiegu dokumentów,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w szczególności na podstawie: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Ustawy z dnia 29 września 1994 r. o rachunkowości (tekst jednolity </w:t>
      </w:r>
      <w:proofErr w:type="spellStart"/>
      <w:r>
        <w:rPr>
          <w:rFonts w:ascii="Arial" w:hAnsi="Arial" w:cs="Arial"/>
          <w:color w:val="000000"/>
        </w:rPr>
        <w:t>Dz.U.z</w:t>
      </w:r>
      <w:proofErr w:type="spellEnd"/>
      <w:r>
        <w:rPr>
          <w:rFonts w:ascii="Arial" w:hAnsi="Arial" w:cs="Arial"/>
          <w:color w:val="000000"/>
        </w:rPr>
        <w:t xml:space="preserve"> 2009 r.,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Nr 152, poz. 1223 ze zm.),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Ustawy z dnia 27 sierpnia 2009r. o finansach publicznych (Dz.U Nr 157, poz. 1240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ze zm.),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Ustawy z dnia 29 stycznia 2004 r. Prawo zamówień publicznych (Dz. U. z 2010 r.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Nr 113, poz. 759 ze zm.),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 Ustawy z dnia 11 marca 2004 r. o podatku od towarów i usług (Dz.U. z 2004 r. Nr 54,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poz. 535 ze. zm.),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 Rozporządzenia Prezesa Rady Ministrów z dnia 18 stycznia 2011 r. w sprawie instrukcji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kancelaryjnej jednolity rzeczowy wykaz akt oraz instrukcja w sprawie organizacji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zakresu działania archiwów zakładowych (Dz.U. Nr 14, poz. 67 z dnia 20 stycznia 2011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roku)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 Rozporządzenia Ministra Finansów z dnia 22 grudnia 2010 r. w sprawie wykonania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niektórych przepisów ustawy o podatku od towarów i usług (Dz.U. Nr 246 poz.1649)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 Komunikat Nr 23 Ministra Finansów z dnia 16 grudnia 2009 r. w sprawie standardów kontroli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zarządczej dla sektora finansów publicznych(Dz. Urz. Min. Fin. Nr 15 poz. 84).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 Innych aktów prawnych, na które powołuje się instrukcja w zakresie omawianych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zagadnień.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Pracownicy Urzędu Miejskiego w Rogoźnie z tytułu powierzonych im obowiązków winni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zapoznać się z treścią instrukcji i bezwzględnie przestrzegać zawartych w niej postanowień.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Fakt zapoznania się z przepisami zawartymi w instrukcji winien być potwierdzony na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specjalnym oświadczeniu, stanowiącym Załącznik Nr 3.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Sprawy nie objęte niniejszą instrukcją zostały uregulowane odrębnymi przepisami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wewnętrznymi w sprawie: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Zasad (polityki) rachunkowości dla Budżetu Gminy i Urzędu Miejskiego w Rogoźnie,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Zasad rachunkowości oraz plan kont dla organu podatkowego Gminy Rogoźno,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Instrukcji kasowej Urzędu Miejskiego w Rogoźnie,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Instrukcji ewidencji i kontroli druków ścisłego zarachowania,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Instrukcji w sprawie gospodarki majątkiem trwałym, inwentaryzacji majątku i zasad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odpowiedzialności za powierzone mienie gminy,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3.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Ilekroć w niniejszej instrukcji jest mowa o: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– </w:t>
      </w:r>
      <w:r>
        <w:rPr>
          <w:rFonts w:ascii="Arial" w:hAnsi="Arial" w:cs="Arial"/>
          <w:b/>
          <w:bCs/>
          <w:color w:val="000000"/>
        </w:rPr>
        <w:t xml:space="preserve">jednostce </w:t>
      </w:r>
      <w:r>
        <w:rPr>
          <w:rFonts w:ascii="Arial" w:hAnsi="Arial" w:cs="Arial"/>
          <w:color w:val="000000"/>
        </w:rPr>
        <w:t>– oznacza to Urząd Miejski,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– </w:t>
      </w:r>
      <w:r>
        <w:rPr>
          <w:rFonts w:ascii="Arial" w:hAnsi="Arial" w:cs="Arial"/>
          <w:b/>
          <w:bCs/>
          <w:color w:val="000000"/>
        </w:rPr>
        <w:t xml:space="preserve">kierowniku jednostki </w:t>
      </w:r>
      <w:r>
        <w:rPr>
          <w:rFonts w:ascii="Arial" w:hAnsi="Arial" w:cs="Arial"/>
          <w:color w:val="000000"/>
        </w:rPr>
        <w:t>– oznacza Burmistrza Rogoźna,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– </w:t>
      </w:r>
      <w:r>
        <w:rPr>
          <w:rFonts w:ascii="Arial" w:hAnsi="Arial" w:cs="Arial"/>
          <w:b/>
          <w:bCs/>
          <w:color w:val="000000"/>
        </w:rPr>
        <w:t>ksi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 xml:space="preserve">gowym </w:t>
      </w:r>
      <w:r>
        <w:rPr>
          <w:rFonts w:ascii="Arial" w:hAnsi="Arial" w:cs="Arial"/>
          <w:color w:val="000000"/>
        </w:rPr>
        <w:t>– oznacza to Skarbnika Gminy,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CZ</w:t>
      </w:r>
      <w:r>
        <w:rPr>
          <w:rFonts w:ascii="Arial,Bold" w:hAnsi="Arial,Bold" w:cs="Arial,Bold"/>
          <w:b/>
          <w:bCs/>
          <w:color w:val="000000"/>
        </w:rPr>
        <w:t xml:space="preserve">ĘŚĆ </w:t>
      </w:r>
      <w:r>
        <w:rPr>
          <w:rFonts w:ascii="Arial" w:hAnsi="Arial" w:cs="Arial"/>
          <w:b/>
          <w:bCs/>
          <w:color w:val="000000"/>
        </w:rPr>
        <w:t>II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Szczegółowa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Rozdział II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Dowody ksi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gowe – dane ogólne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4.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Wszystkie operacje gospodarcze powinny być udokumentowane odpowiednimi dowodami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księgowymi: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Dowód księgowy jest dokumentem potwierdzającym dokonanie operacji gospodarczej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lub finansowej w określonym miejscu i czasie. Prawidłowo wystawiony dowód księgowy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stanowi podstawę do zaksięgowania go w odpowiedniej ewidencji.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Wystawienie konkretnego dowodu księgowego związane jest z zaistnieniem operacji: kupna,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sprzedaży, przesunięcia, wydania, przyjęcia, likwidacji, zmiany, darowizny, zużycia,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zniszczenia środków rzeczowych albo operacji finansowych – gotówkowych lub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bezgotówkowych, w pieniądzu lub w papierach wartościowych, realnych lub szacunkowych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(wycenionych metodami pośrednimi) w postaci: wpłat, wypłat, przedpłat, regulowania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należności lub zobowiązania naliczenia płatności, wyceny składników majątkowych i różnych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rozliczeń wartościowych.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>
        <w:rPr>
          <w:rFonts w:ascii="Arial" w:hAnsi="Arial" w:cs="Arial"/>
          <w:color w:val="000000"/>
        </w:rPr>
        <w:t>Dowodami księgowymi dokonuje się również korekty sprawozdań i przeszacowań.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5.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Cechy dowodu ksi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gowego.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Każdy dowód księgowy powinny charakteryzować: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– dokumentalno</w:t>
      </w:r>
      <w:r>
        <w:rPr>
          <w:rFonts w:ascii="Arial,Bold" w:hAnsi="Arial,Bold" w:cs="Arial,Bold"/>
          <w:b/>
          <w:bCs/>
          <w:color w:val="000000"/>
        </w:rPr>
        <w:t xml:space="preserve">ść </w:t>
      </w:r>
      <w:r>
        <w:rPr>
          <w:rFonts w:ascii="Arial" w:hAnsi="Arial" w:cs="Arial"/>
          <w:color w:val="000000"/>
        </w:rPr>
        <w:t>zaistniałych zdarzeń lub stanów (dokumentuje zdarzenia lub stany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danym miejscu lub w czasie),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– trwało</w:t>
      </w:r>
      <w:r>
        <w:rPr>
          <w:rFonts w:ascii="Arial,Bold" w:hAnsi="Arial,Bold" w:cs="Arial,Bold"/>
          <w:b/>
          <w:bCs/>
          <w:color w:val="000000"/>
        </w:rPr>
        <w:t xml:space="preserve">ść </w:t>
      </w:r>
      <w:r>
        <w:rPr>
          <w:rFonts w:ascii="Arial" w:hAnsi="Arial" w:cs="Arial"/>
          <w:color w:val="000000"/>
        </w:rPr>
        <w:t>wpisanej treści i liczb (zapobiegająca usunięciu, wymazaniu, poprawieniu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lub wyblaknięciu z upływem czasu),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– rzetelno</w:t>
      </w:r>
      <w:r>
        <w:rPr>
          <w:rFonts w:ascii="Arial,Bold" w:hAnsi="Arial,Bold" w:cs="Arial,Bold"/>
          <w:b/>
          <w:bCs/>
          <w:color w:val="000000"/>
        </w:rPr>
        <w:t xml:space="preserve">ść </w:t>
      </w:r>
      <w:r>
        <w:rPr>
          <w:rFonts w:ascii="Arial" w:hAnsi="Arial" w:cs="Arial"/>
          <w:color w:val="000000"/>
        </w:rPr>
        <w:t>danych (dane na dowodzie księgowym muszą odzwierciedlać stan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faktyczny, realnie istniejący),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– kompletno</w:t>
      </w:r>
      <w:r>
        <w:rPr>
          <w:rFonts w:ascii="Arial,Bold" w:hAnsi="Arial,Bold" w:cs="Arial,Bold"/>
          <w:b/>
          <w:bCs/>
          <w:color w:val="000000"/>
        </w:rPr>
        <w:t xml:space="preserve">ść </w:t>
      </w:r>
      <w:r>
        <w:rPr>
          <w:rFonts w:ascii="Arial" w:hAnsi="Arial" w:cs="Arial"/>
          <w:color w:val="000000"/>
        </w:rPr>
        <w:t>danych (dane na dowodzie księgowym muszą być kompletne,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zawierające co najmniej te wymienione w art. 21 ustawy o rachunkowości),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– jednorodno</w:t>
      </w:r>
      <w:r>
        <w:rPr>
          <w:rFonts w:ascii="Arial,Bold" w:hAnsi="Arial,Bold" w:cs="Arial,Bold"/>
          <w:b/>
          <w:bCs/>
          <w:color w:val="000000"/>
        </w:rPr>
        <w:t xml:space="preserve">ść </w:t>
      </w:r>
      <w:r>
        <w:rPr>
          <w:rFonts w:ascii="Arial" w:hAnsi="Arial" w:cs="Arial"/>
          <w:color w:val="000000"/>
        </w:rPr>
        <w:t>dokumentowanych operacji gospodarczych lub finansowych (na jednym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dowodzie księgowym można dokumentować operacje tego samego rodzaju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lub jednorodne),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– chronologiczno</w:t>
      </w:r>
      <w:r>
        <w:rPr>
          <w:rFonts w:ascii="Arial,Bold" w:hAnsi="Arial,Bold" w:cs="Arial,Bold"/>
          <w:b/>
          <w:bCs/>
          <w:color w:val="000000"/>
        </w:rPr>
        <w:t xml:space="preserve">ść </w:t>
      </w:r>
      <w:r>
        <w:rPr>
          <w:rFonts w:ascii="Arial" w:hAnsi="Arial" w:cs="Arial"/>
          <w:color w:val="000000"/>
        </w:rPr>
        <w:t>wystawionych kolejno dowodów księgowych (kolejne dowody tego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samego rodzaju muszą być datowane zgodnie ze stanem faktycznym, nie wolno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antydatować dowodów księgowych),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– systematyczno</w:t>
      </w:r>
      <w:r>
        <w:rPr>
          <w:rFonts w:ascii="Arial,Bold" w:hAnsi="Arial,Bold" w:cs="Arial,Bold"/>
          <w:b/>
          <w:bCs/>
          <w:color w:val="000000"/>
        </w:rPr>
        <w:t xml:space="preserve">ść </w:t>
      </w:r>
      <w:r>
        <w:rPr>
          <w:rFonts w:ascii="Arial" w:hAnsi="Arial" w:cs="Arial"/>
          <w:color w:val="000000"/>
        </w:rPr>
        <w:t>numerowania kolejnych dowodów księgowych (dowody tego samego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rodzaju muszą posiadać numerację kolejną od początku roku obrotowego),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– identyfikacyjno</w:t>
      </w:r>
      <w:r>
        <w:rPr>
          <w:rFonts w:ascii="Arial,Bold" w:hAnsi="Arial,Bold" w:cs="Arial,Bold"/>
          <w:b/>
          <w:bCs/>
          <w:color w:val="000000"/>
        </w:rPr>
        <w:t xml:space="preserve">ść </w:t>
      </w:r>
      <w:r>
        <w:rPr>
          <w:rFonts w:ascii="Arial" w:hAnsi="Arial" w:cs="Arial"/>
          <w:color w:val="000000"/>
        </w:rPr>
        <w:t>każdego dowodu księgowego (dowody podłączone pod wyciąg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bankowy winny mieć numer zgodny z numerem wyciągu, numer kolejny zapisu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zbiorczym dokumencie księgowym),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– poprawno</w:t>
      </w:r>
      <w:r>
        <w:rPr>
          <w:rFonts w:ascii="Arial,Bold" w:hAnsi="Arial,Bold" w:cs="Arial,Bold"/>
          <w:b/>
          <w:bCs/>
          <w:color w:val="000000"/>
        </w:rPr>
        <w:t xml:space="preserve">ść </w:t>
      </w:r>
      <w:r>
        <w:rPr>
          <w:rFonts w:ascii="Arial" w:hAnsi="Arial" w:cs="Arial"/>
          <w:b/>
          <w:bCs/>
          <w:color w:val="000000"/>
        </w:rPr>
        <w:t xml:space="preserve">formalna </w:t>
      </w:r>
      <w:r>
        <w:rPr>
          <w:rFonts w:ascii="Arial" w:hAnsi="Arial" w:cs="Arial"/>
          <w:color w:val="000000"/>
        </w:rPr>
        <w:t>(tj. zgodność wystawionego dowodu księgowego z przepisami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prawa i niniejszą instrukcją),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– poprawno</w:t>
      </w:r>
      <w:r>
        <w:rPr>
          <w:rFonts w:ascii="Arial,Bold" w:hAnsi="Arial,Bold" w:cs="Arial,Bold"/>
          <w:b/>
          <w:bCs/>
          <w:color w:val="000000"/>
        </w:rPr>
        <w:t xml:space="preserve">ść </w:t>
      </w:r>
      <w:r>
        <w:rPr>
          <w:rFonts w:ascii="Arial" w:hAnsi="Arial" w:cs="Arial"/>
          <w:b/>
          <w:bCs/>
          <w:color w:val="000000"/>
        </w:rPr>
        <w:t xml:space="preserve">merytoryczna </w:t>
      </w:r>
      <w:r>
        <w:rPr>
          <w:rFonts w:ascii="Arial" w:hAnsi="Arial" w:cs="Arial"/>
          <w:color w:val="000000"/>
        </w:rPr>
        <w:t>(tj. zgodność przedmiotowa, cenowa, podatkowa,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odpowiedniość zastosowanych miar),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– poprawno</w:t>
      </w:r>
      <w:r>
        <w:rPr>
          <w:rFonts w:ascii="Arial,Bold" w:hAnsi="Arial,Bold" w:cs="Arial,Bold"/>
          <w:b/>
          <w:bCs/>
          <w:color w:val="000000"/>
        </w:rPr>
        <w:t xml:space="preserve">ść </w:t>
      </w:r>
      <w:r>
        <w:rPr>
          <w:rFonts w:ascii="Arial" w:hAnsi="Arial" w:cs="Arial"/>
          <w:b/>
          <w:bCs/>
          <w:color w:val="000000"/>
        </w:rPr>
        <w:t xml:space="preserve">rachunkowa </w:t>
      </w:r>
      <w:r>
        <w:rPr>
          <w:rFonts w:ascii="Arial" w:hAnsi="Arial" w:cs="Arial"/>
          <w:color w:val="000000"/>
        </w:rPr>
        <w:t>(tj. zgodność obliczeń rachunkowych ze stanem faktycznym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zasadami matematyki),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– podmiotowo</w:t>
      </w:r>
      <w:r>
        <w:rPr>
          <w:rFonts w:ascii="Arial,Bold" w:hAnsi="Arial,Bold" w:cs="Arial,Bold"/>
          <w:b/>
          <w:bCs/>
          <w:color w:val="000000"/>
        </w:rPr>
        <w:t xml:space="preserve">ść </w:t>
      </w:r>
      <w:r>
        <w:rPr>
          <w:rFonts w:ascii="Arial" w:hAnsi="Arial" w:cs="Arial"/>
          <w:color w:val="000000"/>
        </w:rPr>
        <w:t>dowodu księgowego (każdy dowód musi zawierać dane o podmiocie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lub podmiotach uczestniczących w operacji gospodarczej lub finansowej, wg tej cechy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stosuje się podział kolejnych egzemplarzy np. oryginał dla nabywcy, kopia dla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sprzedawcy).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Wartość może być w dowodzie pominięta, jeżeli w toku przetwarzania w rachunkowości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danych, wyrażonych w jednostkach naturalnych, następuje ich wycena, potwierdzona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stosownym wydrukiem.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6.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Funkcje dowodu ksi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gowego.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Dowód księgowy winien spełniać następujące funkcje: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1) </w:t>
      </w:r>
      <w:r>
        <w:rPr>
          <w:rFonts w:ascii="Arial" w:hAnsi="Arial" w:cs="Arial"/>
          <w:b/>
          <w:bCs/>
          <w:color w:val="000000"/>
        </w:rPr>
        <w:t xml:space="preserve">funkcja „dokumentu” – </w:t>
      </w:r>
      <w:r>
        <w:rPr>
          <w:rFonts w:ascii="Arial" w:hAnsi="Arial" w:cs="Arial"/>
          <w:color w:val="000000"/>
        </w:rPr>
        <w:t>prawidłowo wystawiony dowód księgowy jest dokumentem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rozumieniu prawa: dowody księgowe wchodzą do zbioru dokumentów,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2) </w:t>
      </w:r>
      <w:r>
        <w:rPr>
          <w:rFonts w:ascii="Arial" w:hAnsi="Arial" w:cs="Arial"/>
          <w:b/>
          <w:bCs/>
          <w:color w:val="000000"/>
        </w:rPr>
        <w:t xml:space="preserve">funkcja dowodowa – </w:t>
      </w:r>
      <w:r>
        <w:rPr>
          <w:rFonts w:ascii="Arial" w:hAnsi="Arial" w:cs="Arial"/>
          <w:color w:val="000000"/>
        </w:rPr>
        <w:t>opisane w nim operacje gospodarcze lub finansowe rzeczywiście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nastąpiły w określonym miejscu i czasie, w wymiarze wartościowym lub ilościowym –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jest to dowód w sensie prawa materialnego,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>
        <w:rPr>
          <w:rFonts w:ascii="Arial" w:hAnsi="Arial" w:cs="Arial"/>
          <w:b/>
          <w:bCs/>
          <w:color w:val="000000"/>
        </w:rPr>
        <w:t>funkcja ksi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 xml:space="preserve">gowa </w:t>
      </w:r>
      <w:r>
        <w:rPr>
          <w:rFonts w:ascii="Arial" w:hAnsi="Arial" w:cs="Arial"/>
          <w:color w:val="000000"/>
        </w:rPr>
        <w:t>– jest podstawą do księgowania,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4) </w:t>
      </w:r>
      <w:r>
        <w:rPr>
          <w:rFonts w:ascii="Arial" w:hAnsi="Arial" w:cs="Arial"/>
          <w:b/>
          <w:bCs/>
          <w:color w:val="000000"/>
        </w:rPr>
        <w:t xml:space="preserve">funkcja kontrolna – </w:t>
      </w:r>
      <w:r>
        <w:rPr>
          <w:rFonts w:ascii="Arial" w:hAnsi="Arial" w:cs="Arial"/>
          <w:color w:val="000000"/>
        </w:rPr>
        <w:t>pozwala na kontrolę analityczną (źródłową) dokonanych operacji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gospodarczych i finansowych.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Schemat ogólny dowodu księgowego zawiera Załącznik Nr 1 do niniejszej instrukcji.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7.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Podstawą zapisów w księgach rachunkowych są dowody księgowe, stwierdzające dokonanie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operacji gospodarczej, zwane „dowodami źródłowymi”.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Dowody księgowe dzieli się na trzy grupy: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1) </w:t>
      </w:r>
      <w:r>
        <w:rPr>
          <w:rFonts w:ascii="Arial" w:hAnsi="Arial" w:cs="Arial"/>
          <w:b/>
          <w:bCs/>
          <w:color w:val="000000"/>
        </w:rPr>
        <w:t>zewn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 xml:space="preserve">trzne obce </w:t>
      </w:r>
      <w:r>
        <w:rPr>
          <w:rFonts w:ascii="Arial" w:hAnsi="Arial" w:cs="Arial"/>
          <w:color w:val="000000"/>
        </w:rPr>
        <w:t>– otrzymane od kontrahentów,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2) </w:t>
      </w:r>
      <w:r>
        <w:rPr>
          <w:rFonts w:ascii="Arial" w:hAnsi="Arial" w:cs="Arial"/>
          <w:b/>
          <w:bCs/>
          <w:color w:val="000000"/>
        </w:rPr>
        <w:t>zewn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 xml:space="preserve">trzne własne </w:t>
      </w:r>
      <w:r>
        <w:rPr>
          <w:rFonts w:ascii="Arial" w:hAnsi="Arial" w:cs="Arial"/>
          <w:color w:val="000000"/>
        </w:rPr>
        <w:t>– przekazywane w oryginale kontrahentom,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>
        <w:rPr>
          <w:rFonts w:ascii="Arial" w:hAnsi="Arial" w:cs="Arial"/>
          <w:b/>
          <w:bCs/>
          <w:color w:val="000000"/>
        </w:rPr>
        <w:t>wewn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 xml:space="preserve">trzne </w:t>
      </w:r>
      <w:r>
        <w:rPr>
          <w:rFonts w:ascii="Arial" w:hAnsi="Arial" w:cs="Arial"/>
          <w:color w:val="000000"/>
        </w:rPr>
        <w:t>– dotyczące operacji wewnątrz jednostki.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>
        <w:rPr>
          <w:rFonts w:ascii="Arial" w:hAnsi="Arial" w:cs="Arial"/>
          <w:color w:val="000000"/>
        </w:rPr>
        <w:t>Zgodnie z art. 21 ust. 1 ustawy o rachunkowości, podstawą zapisów rachunkowych mogą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być również sporządzone przez jednostkę dowody księgowe: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1) </w:t>
      </w:r>
      <w:r>
        <w:rPr>
          <w:rFonts w:ascii="Arial" w:hAnsi="Arial" w:cs="Arial"/>
          <w:b/>
          <w:bCs/>
          <w:color w:val="000000"/>
        </w:rPr>
        <w:t xml:space="preserve">zbiorcze </w:t>
      </w:r>
      <w:r>
        <w:rPr>
          <w:rFonts w:ascii="Arial" w:hAnsi="Arial" w:cs="Arial"/>
          <w:color w:val="000000"/>
        </w:rPr>
        <w:t>– „zestawienia dowodów księgowych” służące do dokonania łącznych zapisów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zbioru dowodów źródłowych, które muszą być w dowodzie zbiorczym pojedynczo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wymienione,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2) </w:t>
      </w:r>
      <w:r>
        <w:rPr>
          <w:rFonts w:ascii="Arial" w:hAnsi="Arial" w:cs="Arial"/>
          <w:b/>
          <w:bCs/>
          <w:color w:val="000000"/>
        </w:rPr>
        <w:t>koryguj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 xml:space="preserve">ce </w:t>
      </w:r>
      <w:r>
        <w:rPr>
          <w:rFonts w:ascii="Arial" w:hAnsi="Arial" w:cs="Arial"/>
          <w:color w:val="000000"/>
        </w:rPr>
        <w:t>– „noty księgowe” służące do korekt dowodów obcych lub własnych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zewnętrznych - sprostowania zapisów lub stornowań,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>
        <w:rPr>
          <w:rFonts w:ascii="Arial" w:hAnsi="Arial" w:cs="Arial"/>
          <w:b/>
          <w:bCs/>
          <w:color w:val="000000"/>
        </w:rPr>
        <w:t>zast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 xml:space="preserve">pcze </w:t>
      </w:r>
      <w:r>
        <w:rPr>
          <w:rFonts w:ascii="Arial" w:hAnsi="Arial" w:cs="Arial"/>
          <w:color w:val="000000"/>
        </w:rPr>
        <w:t>– wystawione do czasu otrzymania zewnętrznego obcego dowodu źródłowego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(dowody „pro forma”),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4) </w:t>
      </w:r>
      <w:r>
        <w:rPr>
          <w:rFonts w:ascii="Arial" w:hAnsi="Arial" w:cs="Arial"/>
          <w:b/>
          <w:bCs/>
          <w:color w:val="000000"/>
        </w:rPr>
        <w:t xml:space="preserve">rozliczeniowe </w:t>
      </w:r>
      <w:r>
        <w:rPr>
          <w:rFonts w:ascii="Arial" w:hAnsi="Arial" w:cs="Arial"/>
          <w:color w:val="000000"/>
        </w:rPr>
        <w:t>– „polecenie księgowania” ujmujące dokonane już zapisy według nowych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kryteriów klasyfikacyjnych (dotyczące wszelkich przeksięgowań np. wystornowania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błędnego zapisu, przeniesienia rozliczonych kosztów, otwarcia ksiąg, itp.).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4. </w:t>
      </w:r>
      <w:r>
        <w:rPr>
          <w:rFonts w:ascii="Arial" w:hAnsi="Arial" w:cs="Arial"/>
          <w:color w:val="000000"/>
        </w:rPr>
        <w:t>W przypadku uzasadnionego braku możliwości uzyskania zewnętrznych obcych dowodów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źródłowych operacja gospodarcza może być udokumentowana za pomocą księgowych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dowodów zastępczych, sporządzonych przez osoby dokonujące operacji. Nie wolno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stosować dowodów zastępczych przy operacjach, których przedmiotem są zakupy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opodatkowane podatkiem od towarów usług (VAT).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5. </w:t>
      </w:r>
      <w:r>
        <w:rPr>
          <w:rFonts w:ascii="Arial" w:hAnsi="Arial" w:cs="Arial"/>
          <w:color w:val="000000"/>
        </w:rPr>
        <w:t>W zapisie komputerowym operacji gospodarczych dozwolone jest korzystanie z dowodów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księgowych sporządzonych ręcznie, maszynowo i komputerowo. Po rozpoczęciu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prowadzenia ksiąg rachunkowych przy użyciu komputera zapisy w nim mogą nastąpić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również za pośrednictwem urządzeń łączności lub magnetycznych nośników danych, pod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warunkiem, że podczas rejestracji operacji gospodarczej uzyskują one trwale czytelną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postać, odpowiadającą treści dowodu księgowego i możliwe będzie stwierdzenie źródła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pochodzenia każdego zapisu.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Rozdział III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Dowody ksi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gowe – dane szczegółowe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8.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Zasady sporz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dzania dokumentu do ksi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gowania: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Prawidłowo sporządzony dowód księgowy powinien 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być sporządzony wg ustalonego w jednostce wzoru,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zawierać zapisy na dokumencie dokonane w sposób trwały, wypełniony czytelnie,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ręcznie (piórem, długopisem), maszynowo lub komputerowo, zapobiegający ich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usunięciu, poprawieniu lub uzupełnieniu,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być kompletny, a treść i liczby w poszczególnych rubrykach (polach) winny być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nanoszone pismem starannym, w sposób poprawny i bezbłędny, nie budzący żadnych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wątpliwości,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mieć rubryki (pola) dowodu księgowego wypełnione zgodnie z przeznaczeniem,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 być wypełniony rzetelnie, rzeczowo, wiarygodnie, w sposób wolny od błędów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rachunkowych i kompletny, zawierający wszystkie dane wymagane przepisami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wynikające z operacji, którą dokumentuje,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 zawierać dane, o których mowa w aktualnie obowiązujących przepisach (opis danych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sprecyzowano w dalszej części instrukcji – Część III szczegółowa),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7) zawierać podpisy na dowodach księgowych, pieczątki i daty (muszą być autentyczne),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8) posiadać numerację kolejno wystawionych dowodów księgowych – musi być ciągła,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bezpośrednio przyporządkowana chronologii (według kolejnych dat) i według przyjętych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w jednostce zasad numerowania dowodów księgowych,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9) w przypadku dowodów księgowych zbiorczych być sporządzony na podstawie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prawidłowo wystawionych dokumentów źródłowych, które muszą być w dowodzie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zbiorczym prawidłowo wypełnione,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10) pozbawiony jakichkolwiek przeróbek i wymazywania,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11) w przypadku korygowania niewłaściwych danych lub błędnych zapisów źródłowych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dowodzie zewnętrznym obcym może ono być dokonywane tylko i wyłącznie przez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wystawienie i wysłanie kontrahentowi dowodu korygującego ze stosownym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uzasadnieniem,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12) błędy w dowodzie księgowym wewnętrznym mogą być poprawione przez skreślenie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błędnej treści lub liczby (kwoty) i wpisanie obok danych poprawnych z datą poprawki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parafą osoby upoważnionej do tej czynności, z utrzymaniem czytelności skreślonych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wyrażeń lub liczb, nie można poprawić </w:t>
      </w:r>
      <w:proofErr w:type="spellStart"/>
      <w:r>
        <w:rPr>
          <w:rFonts w:ascii="Arial" w:hAnsi="Arial" w:cs="Arial"/>
          <w:color w:val="000000"/>
        </w:rPr>
        <w:t>pojedyńczych</w:t>
      </w:r>
      <w:proofErr w:type="spellEnd"/>
      <w:r>
        <w:rPr>
          <w:rFonts w:ascii="Arial" w:hAnsi="Arial" w:cs="Arial"/>
          <w:color w:val="000000"/>
        </w:rPr>
        <w:t xml:space="preserve"> liter lub cyfr,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13) sporządzanie faktury VAT i rachunków uproszczonych oraz rachunków korygujących,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musi być zgodne z przepisami ustawy VAT i wykonawczych rozporządzeń Ministra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Finansów wydanych do tej ustawy,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14) mogą być stosowane skróty i symbole w dowodzie księgowym, ale tylko powszechnie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znane.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Jeżeli jedną operację dokumentuje więcej niż jeden dowód, kierownik jednostki wskazuje,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który z nich będzie podstawą dokonania zapisu.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9.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Tre</w:t>
      </w:r>
      <w:r>
        <w:rPr>
          <w:rFonts w:ascii="Arial,Bold" w:hAnsi="Arial,Bold" w:cs="Arial,Bold"/>
          <w:b/>
          <w:bCs/>
          <w:color w:val="000000"/>
        </w:rPr>
        <w:t xml:space="preserve">ść </w:t>
      </w:r>
      <w:r>
        <w:rPr>
          <w:rFonts w:ascii="Arial" w:hAnsi="Arial" w:cs="Arial"/>
          <w:b/>
          <w:bCs/>
          <w:color w:val="000000"/>
        </w:rPr>
        <w:t>dowodu ksi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gowego.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Zgodnie z wymogami zawartymi w art. 21 ustawy z dnia 29 września 1994 r.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 rachunkowości, każdy dowód księgowy powinien zawierać, co najmniej: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określenie rodzaju dowodu (tj. podanie pełnej nazwy dowodu i ewentualnie jego symbolu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lub kodu),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określenie stron (nazwa, adresy) dokonujących operacji gospodarczej (tj. podanie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dowodzie pełnej nazwy z adresem kupującego i sprzedającego, dostawcy i nabywcy,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usługodawcy, usługobiorcy),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opis operacji oraz jej wartości, jeżeli to możliwe – określoną także w jednostkach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naturalnych, tj. umieszczenie na dowodzie księgowym opisu operacji gospodarczej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6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lub finansowej oraz wartości tej operacji, jeżeli operacja jest mierzona w jednostkach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naturalnych, musi być podana ilość tych jednostek. Na fakturach VAT –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wyszczególnienie stawek i wysokości podatków od towarów i usług,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datę dokonania operacji, a gdy dowód został sporządzony pod inną datą – także datę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sporządzenia dowodu w przypadku zapłaty zaliczkowej, również datę otrzymania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zaliczki,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 podpis wystawcy dowodu oraz osoby, od której przyjęto składniki majątkowe,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fakturach VAT, rachunkach uproszczonych oraz fakturach i rachunkach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korygujących: imię, nazwisko i podpis osoby wystawiającej dokument oraz nazwisko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imię i podpis osoby uprawnionej do odbioru dokumentu (dotyczy faktury korygującej),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 stwierdzenie zakwalifikowania dowodu do ujęcia w księgach rachunkowych przez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wskazanie miesiąca księgowania, sposobu ujęcia dowodu w księgach rachunkowych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wraz z podpisem osoby odpowiedzialnej (dane te na dowodzie księgowym nanoszone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są w trakcie dekretacji na podstawie zakładowego planu kont),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7) numer identyfikacyjny dowodu (kolejny numer dowodu księgowego, identyfikować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powinien konkretny dowód),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8) dowód księgowy opiewający na waluty obce powinien zawierać przeliczenie ich wartości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walutę polską wg kursu obowiązującego w dniu przeprowadzania operacji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gospodarczej. Wynik przeliczenia winien być zamieszczony bezpośrednio na dowodzie,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chyba, że przeliczenie to zapewnia system przetwarzania danych, co jest potwierdzone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odpowiednim wydrukiem.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Jeżeli dowód księgowy nie dokumentuje przekazania lub przejęcia składnika majątkowego,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przeniesienia własności lub użytkowania wieczystego gruntu, albo nie jest dowodem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zastępczym, to podpisy osób na tym dowodzie mogą być zastąpione znakami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zapewniającymi ustalenie tych osób.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>
        <w:rPr>
          <w:rFonts w:ascii="Arial" w:hAnsi="Arial" w:cs="Arial"/>
          <w:color w:val="000000"/>
        </w:rPr>
        <w:t>Dowody księgowe muszą być: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1) </w:t>
      </w:r>
      <w:r>
        <w:rPr>
          <w:rFonts w:ascii="Arial" w:hAnsi="Arial" w:cs="Arial"/>
          <w:b/>
          <w:bCs/>
          <w:color w:val="000000"/>
        </w:rPr>
        <w:t>rzetelne</w:t>
      </w:r>
      <w:r>
        <w:rPr>
          <w:rFonts w:ascii="Arial" w:hAnsi="Arial" w:cs="Arial"/>
          <w:color w:val="000000"/>
        </w:rPr>
        <w:t>, tj. zgodne z rzeczywistym przebiegiem operacji gospodarczej,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którą dokumentują,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2) </w:t>
      </w:r>
      <w:r>
        <w:rPr>
          <w:rFonts w:ascii="Arial" w:hAnsi="Arial" w:cs="Arial"/>
          <w:b/>
          <w:bCs/>
          <w:color w:val="000000"/>
        </w:rPr>
        <w:t xml:space="preserve">kompletne, </w:t>
      </w:r>
      <w:r>
        <w:rPr>
          <w:rFonts w:ascii="Arial" w:hAnsi="Arial" w:cs="Arial"/>
          <w:color w:val="000000"/>
        </w:rPr>
        <w:t>czyli zawierające, co najmniej dane określone w pkt. 1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>
        <w:rPr>
          <w:rFonts w:ascii="Arial" w:hAnsi="Arial" w:cs="Arial"/>
          <w:b/>
          <w:bCs/>
          <w:color w:val="000000"/>
        </w:rPr>
        <w:t xml:space="preserve">wolne </w:t>
      </w:r>
      <w:r>
        <w:rPr>
          <w:rFonts w:ascii="Arial" w:hAnsi="Arial" w:cs="Arial"/>
          <w:color w:val="000000"/>
        </w:rPr>
        <w:t>od błędów rachunkowych.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4. </w:t>
      </w:r>
      <w:r>
        <w:rPr>
          <w:rFonts w:ascii="Arial" w:hAnsi="Arial" w:cs="Arial"/>
          <w:color w:val="000000"/>
        </w:rPr>
        <w:t>Niedopuszczalne jest dokonywanie w dowodach księgowych wymazywania i przeróbek,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błędy w dowodach źródłowych zewnętrznych obcych i własnych można korygować jak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zapisano wyżej w § 8 </w:t>
      </w:r>
      <w:proofErr w:type="spellStart"/>
      <w:r>
        <w:rPr>
          <w:rFonts w:ascii="Arial" w:hAnsi="Arial" w:cs="Arial"/>
          <w:color w:val="000000"/>
        </w:rPr>
        <w:t>ppkt</w:t>
      </w:r>
      <w:proofErr w:type="spellEnd"/>
      <w:r>
        <w:rPr>
          <w:rFonts w:ascii="Arial" w:hAnsi="Arial" w:cs="Arial"/>
          <w:color w:val="000000"/>
        </w:rPr>
        <w:t>. 11 i 12 niniejszego rozdziału jedynie przez wysłanie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kontrahentowi odpowiedniego dokumentu zawierającego sprostowanie (tj. dowodu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korygującego) wraz ze stosowanym uzasadnieniem.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5. </w:t>
      </w:r>
      <w:r>
        <w:rPr>
          <w:rFonts w:ascii="Arial" w:hAnsi="Arial" w:cs="Arial"/>
          <w:color w:val="000000"/>
        </w:rPr>
        <w:t>Błędy w cenie, stawce lub kwocie podatku w fakturze VAT, koryguje się przez wystawienie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faktury korygującej natomiast błędy w nazwie, numerze NIP poprzez wystawienie noty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korygującej.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6. </w:t>
      </w:r>
      <w:r>
        <w:rPr>
          <w:rFonts w:ascii="Arial" w:hAnsi="Arial" w:cs="Arial"/>
          <w:color w:val="000000"/>
        </w:rPr>
        <w:t>Błędy w dowodach wewnętrznych mogą być poprawione przez skreślenie błędnej treści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lub kwoty, z utrzymaniem czytelności skreślonych wyrażeń lub liczb, wpisanie treści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poprawnej i daty poprawki oraz złożenie podpisu osoby do tego upoważnionej. Nie wolno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poprawiać liter lub cyfr.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7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10.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Rodzaje dowodów ksi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gowych.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1. Dowody bankowe: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1) </w:t>
      </w:r>
      <w:r>
        <w:rPr>
          <w:rFonts w:ascii="Arial" w:hAnsi="Arial" w:cs="Arial"/>
          <w:b/>
          <w:bCs/>
          <w:color w:val="000000"/>
        </w:rPr>
        <w:t xml:space="preserve">bankowe dowody wpłaty i wypłaty – </w:t>
      </w:r>
      <w:r>
        <w:rPr>
          <w:rFonts w:ascii="Arial" w:hAnsi="Arial" w:cs="Arial"/>
          <w:color w:val="000000"/>
        </w:rPr>
        <w:t>wypełniane przez kasjera w odpowiedniej ilości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egzemplarzy i ujmowane w raporcie kasowym.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Wszystkie wpłaty gotówkowe na rachunki własne lub obce do banku dokonywane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są na specjalnym druku „Bankowy dowód wpłaty”. Dowód wypełnia osoba dokonująca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wpłaty w dwóch egzemplarzach (przy wpłatach na rachunek w tym samym oddziale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banku). Po przyjęciu wpłaty przez bank jednostka otrzymuje wraz z wyciągiem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bankowym kopie z bankowym dowodem wpłaty – odcinek II,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2) </w:t>
      </w:r>
      <w:r>
        <w:rPr>
          <w:rFonts w:ascii="Arial" w:hAnsi="Arial" w:cs="Arial"/>
          <w:b/>
          <w:bCs/>
          <w:color w:val="000000"/>
        </w:rPr>
        <w:t xml:space="preserve">polecenie przelewu – </w:t>
      </w:r>
      <w:r>
        <w:rPr>
          <w:rFonts w:ascii="Arial" w:hAnsi="Arial" w:cs="Arial"/>
          <w:color w:val="000000"/>
        </w:rPr>
        <w:t>stanowiące udzieloną bankowi dyspozycję dłużnika obciążenia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jego rachunku, zgodnie z umową rachunku bankowego.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Podstawą do wystawienia powinien być oryginał dokumentu podlegający zapłacie.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Polecenie przelewu dokonuje pracownik księgowości za pośrednictwem HOMEBANKING,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które po autoryzowaniu elektronicznym przez upoważnione osoby, przesyła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się drogą elektroniczną do banku. Po zrealizowaniu przelewu jednostka otrzymuje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potwierdzenie realizacji operacji bankowej na wyciągu.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>
        <w:rPr>
          <w:rFonts w:ascii="Arial" w:hAnsi="Arial" w:cs="Arial"/>
          <w:b/>
          <w:bCs/>
          <w:color w:val="000000"/>
        </w:rPr>
        <w:t xml:space="preserve">czek rozrachunkowy </w:t>
      </w:r>
      <w:r>
        <w:rPr>
          <w:rFonts w:ascii="Arial" w:hAnsi="Arial" w:cs="Arial"/>
          <w:color w:val="000000"/>
        </w:rPr>
        <w:t>– podstawą wystawienia jest kopia zamówienia na dostawę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towarów lub usług złożonego przez jednostkę, którego wartość nie jest znana,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dostawca nie wyraża zgody na zapłatę przelewem i nie ma możliwości zapłaty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czekiem gotówkowym. Czeki rozrachunkowe wystawiane są na zlecenie kierownika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jednostki lub osoby upoważnionej przez kierownika jednostki, czek potwierdza bank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prowadzący obsługę finansową jednostki,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4) </w:t>
      </w:r>
      <w:r>
        <w:rPr>
          <w:rFonts w:ascii="Arial" w:hAnsi="Arial" w:cs="Arial"/>
          <w:b/>
          <w:bCs/>
          <w:color w:val="000000"/>
        </w:rPr>
        <w:t xml:space="preserve">nota bankowa memoriałowa – </w:t>
      </w:r>
      <w:r>
        <w:rPr>
          <w:rFonts w:ascii="Arial" w:hAnsi="Arial" w:cs="Arial"/>
          <w:color w:val="000000"/>
        </w:rPr>
        <w:t>dokumentuje pobraną przez bank prowizję za dokonane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czynności bankowe. Jednostka dokonuje wydruku komputerowego ze systemu.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Pracownik księgowy sprawdza zasadność obciążenia i zgodność z umową zawartą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pomiędzy jednostką a bankiem,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5) </w:t>
      </w:r>
      <w:r>
        <w:rPr>
          <w:rFonts w:ascii="Arial" w:hAnsi="Arial" w:cs="Arial"/>
          <w:b/>
          <w:bCs/>
          <w:color w:val="000000"/>
        </w:rPr>
        <w:t>wyci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g bankowy z rachunku bie</w:t>
      </w:r>
      <w:r>
        <w:rPr>
          <w:rFonts w:ascii="Arial,Bold" w:hAnsi="Arial,Bold" w:cs="Arial,Bold"/>
          <w:b/>
          <w:bCs/>
          <w:color w:val="000000"/>
        </w:rPr>
        <w:t>żą</w:t>
      </w:r>
      <w:r>
        <w:rPr>
          <w:rFonts w:ascii="Arial" w:hAnsi="Arial" w:cs="Arial"/>
          <w:b/>
          <w:bCs/>
          <w:color w:val="000000"/>
        </w:rPr>
        <w:t xml:space="preserve">cego i rachunków pomocniczych – </w:t>
      </w:r>
      <w:r>
        <w:rPr>
          <w:rFonts w:ascii="Arial" w:hAnsi="Arial" w:cs="Arial"/>
          <w:color w:val="000000"/>
        </w:rPr>
        <w:t>otrzymywane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 banku wyciągi rachunków bankowych – oryginał sporządzony przez bank lub wydruk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komputerowy - sprawdza pracownik wydziału finansowo-księgowego. W przypadku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stwierdzenia niezgodności należy je pisemnie uzgodnić z oddziałem banku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finansującego,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6) </w:t>
      </w:r>
      <w:r>
        <w:rPr>
          <w:rFonts w:ascii="Arial" w:hAnsi="Arial" w:cs="Arial"/>
          <w:b/>
          <w:bCs/>
          <w:color w:val="000000"/>
        </w:rPr>
        <w:t xml:space="preserve">czek gotówkowy – </w:t>
      </w:r>
      <w:r>
        <w:rPr>
          <w:rFonts w:ascii="Arial" w:hAnsi="Arial" w:cs="Arial"/>
          <w:color w:val="000000"/>
        </w:rPr>
        <w:t>wystawiają upoważnieni pracownicy finansowo-księgowi (kasjer)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jednym egzemplarzu. Podpisują osoby upoważnione odpowiednimi pełnomocnictwami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złożonymi w banku. Osoba otrzymująca czek kwituje jego odbiór na grzbiecie książeczki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czekowej. Po otrzymaniu wyciągu bankowego suma podjęta czekiem, wynikająca z tego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wyciągu, podlega sprawdzeniu z kwotą ujętą w dowodzie stanowiącym podstawę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wypłaty gotówki. Podstawą wydania czeku gotówkowego jest dowód źródłowy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uzasadniający wydanie czeku (lista płac, rachunek uproszczony, rachunek, rozliczenie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 zaliczki, delegacja służbowa, faktura VAT, polecenie księgowania, itp.). Wszystkie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dowody źródłowe stanowiące podstawę wydania czeku gotówkowego muszą być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opisane przez osobę upoważnioną oraz muszą uzyskać akceptację wypłaty w postaci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podpisów kierownika jednostki i księgowego bądź ich pełnomocników. W razie pomyłki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wypisywaniu czeku (kwot, nazwisk, itp.), czek anuluje się przez przekreślenie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8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umieszczenie adnotacji „ANULOWANO” wraz z datą i podpisem osoby, która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go anulowała. Anulowany czek pozostaje w grzbiecie czeków,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7) </w:t>
      </w:r>
      <w:r>
        <w:rPr>
          <w:rFonts w:ascii="Arial" w:hAnsi="Arial" w:cs="Arial"/>
          <w:b/>
          <w:bCs/>
          <w:color w:val="000000"/>
        </w:rPr>
        <w:t xml:space="preserve">umowa lokaty terminowej </w:t>
      </w:r>
      <w:r>
        <w:rPr>
          <w:rFonts w:ascii="Arial" w:hAnsi="Arial" w:cs="Arial"/>
          <w:color w:val="000000"/>
        </w:rPr>
        <w:t>– kopia lub wydruk komputerowy umowy podpisanej przez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jednostkę – przez osoby upoważnione odpowiednimi pełnomocnictwami złożonymi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banku i oddziale banku, z którym zawarto umowę lokaty terminowej,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8) </w:t>
      </w:r>
      <w:r>
        <w:rPr>
          <w:rFonts w:ascii="Arial" w:hAnsi="Arial" w:cs="Arial"/>
          <w:b/>
          <w:bCs/>
          <w:color w:val="000000"/>
        </w:rPr>
        <w:t>wyci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 xml:space="preserve">g bankowy rachunku lokaty terminowej – </w:t>
      </w:r>
      <w:r>
        <w:rPr>
          <w:rFonts w:ascii="Arial" w:hAnsi="Arial" w:cs="Arial"/>
          <w:color w:val="000000"/>
        </w:rPr>
        <w:t>oryginał sporządzony przez bank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lub wydruk komputerowy. Pracownik pionu finansowego sprawdza zgodność kwot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wyciągu z zawartą umową. Po upływie okresu lokaty, sprawdza zgodność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naliczonych odsetek z zawartą umową (wzory i symbole dowodów określają banki).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2. Dowody kasowe: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dowód wpłaty (kasa przyjmie – generowany automatycznie ze systemu Kasa),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dowód wypłaty (kasa wypłaci – generowany automatycznie ze systemu Kasa),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raport kasowy,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wniosek o zaliczkę i rozliczenie zaliczki,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 rozliczenie wyjazdu służbowego,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 czek gotówkowy (do podejmowania gotówki z banku do kasy),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7) bankowy dowód wpłaty (do przekazywania gotówki z kasy do banku),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8) kwitariusze przychodowe K 103.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3. Dowody dotycz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ce wypłaty wynagrodze</w:t>
      </w:r>
      <w:r>
        <w:rPr>
          <w:rFonts w:ascii="Arial,Bold" w:hAnsi="Arial,Bold" w:cs="Arial,Bold"/>
          <w:b/>
          <w:bCs/>
          <w:color w:val="000000"/>
        </w:rPr>
        <w:t>ń</w:t>
      </w:r>
      <w:r>
        <w:rPr>
          <w:rFonts w:ascii="Arial" w:hAnsi="Arial" w:cs="Arial"/>
          <w:b/>
          <w:bCs/>
          <w:color w:val="000000"/>
        </w:rPr>
        <w:t>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lista płac pracowników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lista zasiłków z ubezpieczenia społecznego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lista wypłat wynagrodzeń prowizyjnych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lista wynagrodzeń za czas choroby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 lista dodatkowych wynagrodzeń osobowych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 rachunek za wykonaną pracę zleconą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</w:t>
      </w:r>
      <w:r>
        <w:rPr>
          <w:rFonts w:ascii="Arial" w:hAnsi="Arial" w:cs="Arial"/>
          <w:b/>
          <w:bCs/>
          <w:color w:val="000000"/>
        </w:rPr>
        <w:t xml:space="preserve">) </w:t>
      </w:r>
      <w:r>
        <w:rPr>
          <w:rFonts w:ascii="Arial" w:hAnsi="Arial" w:cs="Arial"/>
          <w:color w:val="000000"/>
        </w:rPr>
        <w:t>zlecenie wypłaty zaliczkowej – oryginał.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4. Dowody ksi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gowe dotycz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ce maj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tku trwałego: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przyjęcie środka trwałego w używanie – oryginał (symbol OT),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zmiana miejsca użytkowania środka trwałego – oryginał (symbol MT),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protokół zdawczo-odbiorczy środka trwałego – oryginał (symbol PT),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aktualizacja wyceny środka trwałego – oryginał (symbol AT),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 przekwalifikowanie pozostałego środka trwałego na środek trwały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 likwidacja środka trwałego – oryginał (symbol LT),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7) przewartościowanie środka trwałego po jego ulepszeniu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8) obcy środek trwały w użytkowaniu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9) wydzierżawienie środka trwałego – kopia,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10) oddanie w administrowanie środka trwałego – oryginał (symbol PT),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11) nota umorzeń i amortyzacji środków trwałych i wartości niematerialnych i prawnych oraz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innych składników majątku trwałego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12) protokół szkodowy środka trwałego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13) protokół potwierdzający fizyczną likwidację środka trwałego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14) przyjęcie pozostałego środka trwałego w używanie – oryginał (symbol OW),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15) likwidacja pozostałego środka trwałego w używaniu – oryginał (symbol LW),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9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16) zmiana miejsca użytkowania pozostałego środka trwałego w używaniu – oryginał.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5. Dowody ksi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gowe rozliczeniowe: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nota księgowa zewnętrzna – kopia,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nota księgowa wewnętrzna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polecenie księgowania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nota memoriałowa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5) nota obciążeniowa ogólna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 nota uznaniowa ogólna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7) nota zewnętrzna ogólna – oryginał (symbol ustalony przez jednostkę zewnętrzną),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8) zbiorcze rozliczenie różnic wynikających z zaokrągleń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9) zestawienie przeksięgowań miesięcznych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10) zestawienie przeksięgowań rocznych – oryginał.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Dokumenty wyżej wymienione sporządza wydział finansowy na bieżąco, na drukach ogólnie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dostępnych lub zastępczych.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6. Dowody ksi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gowe pozostałe</w:t>
      </w:r>
      <w:r>
        <w:rPr>
          <w:rFonts w:ascii="Arial" w:hAnsi="Arial" w:cs="Arial"/>
          <w:color w:val="000000"/>
        </w:rPr>
        <w:t>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wewnętrzny rachunek na przekazaną darowiznę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wewnętrzny rachunek na przekazanie towarów na cele reprezentacji i reklamy – oryginał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(sporządza pracownik dokonujący przekazania towaru na cele reprezentacji i reklamy,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dwóch egzemplarzach – oryginał dla księgowości, kopię pozostawia w aktach),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czasowy dowód zastępczy – oryginał – każdorazowo wypisywany, zawierający dane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według potrzeb jego sporządzenia.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7. Druki 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cisłego zarachowania: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książeczki czeków gotówkowych,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książeczki czeków rozrachunkowych,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kwitariusze – K 103,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arkusze spisu z natury,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 dowody księgowe kasa przyjmie - KP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 karty drogowe,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7) bloczki opłaty targowej,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8) mandaty karne,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9) gwarancje ubezpieczeniowe.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Ewidencja prowadzona jest przez upoważnionych pracowników pionu finansowego wg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zakresu czynności i odrębnej instrukcji. Inwentaryzację druków należy przeprowadzać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koniec każdego roku.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Rozdział IV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Obieg dokumentów – dokumentowanie operacji ksi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gowych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11.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Zasady obiegu dowodów ksi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gowych.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W sprawdzeniu dowodów bierze udział szereg właściwych samodzielnych stanowisk pracy,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skutek czego zachodzi konieczność przekazania dokumentów pomiędzy poszczególnymi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stanowiskami. W ten sposób powstaje tzw. obieg dokumentów księgowych, który obejmuje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drogę dokumentu od chwili sporządzenia, względnie wpływu do jednostki aż do momentu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ich dekretacji i przekazania do zaksięgowania. Poszczególne dowody księgowe mają różne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drogi obiegu.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Bez względu na rodzaj dokumentu należy zawsze dążyć, aby ich obieg odbywał się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najkrótszą drogą. W tym celu należy stosować następujące zasady obiegu dowodów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księgowych</w:t>
      </w:r>
      <w:r>
        <w:rPr>
          <w:rFonts w:ascii="Arial" w:hAnsi="Arial" w:cs="Arial"/>
          <w:b/>
          <w:bCs/>
          <w:color w:val="000000"/>
        </w:rPr>
        <w:t>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1) </w:t>
      </w:r>
      <w:r>
        <w:rPr>
          <w:rFonts w:ascii="Arial" w:hAnsi="Arial" w:cs="Arial"/>
          <w:b/>
          <w:bCs/>
          <w:color w:val="000000"/>
        </w:rPr>
        <w:t>zasada terminowo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 xml:space="preserve">ci – </w:t>
      </w:r>
      <w:r>
        <w:rPr>
          <w:rFonts w:ascii="Arial" w:hAnsi="Arial" w:cs="Arial"/>
          <w:color w:val="000000"/>
        </w:rPr>
        <w:t>przestrzeganie terminu przekazania dokumentów pomiędzy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ogniwami, skrócenie do minimum czasu przetwarzania dokumentów przez poszczególne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ogniwa,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2) </w:t>
      </w:r>
      <w:r>
        <w:rPr>
          <w:rFonts w:ascii="Arial" w:hAnsi="Arial" w:cs="Arial"/>
          <w:b/>
          <w:bCs/>
          <w:color w:val="000000"/>
        </w:rPr>
        <w:t>zasada systematyczno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 xml:space="preserve">ci </w:t>
      </w:r>
      <w:r>
        <w:rPr>
          <w:rFonts w:ascii="Arial" w:hAnsi="Arial" w:cs="Arial"/>
          <w:color w:val="000000"/>
        </w:rPr>
        <w:t>– wykonywanie czynności związanych z obiegiem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dokumentów w sposób systematyczny, ciągły, zapobiegający okresowemu spiętrzeniu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prac, powodującemu możliwości zwiększenia pomyłek,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>
        <w:rPr>
          <w:rFonts w:ascii="Arial" w:hAnsi="Arial" w:cs="Arial"/>
          <w:b/>
          <w:bCs/>
          <w:color w:val="000000"/>
        </w:rPr>
        <w:t>zasada cz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stotliwo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 xml:space="preserve">ci </w:t>
      </w:r>
      <w:r>
        <w:rPr>
          <w:rFonts w:ascii="Arial" w:hAnsi="Arial" w:cs="Arial"/>
          <w:color w:val="000000"/>
        </w:rPr>
        <w:t>– przepływ tych samych dokumentów przy określonej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powtarzalności,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4) </w:t>
      </w:r>
      <w:r>
        <w:rPr>
          <w:rFonts w:ascii="Arial" w:hAnsi="Arial" w:cs="Arial"/>
          <w:b/>
          <w:bCs/>
          <w:color w:val="000000"/>
        </w:rPr>
        <w:t>zasada odpowiedzialno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 xml:space="preserve">ci indywidualnej </w:t>
      </w:r>
      <w:r>
        <w:rPr>
          <w:rFonts w:ascii="Arial" w:hAnsi="Arial" w:cs="Arial"/>
          <w:color w:val="000000"/>
        </w:rPr>
        <w:t>– imienne wyznaczenie osób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odpowiedzialnych za konkretne czynności przynależne do systemu obiegu dokumentów,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przekazywanie dokumentów tylko do tych ogniw, które istotnie korzystają z zawartych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nich danych i są kompetentne do ich sprawdzenia,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5) </w:t>
      </w:r>
      <w:r>
        <w:rPr>
          <w:rFonts w:ascii="Arial" w:hAnsi="Arial" w:cs="Arial"/>
          <w:b/>
          <w:bCs/>
          <w:color w:val="000000"/>
        </w:rPr>
        <w:t xml:space="preserve">zasada samokontroli obiegu </w:t>
      </w:r>
      <w:r>
        <w:rPr>
          <w:rFonts w:ascii="Arial" w:hAnsi="Arial" w:cs="Arial"/>
          <w:color w:val="000000"/>
        </w:rPr>
        <w:t>– poszczególne ogniwa kontrolują się nawzajem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wymuszają ciągły ruch obiegowy.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3 </w:t>
      </w:r>
      <w:r>
        <w:rPr>
          <w:rFonts w:ascii="Arial" w:hAnsi="Arial" w:cs="Arial"/>
          <w:color w:val="000000"/>
        </w:rPr>
        <w:t>Obowiązujący w Urzędzie Miejskim, „Terminarz obiegu dokumentów księgowych”, stanowi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Załącznik Nr 2 do niniejszej instrukcji.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12.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Dokumentowanie wypłaty wynagrodze</w:t>
      </w:r>
      <w:r>
        <w:rPr>
          <w:rFonts w:ascii="Arial,Bold" w:hAnsi="Arial,Bold" w:cs="Arial,Bold"/>
          <w:b/>
          <w:bCs/>
          <w:color w:val="000000"/>
        </w:rPr>
        <w:t>ń</w:t>
      </w:r>
      <w:r>
        <w:rPr>
          <w:rFonts w:ascii="Arial" w:hAnsi="Arial" w:cs="Arial"/>
          <w:b/>
          <w:bCs/>
          <w:color w:val="000000"/>
        </w:rPr>
        <w:t>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Podstawowymi dokumentami stwierdzającymi wypłatę wynagrodzeń są: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listy płac pracowników,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listy płac zasiłków z ubezpieczenia społecznego,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listy płac wynagrodzeń pracowników za czas choroby,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listy dodatkowych wynagrodzeń osobowych,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 listy wypłat dla osób zatrudnionych na podstawie umowy zlecenie, agencyjnej, o dzieło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itp., albo przedstawione przez nich rachunki za wykonaną pracę.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Listy płac sporządza pracownik finansowy w jednym egzemplarzu, na podstawie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odpowiednio sporządzonych i sprawdzonych dowodów źródłowych wymienionych w pkt. 1.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Listy płac powinny zawierać co najmniej następujące dane: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okres, za jaki zostało naliczone wynagrodzenie,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nazwisko i imię pracownika,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sumę wynagrodzeń brutto z rozbiciem na poszczególne składniki funduszu płac,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sumę potrąceń z podziałem na poszczególne tytuły,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 łączną sumę wynagrodzenia netto – do wypłaty,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 pokwitowanie odbioru wynagrodzenia, a gdy wynagrodzenie przekazywane jest na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konto, potwierdzenie dokonania przez bank przelewu.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>
        <w:rPr>
          <w:rFonts w:ascii="Arial" w:hAnsi="Arial" w:cs="Arial"/>
          <w:color w:val="000000"/>
        </w:rPr>
        <w:t>Dowodami źródłowymi do sporządzenia listy płac są: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akt powołania lub wyboru,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umowa o pracę lub zmiana umowy o pracę,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rozwiązanie umowy o pracę,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wnioski premiowe, pisma określające wysokość dodatków służbowych, pisma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określające wysokość nagród,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 zlecenia pracy w godzinach nadliczbowych lub – potwierdzone przez kierowników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jednostek - zestawienia przepracowanych godzin nadliczbowych,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 rachunek za wykonaną pracę,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7) inne dokumenty mające wpływ na wysokość otrzymywanego wynagrodzenia. </w:t>
      </w:r>
      <w:r>
        <w:rPr>
          <w:rFonts w:ascii="Arial" w:hAnsi="Arial" w:cs="Arial"/>
          <w:i/>
          <w:iCs/>
          <w:color w:val="000000"/>
        </w:rPr>
        <w:t>(np.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za</w:t>
      </w:r>
      <w:r>
        <w:rPr>
          <w:rFonts w:ascii="Arial,Italic" w:hAnsi="Arial,Italic" w:cs="Arial,Italic"/>
          <w:i/>
          <w:iCs/>
          <w:color w:val="000000"/>
        </w:rPr>
        <w:t>ś</w:t>
      </w:r>
      <w:r>
        <w:rPr>
          <w:rFonts w:ascii="Arial" w:hAnsi="Arial" w:cs="Arial"/>
          <w:i/>
          <w:iCs/>
          <w:color w:val="000000"/>
        </w:rPr>
        <w:t>wiadczenia o czasowej niezdolno</w:t>
      </w:r>
      <w:r>
        <w:rPr>
          <w:rFonts w:ascii="Arial,Italic" w:hAnsi="Arial,Italic" w:cs="Arial,Italic"/>
          <w:i/>
          <w:iCs/>
          <w:color w:val="000000"/>
        </w:rPr>
        <w:t>ś</w:t>
      </w:r>
      <w:r>
        <w:rPr>
          <w:rFonts w:ascii="Arial" w:hAnsi="Arial" w:cs="Arial"/>
          <w:i/>
          <w:iCs/>
          <w:color w:val="000000"/>
        </w:rPr>
        <w:t>ci do pracy itp.)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4. </w:t>
      </w:r>
      <w:r>
        <w:rPr>
          <w:rFonts w:ascii="Arial" w:hAnsi="Arial" w:cs="Arial"/>
          <w:color w:val="000000"/>
        </w:rPr>
        <w:t>Dokumenty, o których mowa w ust. 3 pkt. 1–5 wystawia wydział organizacyjny na podstawie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decyzji kierownika jednostki.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Dokumenty wymienione w ust. 3 pkt. 6–7 wystawia lub rejestruje i przekazuje do księgowości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pracownik pionu organizacyjnego wg zakresu czynności (kadry).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5. </w:t>
      </w:r>
      <w:r>
        <w:rPr>
          <w:rFonts w:ascii="Arial" w:hAnsi="Arial" w:cs="Arial"/>
          <w:color w:val="000000"/>
        </w:rPr>
        <w:t>Na pracę doraźną, nie przewidzianą w planie zatrudnienia (schemacie organizacyjnym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jednostki) ze względu na niewielkie rozmiary zawiera się umowę na pracę zleconą (umowa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zlecenie, umowa o dzieło). Umowę o pracę zleconą sporządza w dwóch egzemplarzach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pracownik zlecający pracę z przeznaczeniem: oryginał – dla wykonawcy; kopia –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dla pracownika zlecającego pracę (po wykonaniu pracy załącza się ją do rachunku ust. 3 pkt.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6. </w:t>
      </w:r>
      <w:r>
        <w:rPr>
          <w:rFonts w:ascii="Arial" w:hAnsi="Arial" w:cs="Arial"/>
          <w:color w:val="000000"/>
        </w:rPr>
        <w:t xml:space="preserve">Umowę o pracę zleconą podpisuje </w:t>
      </w:r>
      <w:r>
        <w:rPr>
          <w:rFonts w:ascii="Arial" w:hAnsi="Arial" w:cs="Arial"/>
          <w:b/>
          <w:bCs/>
          <w:color w:val="000000"/>
        </w:rPr>
        <w:t xml:space="preserve">kierownik jednostki </w:t>
      </w:r>
      <w:r>
        <w:rPr>
          <w:rFonts w:ascii="Arial" w:hAnsi="Arial" w:cs="Arial"/>
          <w:color w:val="000000"/>
        </w:rPr>
        <w:t>lub osoba przez niego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upoważniona. Główny księgowy składa kontrasygnatę. Rachunki za wykonane prace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zlecone potwierdza pracownik zlecający pracę i podlegają one kontroli w ogólnie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obowiązującym trybie.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7. </w:t>
      </w:r>
      <w:r>
        <w:rPr>
          <w:rFonts w:ascii="Arial" w:hAnsi="Arial" w:cs="Arial"/>
          <w:color w:val="000000"/>
        </w:rPr>
        <w:t>Dokumenty, stanowiące podstawę do sporządzenia list płac, odpowiedzialni pracownicy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przekazują do pionu finansowego w terminie do dnia 20 każdego miesiąca, za dany miesiąc.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8. </w:t>
      </w:r>
      <w:r>
        <w:rPr>
          <w:rFonts w:ascii="Arial" w:hAnsi="Arial" w:cs="Arial"/>
          <w:color w:val="000000"/>
        </w:rPr>
        <w:t>W listach płac dopuszczalne jest dokonywanie następujących potrąceń: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należności egzekwowanych na podstawie tytułów egzekucyjnych na zaspokojenie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świadczeń alimentacyjnych,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należności egzekwowanych na podstawie innych tytułów wykonawczych,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pobranych zaliczek na poczet wynagrodzeń,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pobranych, a nie rozliczonych zaliczek,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 innych potrąceń, na które jest pisemna zgoda pracownika,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6) kar pieniężnych wymierzonych przez pracodawcę.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9. </w:t>
      </w:r>
      <w:r>
        <w:rPr>
          <w:rFonts w:ascii="Arial" w:hAnsi="Arial" w:cs="Arial"/>
          <w:color w:val="000000"/>
        </w:rPr>
        <w:t>Lista płac powinna być podpisana przez: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osobę sporządzającą,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pracownika kadr (pod względem merytorycznym),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osobę pionu finansowego (pod względem formalnym i rachunkowym)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kierownika jednostki i księgowego, bądź ich pełnomocnika.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10. </w:t>
      </w:r>
      <w:r>
        <w:rPr>
          <w:rFonts w:ascii="Arial" w:hAnsi="Arial" w:cs="Arial"/>
          <w:color w:val="000000"/>
        </w:rPr>
        <w:t>Na podstawie list wynagrodzeń podpisanych przez osoby wymienione w ust. 9, pracownik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finansowo-księgowy sporządza zestawienie wynagrodzeń netto i dokonuje przelewu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 konta bankowe dla pracowników, którzy mają założone rachunki </w:t>
      </w:r>
      <w:proofErr w:type="spellStart"/>
      <w:r>
        <w:rPr>
          <w:rFonts w:ascii="Arial" w:hAnsi="Arial" w:cs="Arial"/>
          <w:color w:val="000000"/>
        </w:rPr>
        <w:t>oszczędnościoworozliczeniowe</w:t>
      </w:r>
      <w:proofErr w:type="spellEnd"/>
      <w:r>
        <w:rPr>
          <w:rFonts w:ascii="Arial" w:hAnsi="Arial" w:cs="Arial"/>
          <w:color w:val="000000"/>
        </w:rPr>
        <w:t>;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dla pozostałych wypłaty dokonuje upoważniony pracownik. Potwierdzone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przez bank polecenie dokonania przelewu, zgodnie z kwotą wynikającą z zestawienia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stanowi potwierdzenie dokonania wypłaty wynagrodzeń.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11. </w:t>
      </w:r>
      <w:r>
        <w:rPr>
          <w:rFonts w:ascii="Arial" w:hAnsi="Arial" w:cs="Arial"/>
          <w:color w:val="000000"/>
        </w:rPr>
        <w:t>Przekazanie zestawień wynagrodzeń i dokonanie przelewu wynagrodzeń na konta bankowe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winno nastąpić w terminie do dnia 25 każdego miesiąca, nie później jednak niż na trzy dni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robocze przed zakończeniem miesiąca.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12. </w:t>
      </w:r>
      <w:r>
        <w:rPr>
          <w:rFonts w:ascii="Arial" w:hAnsi="Arial" w:cs="Arial"/>
          <w:color w:val="000000"/>
        </w:rPr>
        <w:t>Szczegółowe wytyczne w sprawie obliczenia zasiłków z tytułu ubezpieczeń społecznych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oraz ich udokumentowania zawarte są w instrukcjach i zarządzeniach ZUS.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13.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Dowody dokumentuj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ce wypłat</w:t>
      </w:r>
      <w:r>
        <w:rPr>
          <w:rFonts w:ascii="Arial,Bold" w:hAnsi="Arial,Bold" w:cs="Arial,Bold"/>
          <w:b/>
          <w:bCs/>
          <w:color w:val="000000"/>
        </w:rPr>
        <w:t xml:space="preserve">ę </w:t>
      </w:r>
      <w:r>
        <w:rPr>
          <w:rFonts w:ascii="Arial" w:hAnsi="Arial" w:cs="Arial"/>
          <w:b/>
          <w:bCs/>
          <w:color w:val="000000"/>
        </w:rPr>
        <w:t>zaliczek.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W jednostce występują zaliczki gotówkowe: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1) </w:t>
      </w:r>
      <w:r>
        <w:rPr>
          <w:rFonts w:ascii="Arial" w:hAnsi="Arial" w:cs="Arial"/>
          <w:b/>
          <w:bCs/>
          <w:color w:val="000000"/>
        </w:rPr>
        <w:t xml:space="preserve">jednorazowe </w:t>
      </w:r>
      <w:r>
        <w:rPr>
          <w:rFonts w:ascii="Arial" w:hAnsi="Arial" w:cs="Arial"/>
          <w:color w:val="000000"/>
        </w:rPr>
        <w:t>– wypłacane pracownikom zatrudnionym w urzędzie w stałym stosunku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pracy, na umowę zlecenie, przewodniczącym rad sołeckich. Zaliczki jednorazowe mogą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być wypłacone na poczet podróży służbowej, zakup materiałów, sprzętu i usług.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Osoby otrzymujące polecenie wyjazdu służbowego pobierają w kancelarii jednostki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zarejestrowany (nadany numer kolejny) blankiet „polecenie wyjazdu służbowego”. Uzyskują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podpisy osoby delegującej – kierownika jednostki, jego zastępcy lub sekretarza,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określających również środki komunikacji. Zezwolenie na odbycie podróży samochodem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własnym lub służbowym może wydać wyłącznie kierownik jednostki lub sekretarz.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przypadku pobierania zaliczki na delegację, osoba otrzymująca polecenie wyjazdu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wypełnia dolny odcinek, na którym uzyskuje akceptację kierownika jednostki i księgowego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lub ich pełnomocników. Na podstawie tego odcinka otrzymuje gotówkę. Zaliczki na delegację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podlegają rozliczeniu w terminie 7 dni od daty zakończenia podróży służbowej.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>
        <w:rPr>
          <w:rFonts w:ascii="Arial" w:hAnsi="Arial" w:cs="Arial"/>
          <w:color w:val="000000"/>
        </w:rPr>
        <w:t>Pozostałe zaliczki jednorazowe wypłaca się na podstawie wypełnionego i zaakceptowanego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przez kierownika jednostki, księgowego lub ich pełnomocników wniosku o zaliczkę, przy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czym należy dokładnie określić rodzaj zakupu bądź cel, któremu zaliczka ma służyć. Zaliczki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te podlegają rozliczeniu najpóźniej w terminie 14 dni od daty pobrania. W szczególnie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uzasadnionych przypadkach kierownik jednostki może wyrazić zgodę na dłuższy termin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rozliczenia się z pobranej zaliczki.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4. </w:t>
      </w:r>
      <w:r>
        <w:rPr>
          <w:rFonts w:ascii="Arial" w:hAnsi="Arial" w:cs="Arial"/>
          <w:color w:val="000000"/>
        </w:rPr>
        <w:t>W szczególnie uzasadnionych przypadkach na podstawie zezwoleń kierownika jednostki,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pracownikom zatrudnionym w jednostce w stałym stosunku pracy może być wypłacona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zaliczka na poczet wynagrodzeń, jednak nie wyższa niż wynagrodzenie przysługujące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pracownikowi za przepracowany okres w danym miesiącu, pomniejszone o zaliczkę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poczet podatku dochodowego należną od tego wynagrodzenia, składek na ubezpieczenia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społeczne oraz o potrącenia składek, na które pracownik wyraził zgodę (np. PZU itp.).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Pobrana na poczet wynagrodzeń zaliczka podlega rozliczeniu przy wypłacie najbliższych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wynagrodzeń.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5. </w:t>
      </w:r>
      <w:r>
        <w:rPr>
          <w:rFonts w:ascii="Arial" w:hAnsi="Arial" w:cs="Arial"/>
          <w:color w:val="000000"/>
        </w:rPr>
        <w:t>Do czasu rozliczenia się z poprzednio pobranej zaliczki nie mogą być wypłacane następne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zaliczki.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14.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Dokumentowanie zakupów towarów, materiałów i usług dokonywanych w trybie ustawy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Prawo zamówie</w:t>
      </w:r>
      <w:r>
        <w:rPr>
          <w:rFonts w:ascii="Arial,Bold" w:hAnsi="Arial,Bold" w:cs="Arial,Bold"/>
          <w:b/>
          <w:bCs/>
          <w:color w:val="000000"/>
        </w:rPr>
        <w:t xml:space="preserve">ń </w:t>
      </w:r>
      <w:r>
        <w:rPr>
          <w:rFonts w:ascii="Arial" w:hAnsi="Arial" w:cs="Arial"/>
          <w:b/>
          <w:bCs/>
          <w:color w:val="000000"/>
        </w:rPr>
        <w:t>publicznych.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Dokumentami dotyczącymi zakupu towarów i usług są: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faktura VAT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faktura korygująca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rachunek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nota korygująca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 protokół reklamacyjny – kopia,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 pro forma dowodu zakupu – oryginał – wezwanie do zapłaty,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7) dowód zwrotu – kopia (stosowany w sytuacji zwrotu materiałów, produktów lub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towarów od dostawcy z przyczyn uzasadnionych).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W zakresie zlecania zamówienia na zakupy materiałów, towarów, usług, środków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trwałych i robót inwestycyjnych zgodnie z ustawą zamówień publicznych. Przygotowanie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tym zakresie dokumentacji leży w kompetencji każdego pracownika w ramach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powierzonego zakresu czynności. Pracownicy dokonujący zamówienia działają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porozumieniu z kierownikiem jednostki i księgowym lub z ich pełnomocnikami.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Zamówienia zewnętrzne podpisuje kierownik jednostki i księgowy lub ich pełnomocnicy.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Rejestr udzielonych zamówień (z wyjątkiem trybu z wolnej ręki) prowadzą pracownicy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d/s. zamówień publicznych w poszczególnych wydziałach.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Rejestr winien zawiera</w:t>
      </w:r>
      <w:r>
        <w:rPr>
          <w:rFonts w:ascii="Arial,Bold" w:hAnsi="Arial,Bold" w:cs="Arial,Bold"/>
          <w:b/>
          <w:bCs/>
          <w:color w:val="000000"/>
        </w:rPr>
        <w:t>ć</w:t>
      </w:r>
      <w:r>
        <w:rPr>
          <w:rFonts w:ascii="Arial" w:hAnsi="Arial" w:cs="Arial"/>
          <w:color w:val="000000"/>
        </w:rPr>
        <w:t>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1) </w:t>
      </w:r>
      <w:r>
        <w:rPr>
          <w:rFonts w:ascii="Arial" w:hAnsi="Arial" w:cs="Arial"/>
          <w:color w:val="000000"/>
        </w:rPr>
        <w:t>nazwę zadania inwestycyjnego, rodzaj usługi lub dostawy, tryb udzielonego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zamówienia, wybranego wykonawcę (dostawcę), wskazanie na jakim stanowisku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znajduje się dokumentacja, a odnośnie robót inwestycyjnych także wartość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zamówienia, termin realizacji oraz inne uwagi mające wpływ na wybór wykonawcy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lub dostawcy (np. okres gwarancji, wydłużone terminy płatności).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>
        <w:rPr>
          <w:rFonts w:ascii="Arial" w:hAnsi="Arial" w:cs="Arial"/>
          <w:color w:val="000000"/>
        </w:rPr>
        <w:t>Zakupy gotowych środków trwałych dokonywane są po wyborze dostawcy, zgodnie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 ustawą Prawo zamówień publicznych. Wybór dostawcy poprzedzony jest procedurą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przetargową, z której zgodnie z ustawą o zamówieniach publicznych, sporządzany jest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protokół. Zakupy środków trwałych dokonywane są w oparciu o umowę dostawy, którą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podpisuje kierownik jednostki i kontrasygnuje główny księgowy.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Odpowiedzialny za przestrzeganie przepisów ustawy o zamówieniach publicznych jest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każdy pracownik na swoim stanowisku, ilekroć realizuje zamówienia na dostawy i usługi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objęte przepisami ustawy Prawo zamówień publicznych, co winien odpowiednio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udokumentować.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Procedurę przetargową przeprowadza komisja d/s. przetargów w oparciu o przyjęty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regulamin; jest ona odpowiedzialna za przestrzeganie przepisów ustawy Prawo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zamówień publicznych, a przy robotach inwestycyjnych, zlecanych za pośrednictwem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inwestora zastępczego - odpowiedzialny jest inwestor zastępczy.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4. </w:t>
      </w:r>
      <w:r>
        <w:rPr>
          <w:rFonts w:ascii="Arial" w:hAnsi="Arial" w:cs="Arial"/>
          <w:color w:val="000000"/>
        </w:rPr>
        <w:t>Umowę na piśmie wraz z zawiadomieniem o wyborze dostawcy, wykonawcy oraz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informację o miejscu przechowywania dokumentacji przetargowej odpowiedzialny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pracownik przekłada do podpisu osobom wymienionym w statucie jednostki.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5. </w:t>
      </w:r>
      <w:r>
        <w:rPr>
          <w:rFonts w:ascii="Arial" w:hAnsi="Arial" w:cs="Arial"/>
          <w:color w:val="000000"/>
        </w:rPr>
        <w:t>Umowa sporządzona jest, co najmniej w dwóch egzemplarzach, z których: oryginał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przechowywany jest na stanowisku prowadzącym sprawy inwestycji, wraz z kompletem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materiałów z przeprowadzonego przetargu, drugi egzemplarz otrzymuje dostawca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(wykonawca), kserokopia dostarczona jest do pionu finansowo-księgowego wraz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 załącznikami najpóźniej w dniu następnym po podpisaniu.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6. </w:t>
      </w:r>
      <w:r>
        <w:rPr>
          <w:rFonts w:ascii="Arial" w:hAnsi="Arial" w:cs="Arial"/>
          <w:color w:val="000000"/>
        </w:rPr>
        <w:t>Na fakturze dokumentującej zakup środka trwałego pracownik dokonujący zakupu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umieszcza adnotację o wydaniu do bezpośredniego używania oraz wskazuje miejsce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użytkowania środka trwałego, osobę materialnie odpowiedzialną (z podpisem osoby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materialnie odpowiedzialnej) oraz pracownik wydziału finansowego nadaje kwalifikację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rodzajową środka trwałego.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7. </w:t>
      </w:r>
      <w:r>
        <w:rPr>
          <w:rFonts w:ascii="Arial" w:hAnsi="Arial" w:cs="Arial"/>
          <w:color w:val="000000"/>
        </w:rPr>
        <w:t>W zakresie robót budowlano-montażowych oraz nakładów na remonty zaliczanych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inwestycji, do umowy musi być dołączony harmonogram rzeczowo-finansowy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zakresu robót objętych umową. Natomiast do faktury powinien być dołączony protokół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odbioru wykonanych i przekazanych robót, elementów robót lub obiektów, sprawdzony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kosztorys wykonawczy (w przypadku ustalenia wynagrodzenia na podstawie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kosztorysu). Dokumentami stanowiącymi podstawę do zaewidencjonowania operacji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dotyczących inwestycji są: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faktury przejściowe wraz z dołączonym oryginałem protokołu odbioru wykonanych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robót podpisany przez inspektora nadzoru z wyszczególnieniem robót od początku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budowy, wartość robót wykonanych wg poprzednich protokołów oraz wartości robót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wykonanych w okresie rozliczeniowym. Na fakturze inspektor d/s. budownictwa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potwierdza zgodność z harmonogramem, podając pozycję z harmonogramu,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faktura końcowa i protokół końcowy zakończenia inwestycji i oddania do użytku,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dowód lub dowody „OT” – przyjęcia środka trwałego,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dowód lub dowody „PT” – przekazania – przejęcia środka trwałego.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8. </w:t>
      </w:r>
      <w:r>
        <w:rPr>
          <w:rFonts w:ascii="Arial" w:hAnsi="Arial" w:cs="Arial"/>
          <w:color w:val="000000"/>
        </w:rPr>
        <w:t>Protokół odbioru końcowego i przekazania inwestycji do użytku stanowi podstawę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udokumentowania przyjęcia do użytku obiektów majątku trwałego, powstałych w wyniku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robót budowlano-montażowych. Protokół odbioru końcowego i przekazania inwestycji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użytku oraz dowody „OT” sporządza inspektor d/s. budownictwa lub inny pracownik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prowadzący całość zadania inwestycyjnego, w czterech egzemplarzach w porozumieniu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 pracownikiem księgowości i przekazuje: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oryginał i pierwszą kopię – dla pionu finansowo-księgowego, najpóźniej w terminie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czternastu dni od sporządzenia,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drugą kopię – dla pracownika odpowiedzialnego za przyjęty lub wyremontowany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obiekt,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trzecią kopię – dla pracownika prowadzącego dane zadanie inwestycyjne.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9. </w:t>
      </w:r>
      <w:r>
        <w:rPr>
          <w:rFonts w:ascii="Arial" w:hAnsi="Arial" w:cs="Arial"/>
          <w:color w:val="000000"/>
        </w:rPr>
        <w:t>Dowody „OT” stanowią udokumentowanie zakończonych inwestycji polegających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zakupach składników majątkowych przekazanych bezpośrednio do użytkowania oraz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łącznie z protokołem odbioru końcowego i przekazania do użytku inwestycji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są udokumentowaniem zakończonych robót budowlano-montażowych.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dowodzie „OT” należy wpisać nazwę, charakterystykę (z podaniem informacji dot.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danego środka trwałego, np. długość drogi, rodzaj nawierzchni, materiał z jakiego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została wybudowana, kubaturę, przeznaczenie, w przypadku budynku lub budowli;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parametry techniczne, numery fabryczne, rok produkcji, itp. – w przypadku urządzeń),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wartość budowy lub nabycia, miejsce użytkowania, klasyfikację rodzajową oraz podpis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osoby materialnie odpowiedzialnej.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10. </w:t>
      </w:r>
      <w:r>
        <w:rPr>
          <w:rFonts w:ascii="Arial" w:hAnsi="Arial" w:cs="Arial"/>
          <w:color w:val="000000"/>
        </w:rPr>
        <w:t>W przypadku nabycia wartości niematerialnych i prawnych – udokumentowanie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ich stanowi polecenie księgowania, sporządzone przez pracownika księgowości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podstawie odpowiednich dowodów źródłowych.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15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11. </w:t>
      </w:r>
      <w:r>
        <w:rPr>
          <w:rFonts w:ascii="Arial" w:hAnsi="Arial" w:cs="Arial"/>
          <w:color w:val="000000"/>
        </w:rPr>
        <w:t>Dokumentem stanowiącym podstawę zaewidencjonowania zakupu usług w zakresie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wykonania dokumentacji projektowej, projektowo-kosztorysowej, itp. stanowi faktura lub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rachunek z dołączonym protokołem odbioru dokumentacji, zawierającym adnotacje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 miejscu przechowywania oraz celu, dla jakiego została sporządzona.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12. </w:t>
      </w:r>
      <w:r>
        <w:rPr>
          <w:rFonts w:ascii="Arial" w:hAnsi="Arial" w:cs="Arial"/>
          <w:color w:val="000000"/>
        </w:rPr>
        <w:t>Zlecenie usługi w zakresie opracowania dokumentacji winno odbywać się w trybie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przepisów ustawy Prawo zamówień publicznych, wymaga bezwzględnie formy umowy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pisemnej, określającej: zakres opracowania, terminy wykonania, formę płatności, zakres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odpowiedzialności wykonującego usługę oraz inne dane wg potrzeb jednostki.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15.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Dokumentowanie sprzeda</w:t>
      </w:r>
      <w:r>
        <w:rPr>
          <w:rFonts w:ascii="Arial,Bold" w:hAnsi="Arial,Bold" w:cs="Arial,Bold"/>
          <w:b/>
          <w:bCs/>
          <w:color w:val="000000"/>
        </w:rPr>
        <w:t>ż</w:t>
      </w:r>
      <w:r>
        <w:rPr>
          <w:rFonts w:ascii="Arial" w:hAnsi="Arial" w:cs="Arial"/>
          <w:b/>
          <w:bCs/>
          <w:color w:val="000000"/>
        </w:rPr>
        <w:t>y towarów, materiałów i usług.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Dokumentami stanowiącymi podstawę zaewidencjonowania sprzedaży są: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faktura VAT – kopia,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faktura korygująca – kopia,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nota korygująca – kopia,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akt notarialny.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Dokumenty sprzedaży wystawiane są na udokumentowanie: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sprzedaży mienia – przez pracownika merytorycznego, prowadzącego bieżąco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sprawy gospodarki nieruchomościami, który wystawienia również fakturę. Dokument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winien być przekazany do księgowości najpóźniej w dniu następnym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 daty sporządzenia, celem zaewidencjonowania należności oraz wprowadzenia,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go do rejestru podatku Vat. Rachunek sporządzany jest w czterech egzemplarzach: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oryginał – kupującemu,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pierwsza i druga kopia – do wydziału finansowego,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3) czwarta kopia – dla pracownika prowadzącego sprawy gospodarki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nieruchomościami.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zwrotu kosztów rozmów telefonicznych przeprowadzonych przez pracowników,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jednostek obcych korzystających z telefonu urzędu i przez osoby pobierające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energię z liczników urzędu – pracownik prowadzący bieżąco sprawy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telekomunikacji. Rachunek winien być przekazany do księgowości w terminie trzech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dni od daty otrzymania faktury od operatora telekomunikacji i zakładu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energetycznego. Rachunek sporządzany jest w czterech egzemplarzach: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oryginał – dla korzystającego z telefonu,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pierwsza i druga kopia – do księgowości,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trzecia kopia – dla pracownika prowadzącego sprawy telekomunikacji.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>
        <w:rPr>
          <w:rFonts w:ascii="Arial" w:hAnsi="Arial" w:cs="Arial"/>
          <w:color w:val="000000"/>
        </w:rPr>
        <w:t>W przypadku popełnienia błędu w dowodach sprzedaży (fakturze VAT) polegającego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pomyłce dotyczącej cen jednostkowych, wartości lub stawki podatku VAT, osoba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wystawiająca dowód sprzedaży, wystawia dowód właściwy – dokument korygujący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(faktura korygująca lub rachunek korygujący) w trzech egzemplarzach, niezwłocznie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 ujawnieniu pomyłki i przekazuje: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oryginał – kupującemu,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pierwszą drugą kopię – wydziałowi finansowemu, niezwłocznie po sporządzeniu,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trzecią kopię pozostawia w swoich aktach.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przypadku innych błędów, osoba wystawiająca dowód sprzedaży, wystawia notę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korygującą również w trzech egzemplarzach, przekazując je jak wyżej.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16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16.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Dokumentowanie wykonania usługi.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Dokumentem potwierdzającym wykonanie usługi jest zlecenie wykonania usługi.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Wykonanie usług zlecają pracownicy urzędu, każdy w zakresie prowadzonych spraw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swoim stanowisku, po uzgodnieniu z kierownikiem jednostki i głównym księgowym.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Zlecenia na wykonanie jednorazowych czynności przez osoby fizyczne nie wymagają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umowy - sporządzane są na drukach. Zlecenie podpisuje kierownik jednostki.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>
        <w:rPr>
          <w:rFonts w:ascii="Arial" w:hAnsi="Arial" w:cs="Arial"/>
          <w:color w:val="000000"/>
        </w:rPr>
        <w:t>W przypadku zlecenia na czynności jednorazowe – kopia przechowywana jest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stanowisku zlecającego wykonania usługi. Z chwilą wystawienia rachunku, na którym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zlecający potwierdza wykonanie zleconych prac i przekazuje go do wydziału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finansowego, a oryginał otrzymuje zleceniobiorca.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4. </w:t>
      </w:r>
      <w:r>
        <w:rPr>
          <w:rFonts w:ascii="Arial" w:hAnsi="Arial" w:cs="Arial"/>
          <w:color w:val="000000"/>
        </w:rPr>
        <w:t>Na czynności fizyczne wykonywane przez dłuższy okres – oryginał zlecenia otrzymuje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zleceniobiorca. Kopia po podpisaniu zlecenia przekazywana jest do pionu finansowego,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gdzie winna być zarejestrowana. W zależności od warunków płatności ustalonych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zleceniu, płatność następuje w okresach miesięcznych na podstawie rachunków;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oryginale rachunku osoba zlecająca potwierdza wykonanie pracy i przekazuje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rachunek do pionu finansowo-księgowego, który dokonuje wypłaty w oparciu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 wyliczenia zawarte w rachunku.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5. </w:t>
      </w:r>
      <w:r>
        <w:rPr>
          <w:rFonts w:ascii="Arial" w:hAnsi="Arial" w:cs="Arial"/>
          <w:color w:val="000000"/>
        </w:rPr>
        <w:t>W przypadku, gdy płatność następuje po zakończeniu okresu obowiązywania zlecenia –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osoba zlecająca potwierdza wykonanie zlecenia na rachunku końcowym i przekazuje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ciągu dwóch dni do księgowości, która dokonuje wypłaty w oparciu o wyliczenie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zawarte w rachunku.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6. </w:t>
      </w:r>
      <w:r>
        <w:rPr>
          <w:rFonts w:ascii="Arial" w:hAnsi="Arial" w:cs="Arial"/>
          <w:color w:val="000000"/>
        </w:rPr>
        <w:t>Każdorazowo wypłata należności następuje po zatwierdzeniu przez kierownika jednostki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księgowego lub ich pełnomocników czekiem gotówkowym lub „poleceniem przelewu”,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zależności od zawartych w zleceniu warunków płatności i w terminie określonym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zleceniu.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7. </w:t>
      </w:r>
      <w:r>
        <w:rPr>
          <w:rFonts w:ascii="Arial" w:hAnsi="Arial" w:cs="Arial"/>
          <w:color w:val="000000"/>
        </w:rPr>
        <w:t>W przypadku ujawnienia wad w wykonaniu usługi po dokonaniu zapłaty, pracownik,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który zlecał usługę sporządza protokół reklamacyjny w trzech egzemplarzach, z których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oryginał, do czasu załatwienia reklamacji, zatrzymuje na swoim stanowisku, a po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załatwieniu reklamacji przekazuje do pionu finansowego wraz z zatwierdzoną przez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kierownika jednostki decyzją o sposobie jej załatwienia.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8. </w:t>
      </w:r>
      <w:r>
        <w:rPr>
          <w:rFonts w:ascii="Arial" w:hAnsi="Arial" w:cs="Arial"/>
          <w:color w:val="000000"/>
        </w:rPr>
        <w:t>W przypadku różnic obciążających jednostkę wymagana jest opinia radcy prawnego.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Pracownik zlecający wykonanie usługi sporządza dokument rozliczeniowy – obciążający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wykonawcę lub koszty jednostki w zależności od decyzji kierownika jednostki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przekazuje do księgowości (przy obciążeniu wykonawcy – przekazuje kopię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dokumentu, w przypadku obciążenia kosztów jednostki – oryginał). Przekazanie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dokumentów do księgowości następuje niezwłocznie po sporządzeniu.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17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17.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Dokumentowanie przychodów i rozchodów magazynowych.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Dowodami magazynowymi są: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dowód przyjęcia do magazynu – kopia MP (magazyn przyjmie) lub PZ (przyjęcie z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zewnątrz) - dotyczy materiałów budowlanych. Dowody wypisuje w trzech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egzemplarzach inspektor d/s. budownictwa. Oryginał przekazuje dostawcy, pierwszą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kopię przekazuje do pionu finansowego niezwłocznie po sporządzeniu, drugą kopię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pozostawia w aktach,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dowód wydania z magazynu – kopia MW (magazyn wyda) lub WZ (wydanie na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zewnątrz),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zwrot do magazynu ZW – kopia.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Dowody wyżej wymienione wypisuje inspektor do spraw budownictwa w trzech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egzemplarzach, egzemplarz podlegający ewidencji księgowej przekazuje po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sporządzeniu do księgowości.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>
        <w:rPr>
          <w:rFonts w:ascii="Arial" w:hAnsi="Arial" w:cs="Arial"/>
          <w:color w:val="000000"/>
        </w:rPr>
        <w:t>Zasady ewidencji zapasów magazynowych w magazynie obrony cywilnej: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magazyn obrony cywilnej wyposażony jest w części z zakupów dokonywanych przez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Wojewódzki Inspektorat Obrony Cywilnej i w tej części ewidencja i rozliczenie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dokonuje się zgodnie z zaleceniami WIOC,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zakup zapasów magazynowych obciążających koszty jednostki dokonywany jest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przez inspektora d/s. obrony cywilnej w oparciu o zamówienie podpisane przez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kierownika jednostki i księgowego lub ich pełnomocników.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4. </w:t>
      </w:r>
      <w:r>
        <w:rPr>
          <w:rFonts w:ascii="Arial" w:hAnsi="Arial" w:cs="Arial"/>
          <w:color w:val="000000"/>
        </w:rPr>
        <w:t>Materiały biurowe, środki czystości i inne kupowane są na bieżąco w miarę potrzeby,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przez pracownika d/s. organizacyjnych. Zakupione materiały wydawane są pracownikom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bezpośrednio po zakupie za pokwitowaniem odbioru na rachunku lub na dołączonej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liście.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18.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Dowody dotycz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ce transportu.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W jednostce obowiązuje następująca dokumentacja prowadzona dla rozliczenia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samochodu służbowego: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karta drogowa – dokument wystawia komendant straży miejskiej w jednym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egzemplarzu i przekazuje kierowcy pojazdu. Wydaną kartę ewidencjonuje się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rejestrze. Po wykorzystaniu karty, przed wydaniem nowej karty drogowej,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otrzymujący kartę dokonuje jej rozliczenia i zwrotu rozliczającemu,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miesięczne rozliczenia zakupu i zużycia materiałów pędnych prowadzi komendant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Straży Miejskiej,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decyzje w sprawie przepałów i oszczędności podejmuje kierownik jednostki. Oryginał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decyzji przekazywany jest do pionu finansowego, pierwsza kopia przechowywana jest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aktach prowadzącego, drugą otrzymuje osoba odpowiedzialna za samochód,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miesięczne zestawienia kart drogowych (oryginał) oraz rozliczenie zakupu i zużycia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materiałów pędnych sporządza komendant straży miejskiej wydający karty drogowe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 zakończeniu miesiąca i w terminie 5 dni roboczych przekazuje do księgowości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budżetowej celem sprawdzenia, dołączając karty drogowe. Po sprawdzeniu,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zestawienie wraz z kartami drogowymi zwracane jest do ww. pracownika, gdzie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przechowywane jest zgodnie z instrukcją archiwizowania dokumentów,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18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 protokół szkody w transporcie – oryginał. Sporządza osoba każdorazowo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wyznaczona przez kierownika jednostki. Oryginał protokołu wraz z decyzją kierownika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jednostki o sposobie rozliczenia szkody przekazywany jest do pionu finansowego.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Pierwsza kopia przechowywana jest łącznie z kartami drogowymi i miesięcznym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zestawieniem, drugą kopię otrzymuje osoba bezpośrednio uczestnicząca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powstaniu szkody.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Według wyżej ustalonych zasad należy rozliczać zużycie paliwa zakupionego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samochodu. Ewidencję kart drogowych i rozliczenia miesięczne na zasadach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określonych w ust. 1 prowadzi kierownik straży miejskiej, w której użytkowaniu jest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samochód.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3. </w:t>
      </w:r>
      <w:r>
        <w:rPr>
          <w:rFonts w:ascii="Arial" w:hAnsi="Arial" w:cs="Arial"/>
          <w:color w:val="000000"/>
        </w:rPr>
        <w:t>Faktury VAT na zakup paliwa winny być opisane z powołaniem numeru karty drogowej,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color w:val="000000"/>
        </w:rPr>
        <w:t>w której fakturę ujęto</w:t>
      </w:r>
      <w:r>
        <w:rPr>
          <w:rFonts w:ascii="Times New Roman" w:hAnsi="Times New Roman" w:cs="Times New Roman"/>
          <w:color w:val="000000"/>
        </w:rPr>
        <w:t>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19.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Dokumentowanie i rozliczanie zakupów opału.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Zakupy opału podlega przekazaniu do bezpośredniego zużycia na podstawie faktur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zakupu.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Opis faktur, określa przekazanie do bezpośredniego zużycia na poszczególne obiekty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grzewcze z rozbiciem na rodzaje opału.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>
        <w:rPr>
          <w:rFonts w:ascii="Arial" w:hAnsi="Arial" w:cs="Arial"/>
          <w:color w:val="000000"/>
        </w:rPr>
        <w:t>Rozliczenie zużycia opału za okres sezonu grzewczego następuje, w oparciu o normy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zużycia dla poszczególnych obiektów.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20.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Dokumentowanie ruchu maj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tku trwałego.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Dowody księgowe majątku trwałego: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przyjęcie środka trwałego w używanie – oryginał (symbol OT),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zmiana miejsca użytkowania środka trwałego – oryginał (symbol MT),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protokół zdawczo-odbiorczy środka trwałego – oryginał (symbol PT),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aktualizacja wyceny środka trwałego – oryginał (symbol AT),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 przekwalifikowanie środka trwałego w używaniu na środek trwały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 likwidacja środka trwałego – oryginał (symbol LT),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7) przewartościowanie środka trwałego po jego ulepszeniu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8) obcy środek trwały w użytkowaniu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9) wydzierżawienie środka trwałego – kopia,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10) oddanie w administrowanie środka trwałego – oryginał (symbol PT),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11) nota umorzeń i amortyzacji środków trwałych i wartości niematerialnych i prawnych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oraz innych składników majątku trwałego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12) protokół szkody środka trwałego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13) protokół potwierdzający fizyczną likwidację środka trwałego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14) przyjęcie pozostałego środka trwałego w używanie – oryginał (symbol OW),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15) likwidacja pozostałego środka trwałego w używaniu – oryginał (symbol LW),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16) zmiana miejsca użytkowania środka trwałego w używaniu – oryginał.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19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21.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Dokumentowanie inwentaryzacji.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W jednostce obowiązują dowody inwentaryzacyjne: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zarządzenie kierownika jednostki w sprawie przeprowadzenia spisu z natury,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protokół likwidacji zużytych środków trwałych,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arkusz spisu z natury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protokół z inwentaryzacji zdawczo-odbiorczej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 oświadczenie osoby materialnie odpowiedzialnej przed inwentaryzacją,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 sprawozdanie z przebiegu spisu z natury,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7) oświadczenie osoby materialnie odpowiedzialnej po inwentaryzacji,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8) zestawienie różnic inwentaryzacyjnych – oryginał sporządza pion finansowo--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księgowy,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9) rozliczenie końcowe ilościowo-wartościowe,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10) protokół rozliczenia wyników inwentaryzacyjnych – oryginał,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11) decyzja w sprawie różnic inwentaryzacyjnych – oryginał.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Arkusze spisu z natury winny być ponumerowane i ujęte w ewidencji druków ścisłego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zarachowania. Druki te wydaje za pokwitowaniem odbioru, pracownik pionu finansowego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przewodniczącym komisji inwentaryzacyjnej w dwóch egzemplarzach. Po zakończeniu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spisu z natury przewodniczący komisji oddaje oryginał do pionu finansowego.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>
        <w:rPr>
          <w:rFonts w:ascii="Arial" w:hAnsi="Arial" w:cs="Arial"/>
          <w:color w:val="000000"/>
        </w:rPr>
        <w:t>Protokół z inwentaryzacji zdawczo-odbiorczej (oryginał) sporządzany jest w przypadku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zmiany osoby odpowiedzialnej materialnie za powierzone mienie. Arkusze spisowe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dla potrzeb inwentaryzacji zdawczo-odbiorczej otrzymuje przewodniczący komisji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inwentaryzacyjnej w trzech egzemplarzach. Po zakończeniu spisu oryginał przekazuje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pionu finansowego, po jednej kopii – zdającemu i przyjmującemu. Protokół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 inwentaryzacji podpisuje zdający i przyjmujący, zatwierdza kierownik jednostki.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W przypadku różnic, decyzje podpisuje kierownik jednostki.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4. </w:t>
      </w:r>
      <w:r>
        <w:rPr>
          <w:rFonts w:ascii="Arial" w:hAnsi="Arial" w:cs="Arial"/>
          <w:color w:val="000000"/>
        </w:rPr>
        <w:t>Zasady przeprowadzania i rozliczania inwentaryzacji reguluje odrębna instrukcja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sprawie gospodarki majątkiem trwałym, inwentaryzacji majątku i zasad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odpowiedzialności za powierzone mienie.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Rozdział V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Kontrola dowodów ksi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gowych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22.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Wszelkie dokumenty stanowiące podstawę księgowania powinny być poddane kontroli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przed zrealizowaniem i zaksięgowaniem.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Dowody winny być sprawdzone pod względem: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1) </w:t>
      </w:r>
      <w:r>
        <w:rPr>
          <w:rFonts w:ascii="Arial" w:hAnsi="Arial" w:cs="Arial"/>
          <w:b/>
          <w:bCs/>
          <w:color w:val="000000"/>
        </w:rPr>
        <w:t>merytorycznym</w:t>
      </w:r>
      <w:r>
        <w:rPr>
          <w:rFonts w:ascii="Arial" w:hAnsi="Arial" w:cs="Arial"/>
          <w:color w:val="000000"/>
        </w:rPr>
        <w:t>, co polega na ustaleniu rzetelności ich danych, celowości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gospodarności i legalności operacji gospodarczych, wyrażonych w dowodach oraz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stwierdzeniu, że wystawione zostały przez właściwe jednostki,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2) </w:t>
      </w:r>
      <w:r>
        <w:rPr>
          <w:rFonts w:ascii="Arial" w:hAnsi="Arial" w:cs="Arial"/>
          <w:b/>
          <w:bCs/>
          <w:color w:val="000000"/>
        </w:rPr>
        <w:t xml:space="preserve">formalno-rachunkowym, </w:t>
      </w:r>
      <w:r>
        <w:rPr>
          <w:rFonts w:ascii="Arial" w:hAnsi="Arial" w:cs="Arial"/>
          <w:color w:val="000000"/>
        </w:rPr>
        <w:t>co polega na ustaleniu, że wystawione zostały w sposób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technicznie prawidłowy, zawierają wszystkie elementy prawidłowego dowodu, że ich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dane liczbowe nie zawierają błędów arytmetycznych.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20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>
        <w:rPr>
          <w:rFonts w:ascii="Arial" w:hAnsi="Arial" w:cs="Arial"/>
          <w:color w:val="000000"/>
        </w:rPr>
        <w:t>Kontrola dowodów winna się odbywać na właściwych samodzielnych stanowiskach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pracy, na skutek, czego zachodzi konieczność terminowego przekazywania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dokumentów pomiędzy poszczególnymi stanowiskami zgodnie z „Terminarzem obiegu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dokumentów księgowych”, stanowiącym Załącznik Nr 2 do niniejszej Instrukcji. Obieg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dokumentów księgowych, który obejmuje drogę dokumentu od chwili sporządzenia,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względnie wpływu do jednostki aż do momentu ich dekretacji i przekazania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zaksięgowania, powinien odbyć się najkrótszą drogą.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4. </w:t>
      </w:r>
      <w:r>
        <w:rPr>
          <w:rFonts w:ascii="Arial" w:hAnsi="Arial" w:cs="Arial"/>
          <w:color w:val="000000"/>
        </w:rPr>
        <w:t>Ponieważ poszczególne dowody księgowe mają różne drogi obiegu, kontrola winna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obejmować także przestrzeganie obowiązujących zasad obiegu dowodów księgowych,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wymienionych w Rozdz. IV § 11 pkt. 2.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5. </w:t>
      </w:r>
      <w:r>
        <w:rPr>
          <w:rFonts w:ascii="Arial" w:hAnsi="Arial" w:cs="Arial"/>
          <w:color w:val="000000"/>
        </w:rPr>
        <w:t>Stwierdzone w dowodach nieprawidłowości merytoryczne powinny być uwidocznione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dowodzie lub w załączniku do dowodu i podpisane przez osoby zobowiązane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sprawdzenia dowodu. Nieprawidłowości merytoryczne w zakresie celowości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gospodarności operacji gospodarczych nie stanowią przeszkody do księgowania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dowodu, jeżeli jego dane są prawdziwe.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6. </w:t>
      </w:r>
      <w:r>
        <w:rPr>
          <w:rFonts w:ascii="Arial" w:hAnsi="Arial" w:cs="Arial"/>
          <w:color w:val="000000"/>
        </w:rPr>
        <w:t>Nieprawidłowości formalno-rachunkowe powinny być skorygowane w sposób określony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§ 8 ust. 1 </w:t>
      </w:r>
      <w:proofErr w:type="spellStart"/>
      <w:r>
        <w:rPr>
          <w:rFonts w:ascii="Arial" w:hAnsi="Arial" w:cs="Arial"/>
          <w:color w:val="000000"/>
        </w:rPr>
        <w:t>ppkt</w:t>
      </w:r>
      <w:proofErr w:type="spellEnd"/>
      <w:r>
        <w:rPr>
          <w:rFonts w:ascii="Arial" w:hAnsi="Arial" w:cs="Arial"/>
          <w:color w:val="000000"/>
        </w:rPr>
        <w:t>. 11 i 12 niniejszej Instrukcji.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23.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Dekretacja dokumentów ksi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gowych.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Dowód księgowy podlega zaksięgowaniu po dokonaniu dekretacji.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Dekretacja to ogół czynności związanych z przygotowaniem dokumentów księgowych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księgowania, wydaniem dyspozycji co do sposobu ich księgowania i pisemnym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potwierdzeniem jej wykonania.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>
        <w:rPr>
          <w:rFonts w:ascii="Arial" w:hAnsi="Arial" w:cs="Arial"/>
          <w:color w:val="000000"/>
        </w:rPr>
        <w:t>Dekretacja obejmuje następujące etapy: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segregacja dokumentów,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sprawdzenie prawidłowości dokumentów,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właściwa dekretacja (oznaczenie sposobu księgowania).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1) </w:t>
      </w:r>
      <w:r>
        <w:rPr>
          <w:rFonts w:ascii="Arial" w:hAnsi="Arial" w:cs="Arial"/>
          <w:color w:val="000000"/>
        </w:rPr>
        <w:t>Segregacja dokumentów polega na: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wyłączeniu z ogółu dokumentów napływających do księgowości tych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dokumentów, które nie podlegają księgowaniu (nie wyrażają operacji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gospodarczych i nie są ich zapowiedzią),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podziale dowodów księgowych na jednorodne grupy według rodzaju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poszczególnych działalności jednostki (dochody, wydatki, fundusze, środki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specjalne, inwestycje, </w:t>
      </w:r>
      <w:proofErr w:type="spellStart"/>
      <w:r>
        <w:rPr>
          <w:rFonts w:ascii="Arial" w:hAnsi="Arial" w:cs="Arial"/>
          <w:color w:val="000000"/>
        </w:rPr>
        <w:t>itp</w:t>
      </w:r>
      <w:proofErr w:type="spellEnd"/>
      <w:r>
        <w:rPr>
          <w:rFonts w:ascii="Arial" w:hAnsi="Arial" w:cs="Arial"/>
          <w:color w:val="000000"/>
        </w:rPr>
        <w:t>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kontroli kompletności dokumentów na oznaczony okres (np. dzień, dekadę).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2) </w:t>
      </w:r>
      <w:r>
        <w:rPr>
          <w:rFonts w:ascii="Arial" w:hAnsi="Arial" w:cs="Arial"/>
          <w:color w:val="000000"/>
        </w:rPr>
        <w:t>Sprawdzenie prawidłowości dokumentów polega na ustaleniu, czy są one podpisane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dowód skontrolowania przez osobę odpowiedzialną za dany odcinek działalności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jednostki, ustalony w zakresie obowiązków. W wypadku stwierdzenia braku podpisu,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należy dowód zwrócić do właściwej komórki w celu uzupełnienia.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3) </w:t>
      </w:r>
      <w:r>
        <w:rPr>
          <w:rFonts w:ascii="Arial" w:hAnsi="Arial" w:cs="Arial"/>
          <w:color w:val="000000"/>
        </w:rPr>
        <w:t>Właściwa dekretacja polega na: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– </w:t>
      </w:r>
      <w:r>
        <w:rPr>
          <w:rFonts w:ascii="Arial" w:hAnsi="Arial" w:cs="Arial"/>
          <w:color w:val="000000"/>
        </w:rPr>
        <w:t>nadaniu dokumentom księgowym numerów, pod którymi zostaną one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zaewidencjonowane,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umieszczeniu na dokumentach adnotacji, na jakich kontach syntetycznych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dokument ma być zaksięgowany,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do jakich podziałek klasyfikacji budżetowej dany dokument należy zaliczyć,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21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wskazaniu sposobu rejestracji dowodu w urządzeniach (na kontach)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analitycznych,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określeniu daty, pod jaką dowód ma być zaksięgowany, pod inną datą niż data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jego wystawienia (dot. dowodów własnych) lub data otrzymania (dot. dowodów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obcych),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podpisaniu przez głównego księgowego lub osobę upoważnioną przez głównego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księgowego do dekretacji.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4. </w:t>
      </w:r>
      <w:r>
        <w:rPr>
          <w:rFonts w:ascii="Arial" w:hAnsi="Arial" w:cs="Arial"/>
          <w:color w:val="000000"/>
        </w:rPr>
        <w:t>Dla usprawnienia pracy stosuje się pieczątkę z odpowiednimi rubrykami i treścią, która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służy jednocześnie zatwierdzeniu do wypłaty i dekretacji – wzór pieczęci stanowi załącznik nr 1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instrukcji.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Rozdział VI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Ewidencja faktur VAT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24.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Podmioty od momentu zarejestrowania stają się podatnikami podatku VAT i o tym fakcie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są zobowiązani powiadomić wszystkie podmioty gospodarcze w celu zmiany formy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fakturowania.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Do udokumentowania operacji sprzedaży w jednostce, będącej podatnikiem podatku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 towarów i usług VAT służą: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dla osób prawnych i fizycznych prowadzących działalność gospodarczą, będących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podatnikami podatku od towarów i usług: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 faktury VAT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b/>
          <w:bCs/>
          <w:color w:val="000000"/>
        </w:rPr>
        <w:t xml:space="preserve">) </w:t>
      </w:r>
      <w:r>
        <w:rPr>
          <w:rFonts w:ascii="Arial" w:hAnsi="Arial" w:cs="Arial"/>
          <w:color w:val="000000"/>
        </w:rPr>
        <w:t>faktury korygujące VAT /wystawiane zawsze przez sprzedającego/ opatrzone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klauzulą „KOREKTA”.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dla osób fizycznych nie prowadzących działalności gospodarczej – przypis.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w szczególnie uzasadnionych przypadkach: zaginięcia faktury VAT lub jej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niezawinionego zniszczenia, do udokumentowania operacji sprzedaży dopuszcza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się duplikat faktury VAT. Duplikat każdorazowo sporządza wystawca umieszczając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fakturze oznaczenie „DUPLIKAT”.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Dla udokumentowania operacji zakupu towarów i usług w jednostce, będącej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podatnikiem podatku od towarów i usług służą: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faktury VAT,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faktury korygujące VAT.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>
        <w:rPr>
          <w:rFonts w:ascii="Arial" w:hAnsi="Arial" w:cs="Arial"/>
          <w:color w:val="000000"/>
        </w:rPr>
        <w:t xml:space="preserve">Faktury wymienione w pkt. 1 </w:t>
      </w:r>
      <w:proofErr w:type="spellStart"/>
      <w:r>
        <w:rPr>
          <w:rFonts w:ascii="Arial" w:hAnsi="Arial" w:cs="Arial"/>
          <w:color w:val="000000"/>
        </w:rPr>
        <w:t>ppkt</w:t>
      </w:r>
      <w:proofErr w:type="spellEnd"/>
      <w:r>
        <w:rPr>
          <w:rFonts w:ascii="Arial" w:hAnsi="Arial" w:cs="Arial"/>
          <w:color w:val="000000"/>
        </w:rPr>
        <w:t xml:space="preserve"> 1 lit. a i b, należy wystawiać zgodnie z zasadami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określonymi w przepisach rozdziału 3 rozporządzenia Ministra Finansów z dnia 28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listopada 2008 r. w sprawie zwrotu podatku niektórym podatnikom, wystawiania faktur,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sposobu ich przechowywania oraz listy towarów i usług, do których nie mają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zastosowania zwolnienia od podatku od towarów i usług.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4. </w:t>
      </w:r>
      <w:r>
        <w:rPr>
          <w:rFonts w:ascii="Arial" w:hAnsi="Arial" w:cs="Arial"/>
          <w:color w:val="000000"/>
        </w:rPr>
        <w:t>Nabywca towaru i usług, który otrzymał fakturę lub fakturę korygującą zawierającą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pomyłki dotyczące: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sprzedawcy towaru lub usługi,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nabywcy towaru lub usługi,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oznaczenia towaru lub usługi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22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może wystawić notę korygującą.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Not korygujących nie można wystawiać w przypadku zaistnienia pomyłek określonych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§ 5 ust.1 pkt 6-12 rozporządzenia Ministra Finansów, o którym mowa w pkt. 3.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5. </w:t>
      </w:r>
      <w:r>
        <w:rPr>
          <w:rFonts w:ascii="Arial" w:hAnsi="Arial" w:cs="Arial"/>
          <w:color w:val="000000"/>
        </w:rPr>
        <w:t>Nota korygująca przesyłana jest wystawcy faktury lub faktury korygującej wraz z kopią.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6. </w:t>
      </w:r>
      <w:r>
        <w:rPr>
          <w:rFonts w:ascii="Arial" w:hAnsi="Arial" w:cs="Arial"/>
          <w:color w:val="000000"/>
        </w:rPr>
        <w:t>Nota korygująca winna zawierać dane określone w § 15 ust. 3 pkt. 1-4 rozporządzenia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Ministra Finansów, o którym mowa w pkt. 3.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7. </w:t>
      </w:r>
      <w:r>
        <w:rPr>
          <w:rFonts w:ascii="Arial" w:hAnsi="Arial" w:cs="Arial"/>
          <w:color w:val="000000"/>
        </w:rPr>
        <w:t>Jeżeli wystawca faktury lub faktury korygującej, zgadza się z treścią noty korygującej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potwierdza jej treść podpisem osoby uprawnionej do wystawiania faktury lub faktury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korygującej i odsyła jej kopię /oryginał do wystawcy/.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8. </w:t>
      </w:r>
      <w:r>
        <w:rPr>
          <w:rFonts w:ascii="Arial" w:hAnsi="Arial" w:cs="Arial"/>
          <w:color w:val="000000"/>
        </w:rPr>
        <w:t>Nota korygująca powinna być opatrzona napisem „NOTA KORYGUJĄCA”.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9. </w:t>
      </w:r>
      <w:r>
        <w:rPr>
          <w:rFonts w:ascii="Arial" w:hAnsi="Arial" w:cs="Arial"/>
          <w:color w:val="000000"/>
        </w:rPr>
        <w:t>Podatnicy podatku od towarów i usług oraz podatku akcyzowego zobowiązani są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wystawiać fakturę VAT wewnętrzną w przypadku zaistnienia następujących zdarzeń: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świadczenia usług oraz przekazania lub zużycia towarów na potrzeby reprezentacji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albo reklamy,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przekazania przez podatnika towarów oraz świadczenia usług na potrzeby osobiste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podatnika, wspólników, udziałowców, akcjonariuszy, członków spółdzielni i ich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domowników, członków organów stanowiących osób prawnych, członków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stowarzyszeń a także zatrudnionych przez niego pracowników oraz byłych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pracowników.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10. </w:t>
      </w:r>
      <w:r>
        <w:rPr>
          <w:rFonts w:ascii="Arial" w:hAnsi="Arial" w:cs="Arial"/>
          <w:color w:val="000000"/>
        </w:rPr>
        <w:t>Ustala się następujące zasady wystawiania faktur VAT: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Faktury VAT wystawiane są w 4 egzemplarzach, z których: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 oryginał otrzymuje nabywca,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pierwszą i drugą kopię otrzymuje wydział finansowy / dział księgowości/,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 trzecia kopia pozostaje w wydziale, który wystawił faktury VAT.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Faktury VAT wystawiane są w terminie 7 dni od dnia wydania towaru lub wykonania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usługi chyba, że inaczej stanowią szczególne przypadki powstania obowiązku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podatkowego.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Wystawcą faktury VAT mogą być osoby posiadające upoważnienia kierownika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jednostki do ich wystawiania.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Faktury VAT muszą być kolejno numerowane i odnotowane w rejestrach faktur Vat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poszczególnych wydziałach.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11. </w:t>
      </w:r>
      <w:r>
        <w:rPr>
          <w:rFonts w:ascii="Arial" w:hAnsi="Arial" w:cs="Arial"/>
          <w:color w:val="000000"/>
        </w:rPr>
        <w:t>Zobowiązuje się osoby upoważnione do wystawiania faktur VAT do bezwzględnego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przestrzegania następujących zasad przy dokonywaniu sprzedaży towarów i usług: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w przypadku, gdy faktura VAT dotyczy sprzedaży opodatkowanej stawką: 0 %, 8 %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lub jest zwolniona od podatku, powinna w swej treści bezwzględnie zawierać symbol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wyrobu lub usługi,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12. </w:t>
      </w:r>
      <w:r>
        <w:rPr>
          <w:rFonts w:ascii="Arial" w:hAnsi="Arial" w:cs="Arial"/>
          <w:color w:val="000000"/>
        </w:rPr>
        <w:t>Zobowiązuje się osobę upoważnioną do sporządzania: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rejestrów sprzedaży,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rejestrów zakupu,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deklaracji VAT 7,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przelewów należnego urzędowi skarbowemu podatku VAT, wynikającego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 deklaracji VAT 7.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13. </w:t>
      </w:r>
      <w:r>
        <w:rPr>
          <w:rFonts w:ascii="Arial" w:hAnsi="Arial" w:cs="Arial"/>
          <w:color w:val="000000"/>
        </w:rPr>
        <w:t>W jednostce rejestr sprzedaży, sporządza się za okresy miesięczne. W poszczególnych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miesiącach ujmuje się w kolejnych rejestrach sprzedaży w sposób chronologiczny,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według kolejnej numeracji, wszystkie wystawione w danym miesiącu faktury VAT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faktury korygujące.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kolejnych latach zakłada się nowe rejestry sprzedaży.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23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14. </w:t>
      </w:r>
      <w:r>
        <w:rPr>
          <w:rFonts w:ascii="Arial" w:hAnsi="Arial" w:cs="Arial"/>
          <w:color w:val="000000"/>
        </w:rPr>
        <w:t>Przy sprzedaży towarów lub usług za pomocą kasy fiskalnej sporządza się raport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fiskalny dobowy, a obroty wynikające z ww. raportu przenosi się do rejestru sprzedaży.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15. </w:t>
      </w:r>
      <w:r>
        <w:rPr>
          <w:rFonts w:ascii="Arial" w:hAnsi="Arial" w:cs="Arial"/>
          <w:color w:val="000000"/>
        </w:rPr>
        <w:t>Otrzymane od kontrahentów faktury VAT i faktury korygujące, uprawniające jednostkę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odliczenia podatku naliczonego od należnego ujmuje się w rejestrach zakupu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sporządzanych w okresach miesięcznych w danym roku obrachunkowym.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16. </w:t>
      </w:r>
      <w:r>
        <w:rPr>
          <w:rFonts w:ascii="Arial" w:hAnsi="Arial" w:cs="Arial"/>
          <w:color w:val="000000"/>
        </w:rPr>
        <w:t>Dane wynikające z rejestrów sprzedaży i rejestrów zakupu wykazuje się w deklaracji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VAT-7, sporządzanej, co miesiąc i składanej do właściwego dla podatnika urzędu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skarbowego za okresy miesięczne w terminie do 25 dnia miesiąca następującego po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miesiącu, w którym powstał obowiązek podatkowy. W tym samym terminie na konto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urzędu skarbowego odprowadza się należny budżetowi państwa podatek VAT. Dane,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wykazane w deklaracji VAT winny być zgodne z danymi, wynikającymi z ewidencji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księgowej.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17. </w:t>
      </w:r>
      <w:r>
        <w:rPr>
          <w:rFonts w:ascii="Arial" w:hAnsi="Arial" w:cs="Arial"/>
          <w:color w:val="000000"/>
        </w:rPr>
        <w:t>W celu prawidłowego i terminowego wystawiania faktur VAT ze sprzedaży towarów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usług, sporządzania rejestrów zakupu i sprzedaży, deklaracji rozliczeniowych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przelewów należnych budżetowi państwa podatków, faktur i not korygujących, ustala się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następujący obieg dokumentów: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1) Wszystkie faktury VAT, faktury korygujące, noty korygujące potwierdzające fakt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zakupu składników majątkowych oraz zakupu usług winny być składane w kancelarii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urzędu. Na dowód wpływu dokumentów, o których mowa wyżej, pracownik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kancelarii na każdym z nich umieszcza pieczęć z datą wpływu i wpisuje je do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odpowiedniego rejestru. Faktury gotówkowe, będące dowodem przy rozliczaniu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zaliczek lub jednorazowych zakupów, należy zarejestrować w kancelarii najpóźniej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następnym dniu po dokonaniu zakupu lub rozliczeniu zaliczki.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Po dokonaniu wstępnej dekretacji dokumentów przez kierownika jednostki lub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osobę przez niego upoważnioną, dokumenty, o których mowa w pkt. 17 </w:t>
      </w:r>
      <w:proofErr w:type="spellStart"/>
      <w:r>
        <w:rPr>
          <w:rFonts w:ascii="Arial" w:hAnsi="Arial" w:cs="Arial"/>
          <w:color w:val="000000"/>
        </w:rPr>
        <w:t>ppkt</w:t>
      </w:r>
      <w:proofErr w:type="spellEnd"/>
      <w:r>
        <w:rPr>
          <w:rFonts w:ascii="Arial" w:hAnsi="Arial" w:cs="Arial"/>
          <w:color w:val="000000"/>
        </w:rPr>
        <w:t xml:space="preserve"> 1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trafiają do wydziałów merytorycznych odpowiedzialnych za dokonane zakupy,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następnie przekazywane są za pośrednictwem wydziału organizacyjnego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wydziału finansowego.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Główny księgowy w tym samym dniu, a najpóźniej dnia następnego dekretuje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dokumenty na poszczególne stanowiska pracy i przekazuje upoważnionemu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pracownikowi do zaewidencjonowania i sprawdzenia ich zgodności pod względem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rachunkowym.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Kasjer otrzymane dokumenty wpisuje do rejestru faktur zgodnie z datą ich wpływu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za pokwitowaniem odbioru /data, podpis/, przekazuje na poszczególne stanowiska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pracy.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 Pracownicy merytoryczni zobowiązani są do: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 sprawdzenia faktur i ich zgodności ze stanem faktycznym,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zatwierdzenia jedynie oryginałów faktur i faktur korygujących do zapłaty poprzez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umieszczenie na odwrocie faktury pieczęci lub zapisu odręcznego o następującej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treści: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w przypadku faktur dotyczących wydatków inwestycyjnych: „Rozdz. ........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Zadanie inwestycyjne pn. ......../. ........ /Usługa / robota wykonana zgodnie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 umową /zleceniem Nr ........ z dnia ......../. Wydatek znajduje pokrycie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planie finansowym na rok ......../. Zakupu / robót / usług dokonano zgodnie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 art. ........ ustawy o zamówieniach publicznych. ........, dnia ......../. Podpis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pracownika”.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24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w przypadku faktur dotyczących wydatków bieżących: „Faktura dot. ......../.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Wydatek znajduje pokrycie w planie finansowym na rok ......../. Zaksięgować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koszty jednostki w rozdz. ........ § ......../. Zakupu robót / usług dokonano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zgodnie z ustawą o zamówieniach publicznych art. ........, dnia ......../. Podpis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pracownika.”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 na dowód potwierdzenia prawidłowości danych umieszczonych na fakturze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zatwierdzenia jej do zapłaty, pracownicy merytoryczni składają swój podpis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wpisują datę dokonania ww. czynności. Następnie tak zatwierdzoną fakturę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zwracają do wydziału finansowego za zwrotnym potwierdzeniem odbioru. Datę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zwrotu faktury do księgowości należy odnotować u kasjera w rejestrze faktur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niezwłocznie, lecz nie później niż w terminie 5 dni od jej otrzymania,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d) niedotrzymanie terminów określonych w pkt. 10 </w:t>
      </w:r>
      <w:proofErr w:type="spellStart"/>
      <w:r>
        <w:rPr>
          <w:rFonts w:ascii="Arial" w:hAnsi="Arial" w:cs="Arial"/>
          <w:color w:val="000000"/>
        </w:rPr>
        <w:t>ppkt</w:t>
      </w:r>
      <w:proofErr w:type="spellEnd"/>
      <w:r>
        <w:rPr>
          <w:rFonts w:ascii="Arial" w:hAnsi="Arial" w:cs="Arial"/>
          <w:color w:val="000000"/>
        </w:rPr>
        <w:t xml:space="preserve"> 2 i pkt. 17 </w:t>
      </w:r>
      <w:proofErr w:type="spellStart"/>
      <w:r>
        <w:rPr>
          <w:rFonts w:ascii="Arial" w:hAnsi="Arial" w:cs="Arial"/>
          <w:color w:val="000000"/>
        </w:rPr>
        <w:t>ppkt</w:t>
      </w:r>
      <w:proofErr w:type="spellEnd"/>
      <w:r>
        <w:rPr>
          <w:rFonts w:ascii="Arial" w:hAnsi="Arial" w:cs="Arial"/>
          <w:color w:val="000000"/>
        </w:rPr>
        <w:t xml:space="preserve"> 5 lit. c może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spowodować wobec pracownika winnego niedotrzymania ww. terminów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zastosowanie sankcji, przewidzianych przepisami kodeksu pracy,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e) faktury zawierające błędy określone w § 35 ust.1 pkt 5 – 12 rozporządzenia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Ministra Finansów, o którym mowa w pkt.3, należy odesłać do wystawcy za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zwrotnym potwierdzeniem odbioru. O fakcie odesłania faktury należy powiadomić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referat księgowości, poprzez przekazanie do pracownika księgowości kopii pisma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 zwrocie faktury i umieszczeniu w rejestrze faktur daty odesłania faktury.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f) pracownicy księgowości, odpowiedzialni za ewidencjonowanie faktur w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odpowiednich urządzeniach księgowych, zobowiązani są do ich ujęcia w zbiorach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porządku chronologicznym tak, aby spełniały wymogi określone w art. 24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ustawy z dnia 9 września 1994 r. o rachunkowości.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18. </w:t>
      </w:r>
      <w:r>
        <w:rPr>
          <w:rFonts w:ascii="Arial" w:hAnsi="Arial" w:cs="Arial"/>
          <w:color w:val="000000"/>
        </w:rPr>
        <w:t xml:space="preserve">Wszystkie dokumenty, określone w pkt. 10 </w:t>
      </w:r>
      <w:proofErr w:type="spellStart"/>
      <w:r>
        <w:rPr>
          <w:rFonts w:ascii="Arial" w:hAnsi="Arial" w:cs="Arial"/>
          <w:color w:val="000000"/>
        </w:rPr>
        <w:t>ppkt</w:t>
      </w:r>
      <w:proofErr w:type="spellEnd"/>
      <w:r>
        <w:rPr>
          <w:rFonts w:ascii="Arial" w:hAnsi="Arial" w:cs="Arial"/>
          <w:color w:val="000000"/>
        </w:rPr>
        <w:t xml:space="preserve"> 1 i 2 niniejszego rozdziału, winny być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przekazane do wydziału finansowo księgowego i najpóźniej następnego dnia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 zaistnienia faktu sprzedaży towaru lub usługi tak, by zachowany został termin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wprowadzenia ich do ksiąg rachunkowych i rejestru podatkowego i terminowego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sporządzenia deklaracji VAT 7.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19. </w:t>
      </w:r>
      <w:r>
        <w:rPr>
          <w:rFonts w:ascii="Arial" w:hAnsi="Arial" w:cs="Arial"/>
          <w:color w:val="000000"/>
        </w:rPr>
        <w:t>Do podstawowych dokumentów, będących podstawą do wystawienia faktury VAT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Urzędzie Miejskim należą: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umowy kupna – sprzedaży,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umowy najmu,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przypisy opłat czynszu dzierżawnego,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dowody wewnętrzne.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20. </w:t>
      </w:r>
      <w:r>
        <w:rPr>
          <w:rFonts w:ascii="Arial" w:hAnsi="Arial" w:cs="Arial"/>
          <w:color w:val="000000"/>
        </w:rPr>
        <w:t>Zobowiązuje się wszystkich pracowników Urzędu Miejskiego w Rogoźnie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terminowego przekazywania dokumentów do wydziału finansowo – księgowego.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21. </w:t>
      </w:r>
      <w:r>
        <w:rPr>
          <w:rFonts w:ascii="Arial" w:hAnsi="Arial" w:cs="Arial"/>
          <w:color w:val="000000"/>
        </w:rPr>
        <w:t>Wobec pracowników nie wywiązujących się z zapisu pkt 20 mogą zostać zastosowane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sankcje karne wynikające z kodeksu pracy.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25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Rozdział VII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Ochrona danych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25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Ochrona danych w stosowanych systemach komputerowych.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Dane przetwarzane w systemach informatycznych chronione są poprzez: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system identyfikatorów, odrębnych dla każdego pracownika,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hasła dostępu,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hasła na wygaszaczu.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Pracownicy, posiadający upoważnienie do przetwarzania danych osobowych, winni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posiadać stosowne przeszkolenie zgodnie z wymogami prawa o ochronie danych.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>
        <w:rPr>
          <w:rFonts w:ascii="Arial" w:hAnsi="Arial" w:cs="Arial"/>
          <w:color w:val="000000"/>
        </w:rPr>
        <w:t>Szczegółowe zasady postępowania z danymi osobowymi zawarto w: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Instrukcji postępowania w przypadku naruszenia danych osobowych,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Instrukcji określającej sposób zarządzania systemem informatycznym służącym do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przetwarzania danych osobowych.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4. </w:t>
      </w:r>
      <w:r>
        <w:rPr>
          <w:rFonts w:ascii="Arial" w:hAnsi="Arial" w:cs="Arial"/>
          <w:color w:val="000000"/>
        </w:rPr>
        <w:t>Dowody księgowe, po wpłynięciu do księgowości i zaksięgowaniu, nie mogą być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wydawane z komórki organizacyjnej, która przechowuje dowody. W przypadku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zaistnienia konieczności sprawdzenia dokumentu przez pracownika innej komórki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organizacyjnej, dokument można udostępnić, ale tylko na miejscu w komórce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organizacyjnej, która przechowuje te dowody.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5. </w:t>
      </w:r>
      <w:r>
        <w:rPr>
          <w:rFonts w:ascii="Arial" w:hAnsi="Arial" w:cs="Arial"/>
          <w:color w:val="000000"/>
        </w:rPr>
        <w:t>Wydanie dowodów księgowych na zewnątrz (dla organów ścigania, sądów, itp.), może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nastąpić w oparciu o upoważnienie organu żądającego, na podstawie pisemnej zgody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kierownika jednostki, za pokwitowaniem.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6. </w:t>
      </w:r>
      <w:r>
        <w:rPr>
          <w:rFonts w:ascii="Arial" w:hAnsi="Arial" w:cs="Arial"/>
          <w:color w:val="000000"/>
        </w:rPr>
        <w:t>Wszystkie dowody księgowe, które stanowiły podstawę księgowań w poszczególnych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miesiącach należy przechowywać w segregatorach, ułożone w porządku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chronologicznym,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7. </w:t>
      </w:r>
      <w:r>
        <w:rPr>
          <w:rFonts w:ascii="Arial" w:hAnsi="Arial" w:cs="Arial"/>
          <w:color w:val="000000"/>
        </w:rPr>
        <w:t>Sprawozdania należy przechowywać w teczkach do tego celu przeznaczonych,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dostosowanych do ustalonego czasu przechowywania.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8. </w:t>
      </w:r>
      <w:r>
        <w:rPr>
          <w:rFonts w:ascii="Arial" w:hAnsi="Arial" w:cs="Arial"/>
          <w:color w:val="000000"/>
        </w:rPr>
        <w:t>W okresie roku sprawozdawczego oraz w ciągu roku następnego, dowody księgowe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winny znajdować się w pionie finansowo-księgowym, po tym okresie winny być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przekazane do archiwum jednostki.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9. </w:t>
      </w:r>
      <w:r>
        <w:rPr>
          <w:rFonts w:ascii="Arial" w:hAnsi="Arial" w:cs="Arial"/>
          <w:color w:val="000000"/>
        </w:rPr>
        <w:t>Nadzór nad prawidłowym przechowywaniem dokumentów przekazanych do archiwum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jednostki i terminowym przekazywaniem akt na makulaturę, w trybie ustalonym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obowiązującymi przepisami, po uzyskaniu zgody Archiwum Państwowego, należy do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pracownika, wyznaczonego przez kierownika jednostki.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CZ</w:t>
      </w:r>
      <w:r>
        <w:rPr>
          <w:rFonts w:ascii="Arial,Bold" w:hAnsi="Arial,Bold" w:cs="Arial,Bold"/>
          <w:b/>
          <w:bCs/>
          <w:color w:val="000000"/>
        </w:rPr>
        <w:t xml:space="preserve">ĘŚĆ </w:t>
      </w:r>
      <w:r>
        <w:rPr>
          <w:rFonts w:ascii="Arial" w:hAnsi="Arial" w:cs="Arial"/>
          <w:b/>
          <w:bCs/>
          <w:color w:val="000000"/>
        </w:rPr>
        <w:t>IV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Archiwizowanie dokumentów ksi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gowych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26.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 xml:space="preserve">Zasady prowadzenia przechowywania i archiwizowania dokumentów </w:t>
      </w:r>
      <w:proofErr w:type="spellStart"/>
      <w:r>
        <w:rPr>
          <w:rFonts w:ascii="Arial" w:hAnsi="Arial" w:cs="Arial"/>
          <w:color w:val="000000"/>
        </w:rPr>
        <w:t>finansowoksięgowych</w:t>
      </w:r>
      <w:proofErr w:type="spellEnd"/>
      <w:r>
        <w:rPr>
          <w:rFonts w:ascii="Arial" w:hAnsi="Arial" w:cs="Arial"/>
          <w:color w:val="000000"/>
        </w:rPr>
        <w:t>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zasada grupowania dokumentów do akt – jednorodność tematyczna,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zasada kompletowania dokumentów w aktach – układ chronologiczny,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26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zasada oznakowania akt: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symbol literowy komórki organizacyjnej (wydział finansowy),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– </w:t>
      </w:r>
      <w:r>
        <w:rPr>
          <w:rFonts w:ascii="Arial" w:hAnsi="Arial" w:cs="Arial"/>
          <w:color w:val="000000"/>
        </w:rPr>
        <w:t>symbol cyfrowy akt (zgodny z instrukcją kancelaryjną),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numer kolejny (rok np. 15/99),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zasady przechowywania akt: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akta winny być przechowywane w komórce organizacyjnej na stanowisku pracy,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którego dotyczą. Okres przechowywania określa kategoria archiwalna,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 zasada odpowiedzialności indywidualnej: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każdy pracownik na swoim stanowisku pracy odpowiada za dokumenty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gromadzone przez niego z zakresu wykonywanych czynności,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 zasada łatwego wyszukiwania dokumentów: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– </w:t>
      </w:r>
      <w:r>
        <w:rPr>
          <w:rFonts w:ascii="Arial" w:hAnsi="Arial" w:cs="Arial"/>
          <w:color w:val="000000"/>
        </w:rPr>
        <w:t>dokumenty muszą być widoczne i trwale oznakowane, zgodnie z zasadami,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 których mowa w </w:t>
      </w:r>
      <w:proofErr w:type="spellStart"/>
      <w:r>
        <w:rPr>
          <w:rFonts w:ascii="Arial" w:hAnsi="Arial" w:cs="Arial"/>
          <w:color w:val="000000"/>
        </w:rPr>
        <w:t>ppkt</w:t>
      </w:r>
      <w:proofErr w:type="spellEnd"/>
      <w:r>
        <w:rPr>
          <w:rFonts w:ascii="Arial" w:hAnsi="Arial" w:cs="Arial"/>
          <w:color w:val="000000"/>
        </w:rPr>
        <w:t>. 3. Oznakowany winien być pojedynczy dokument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zewnętrzna strona teczki, w której jest przechowywany.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Wykaz akt finansowo-księgowych wg grup tematycznych archiwizowania dokumentów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księgowych dla organów gmin, stanowi Załącznik Nr 7 do niniejszej instrukcji.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>
        <w:rPr>
          <w:rFonts w:ascii="Arial" w:hAnsi="Arial" w:cs="Arial"/>
          <w:color w:val="000000"/>
        </w:rPr>
        <w:t>Oznaczanie kategorii dokumentacji: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Symbolem ”A” – </w:t>
      </w:r>
      <w:r>
        <w:rPr>
          <w:rFonts w:ascii="Arial" w:hAnsi="Arial" w:cs="Arial"/>
          <w:color w:val="000000"/>
        </w:rPr>
        <w:t>oznacza się kategorie dokumentacji stanowiącej materiały archiwalne.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Symbolem „B” – </w:t>
      </w:r>
      <w:r>
        <w:rPr>
          <w:rFonts w:ascii="Arial" w:hAnsi="Arial" w:cs="Arial"/>
          <w:color w:val="000000"/>
        </w:rPr>
        <w:t>oznacza się kategorie dokumentacji nie archiwalnej: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symbolem „B” z dodaniem cyfr arabskich oznacza się kategorie dokumentacji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 czasowym znaczeniu praktycznym, która po upływie obowiązującego okresu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przechowywania podlega brakowaniu, okres przechowywania liczy się w pełnych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latach kalendarzowych poczynając od 1 stycznia roku następnego po utracie przez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dokumentację praktycznego znaczenia dla potrzeb danego organu lub państwowej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jednostki organizacyjnej oraz dla celów kontrolnych,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symbolem „BE” oznacza się dokumentację, która po upływie obowiązującego okresu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przechowywania podlega ekspertyzie ze względu na jej charakter, treść i znaczenie.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Ekspertyzę przeprowadza właściwe archiwum państwowe, które może dokonać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zmiany kategorii tej dokumentacji. Zmiana kategorii może wiązać się z uznaniem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dokumentacji za materiały archiwalne.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4. </w:t>
      </w:r>
      <w:r>
        <w:rPr>
          <w:rFonts w:ascii="Arial" w:hAnsi="Arial" w:cs="Arial"/>
          <w:color w:val="000000"/>
        </w:rPr>
        <w:t>Główny księgowy odpowiedzialny jest za prowadzenie i przekazanie do przechowywania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archiwum akt, jak niżej: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akt planistycznych (dotyczące budżetu i środków pozabudżetowych),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akt rachunkowości i finansów,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dokumentacji płacowej,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dokumentacji inwentaryzacyjnej,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 dokumentacji majątkowej,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 dokumentacji podatkowej,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7) dokumentacji inwestycyjnej w zakresie finansowania i nakładów inwestycyjnych,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8) dokumentacji sprawozdawczej dotyczącej budżetu gminy i funduszy specjalnych.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27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27.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Przechowywanie akt.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W jednostce obowiązują poniższe zasady przechowywanie akt: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akta spraw przechowuje się na samodzielnych stanowiskach pracy i w archiwum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zakładowym,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na samodzielnych stanowiskach pracy przechowuje się akta spraw załatwianych w ciągu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roku kalendarzowego, przed przekazaniem ich do archiwum zakładowego,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teczki spraw w trakcie załatwiania opisuje się zgodnie z zasadami określonymi w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instrukcji kancelaryjnej. Akta spraw ostatecznie załatwionych opatruje się opisem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zgodnym z wymogami archiwalnymi,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kompletne teczki z aktami spraw ostatecznie załatwionych mogą być przechowywane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merytorycznym stanowisku pracy przez okres jednego roku; w przypadku, gdy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dokumentacja jest niezbędna dla dalszej realizacji zadań jednostki – przez okres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dwóch lat.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Przechowywanie akt w archiwum zakładowym: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w celu przechowywania akt spraw ostatecznie załatwionych, jednostka prowadzi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archiwum zakładowe,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akta spraw ostatecznie załatwionych przekazuje do archiwum zakładowego po upływie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roku (w uzasadnionych wypadkach – po upływie dwóch lat), kompletnymi rocznikami,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pracownik prowadzący sprawy,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pracownik, do którego obowiązków należy prowadzenie archiwum zakładowego, po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uzgodnieniu z każdym kierownikiem komórki organizacyjnej, ustala termin przekazania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akt do archiwum zakładowego przez poszczególne komórki i samodzielne stanowiska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pracy,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przekazanie akt odbywa się na podstawie spisu zdawczo-odbiorczego,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 szczegółowym przeglądzie i uporządkowaniu akt przez pracowników, zgodnie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 obowiązującymi przepisami,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 spisy zdawczo-odbiorcze sporządza się w trzech egzemplarzach, z których jeden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pozostaje u pracownika przekazującego akta, jako dowód przekazania akt; pozostałe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egzemplarze pozostają w archiwum,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 spisy zdawczo-odbiorcze sporządzają pracownicy zdający akta w kolejności teczek,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według jednolitego rzeczowego wykazu akt,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7) spisy zdawczo-odbiorcze podpisują: pracownik zdający akta i pracownik prowadzący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archiwum zakładowe.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>
        <w:rPr>
          <w:rFonts w:ascii="Arial" w:hAnsi="Arial" w:cs="Arial"/>
          <w:color w:val="000000"/>
        </w:rPr>
        <w:t>Archiwizowana dokumentacja podlega konserwacji raz na pięć lat. Akta o szczególnym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znaczeniu historycznym lub inne dokumenty o dużej wartości dla jednostki, winny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być przechowywane w postaci foliowanej.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28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CZ</w:t>
      </w:r>
      <w:r>
        <w:rPr>
          <w:rFonts w:ascii="Arial,Bold" w:hAnsi="Arial,Bold" w:cs="Arial,Bold"/>
          <w:b/>
          <w:bCs/>
          <w:color w:val="000000"/>
        </w:rPr>
        <w:t xml:space="preserve">ĘŚĆ </w:t>
      </w:r>
      <w:r>
        <w:rPr>
          <w:rFonts w:ascii="Arial" w:hAnsi="Arial" w:cs="Arial"/>
          <w:b/>
          <w:bCs/>
          <w:color w:val="000000"/>
        </w:rPr>
        <w:t>V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Postanowienia ko</w:t>
      </w:r>
      <w:r>
        <w:rPr>
          <w:rFonts w:ascii="Arial,Bold" w:hAnsi="Arial,Bold" w:cs="Arial,Bold"/>
          <w:b/>
          <w:bCs/>
          <w:color w:val="000000"/>
        </w:rPr>
        <w:t>ń</w:t>
      </w:r>
      <w:r>
        <w:rPr>
          <w:rFonts w:ascii="Arial" w:hAnsi="Arial" w:cs="Arial"/>
          <w:b/>
          <w:bCs/>
          <w:color w:val="000000"/>
        </w:rPr>
        <w:t>cowe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28.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Zabezpieczenie mienia i odpowiedzialno</w:t>
      </w:r>
      <w:r>
        <w:rPr>
          <w:rFonts w:ascii="Arial,Bold" w:hAnsi="Arial,Bold" w:cs="Arial,Bold"/>
          <w:b/>
          <w:bCs/>
          <w:color w:val="000000"/>
        </w:rPr>
        <w:t xml:space="preserve">ść </w:t>
      </w:r>
      <w:r>
        <w:rPr>
          <w:rFonts w:ascii="Arial" w:hAnsi="Arial" w:cs="Arial"/>
          <w:b/>
          <w:bCs/>
          <w:color w:val="000000"/>
        </w:rPr>
        <w:t>pracowników za mienie.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Mienie, będące własnością lub zdeponowane w jednostce powinno być zabezpieczone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sposób wykluczający możliwość kradzieży.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Pomieszczenie służbowe, w którym chwilowo nie przebywa pracownik powinno być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zamknięte na klucz, a klucz odpowiednio zabezpieczony.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>
        <w:rPr>
          <w:rFonts w:ascii="Arial" w:hAnsi="Arial" w:cs="Arial"/>
          <w:color w:val="000000"/>
        </w:rPr>
        <w:t>Po zakończeniu pracy budynek jednostki (a także wszystkie jego pomieszczenia) powinien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być zamknięty na klucz, okna pozamykane, system alarmowy włączony.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4. </w:t>
      </w:r>
      <w:r>
        <w:rPr>
          <w:rFonts w:ascii="Arial" w:hAnsi="Arial" w:cs="Arial"/>
          <w:color w:val="000000"/>
        </w:rPr>
        <w:t>Klucze od pomieszczeń powinny być umieszczone w szafie w zabezpieczonym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pomieszczeniu jednostki.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5. </w:t>
      </w:r>
      <w:r>
        <w:rPr>
          <w:rFonts w:ascii="Arial" w:hAnsi="Arial" w:cs="Arial"/>
          <w:color w:val="000000"/>
        </w:rPr>
        <w:t>Na przebywanie w budynku po godzinach pracy konieczna jest zgoda kierownika jednostki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lub jego pełnomocnika.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6. </w:t>
      </w:r>
      <w:r>
        <w:rPr>
          <w:rFonts w:ascii="Arial" w:hAnsi="Arial" w:cs="Arial"/>
          <w:color w:val="000000"/>
        </w:rPr>
        <w:t>Maszyny biurowe i sprzęt o większej wartości, pieczątki oraz wszelkie dokumenty powinny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być, po zakończeniu pracy, przechowywane w pozamykanych szafach.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29.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Odpowiedzialność materialną i służbową pracownika za powierzone składniki majątku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gminy określa kodeks pracy. Zgodnie z art. 124 § 1 i 2 kodeksu pracy, pracownik ponosi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pełną odpowiedzialność za powierzone mu mienie wtedy, jeżeli zostało mu powierzone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 obowiązkiem zwrotu lub do wyliczenia się.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Przekazanie mienia powinno być udokumentowane w sposób pozwalający stwierdzić,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 jaki powierzony sprzęt pracownicy ponoszą odpowiedzialność materialną.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>
        <w:rPr>
          <w:rFonts w:ascii="Arial" w:hAnsi="Arial" w:cs="Arial"/>
          <w:color w:val="000000"/>
        </w:rPr>
        <w:t>W celu zabezpieczenia majątku gminy należy przestrzegać, aby w aktach osobowych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pracowników materialnie odpowiedzialnych znajdowały się oświadczenia określające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zakres odpowiedzialności materialnej i służbowej za powierzony ich pieczy majątek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jednostki.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4. </w:t>
      </w:r>
      <w:r>
        <w:rPr>
          <w:rFonts w:ascii="Arial" w:hAnsi="Arial" w:cs="Arial"/>
          <w:color w:val="000000"/>
        </w:rPr>
        <w:t>W przypadku zwolnienia lub przeniesienia pracownika materialnie odpowiedzialnego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inne stanowisko pracy, obowiązkiem przełożonego jest dopilnowanie, aby we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właściwym czasie dokonane zostało przekazanie stanowiska pracy protokołem zdawczoodbiorczym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wraz ze spisem z natury.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5. </w:t>
      </w:r>
      <w:r>
        <w:rPr>
          <w:rFonts w:ascii="Arial" w:hAnsi="Arial" w:cs="Arial"/>
          <w:color w:val="000000"/>
        </w:rPr>
        <w:t>Szczegółowe zasady odpowiedzialności za mienie jednostki określone zostały w Instrukcji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sprawie gospodarki majątkiem trwałym jednostki, inwentaryzacji majątku i zasad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odpowiedzialności za powierzone mienie.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30.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Załatwianie i obieg korespondencji określa instrukcja kancelaryjna.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2. </w:t>
      </w:r>
      <w:r>
        <w:rPr>
          <w:rFonts w:ascii="Arial" w:hAnsi="Arial" w:cs="Arial"/>
          <w:color w:val="000000"/>
        </w:rPr>
        <w:t>Niniejsza instrukcja obowiązuje wszystkie stanowiska pracy jednostki i winna być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przestrzegana przez wszystkich pracowników.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>
        <w:rPr>
          <w:rFonts w:ascii="Arial" w:hAnsi="Arial" w:cs="Arial"/>
          <w:color w:val="000000"/>
        </w:rPr>
        <w:t>Instrukcja obowiązuje od dnia 06 kwietnia 2011 r.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29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31.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Wykaz załączników do instrukcji: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color w:val="000000"/>
        </w:rPr>
        <w:t>Schemat ogólny dowodu księgowego.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>
        <w:rPr>
          <w:rFonts w:ascii="Arial" w:hAnsi="Arial" w:cs="Arial"/>
          <w:color w:val="000000"/>
        </w:rPr>
        <w:t>Terminarz obiegu dokumentów księgowych oraz wykaz komórek organizacyjnych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samodzielnych stanowisk pracy biorących udział w obiegu, kontroli i archiwizowaniu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dokumentów księgowych.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>
        <w:rPr>
          <w:rFonts w:ascii="Arial" w:hAnsi="Arial" w:cs="Arial"/>
          <w:color w:val="000000"/>
        </w:rPr>
        <w:t>Oświadczenie o przyjęciu do wiadomości i stosowaniu zasad przyjętych w Instrukcji.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4. </w:t>
      </w:r>
      <w:r>
        <w:rPr>
          <w:rFonts w:ascii="Arial" w:hAnsi="Arial" w:cs="Arial"/>
          <w:color w:val="000000"/>
        </w:rPr>
        <w:t>Wzory podpisów osób upoważnionych do zatwierdzenia dowodów księgowych.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5. </w:t>
      </w:r>
      <w:r>
        <w:rPr>
          <w:rFonts w:ascii="Arial" w:hAnsi="Arial" w:cs="Arial"/>
          <w:color w:val="000000"/>
        </w:rPr>
        <w:t>Rozliczenie kart drogowych.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6. </w:t>
      </w:r>
      <w:r>
        <w:rPr>
          <w:rFonts w:ascii="Arial" w:hAnsi="Arial" w:cs="Arial"/>
          <w:color w:val="000000"/>
        </w:rPr>
        <w:t>Wykaz własnych dowodów wewnętrznych stanowiących podstawę dokumentowania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operacji gospodarczych.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7. </w:t>
      </w:r>
      <w:r>
        <w:rPr>
          <w:rFonts w:ascii="Arial" w:hAnsi="Arial" w:cs="Arial"/>
          <w:color w:val="000000"/>
        </w:rPr>
        <w:t>Wykaz akt finansowo-księgowych według grup tematycznych i archiwizowania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dokumentów księgowych dla organów gmin.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Kierownik jednostki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Lp. Wzór podpisu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upowa</w:t>
      </w: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ż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nionego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Wzór podpisu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zast</w:t>
      </w: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puj</w:t>
      </w: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Strona 4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Kachlicka Maria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Skarbnik Gminy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Kaniewska Izabela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Z-ca Skarbnika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Milewska Anna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Inspektor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Filipiak Małgorzata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Podinspektor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.................................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Kierownik jednostki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Milewska Anna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Inspektor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Dokumentacja bankowa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(wyci</w:t>
      </w:r>
      <w:r>
        <w:rPr>
          <w:rFonts w:ascii="TimesNewRoman" w:hAnsi="TimesNewRoman" w:cs="TimesNewRoman"/>
          <w:color w:val="000000"/>
          <w:sz w:val="20"/>
          <w:szCs w:val="20"/>
        </w:rPr>
        <w:t>ą</w:t>
      </w:r>
      <w:r>
        <w:rPr>
          <w:rFonts w:ascii="Times New Roman" w:hAnsi="Times New Roman" w:cs="Times New Roman"/>
          <w:color w:val="000000"/>
          <w:sz w:val="20"/>
          <w:szCs w:val="20"/>
        </w:rPr>
        <w:t>gi bankowe)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Kachlicka Maria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Skarbnik Gminy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Nadolna Małgorzata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Podinspektor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Kaniewska Izabela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Z-ca Skarbnika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Kaniewska Izabela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Z-ca Skarbnika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Dokumentacja rozliczenia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materiałów w przerobie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Kachlicka Maria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Skarbnik Gminy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Milewska Anna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Inspektor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Nazwisko i imi</w:t>
      </w: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ę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oraz stanowisko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słu</w:t>
      </w: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ż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bowe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zast</w:t>
      </w: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puj</w:t>
      </w: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upowa</w:t>
      </w: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ż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nionego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Kaniewska Izabela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Z-ca Skarbnika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Kachlicka Maria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Skarbnik Gminy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Milewska Anna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Inspektor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Filipiak Małgorzata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(dekretacja)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Podinspektor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Dokumentacja zakupu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gotowych </w:t>
      </w:r>
      <w:r>
        <w:rPr>
          <w:rFonts w:ascii="TimesNewRoman" w:hAnsi="TimesNewRoman" w:cs="TimesNewRoman"/>
          <w:color w:val="000000"/>
          <w:sz w:val="20"/>
          <w:szCs w:val="20"/>
        </w:rPr>
        <w:t>ś</w:t>
      </w:r>
      <w:r>
        <w:rPr>
          <w:rFonts w:ascii="Times New Roman" w:hAnsi="Times New Roman" w:cs="Times New Roman"/>
          <w:color w:val="000000"/>
          <w:sz w:val="20"/>
          <w:szCs w:val="20"/>
        </w:rPr>
        <w:t>rodków trwałych 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nakładów na </w:t>
      </w:r>
      <w:r>
        <w:rPr>
          <w:rFonts w:ascii="TimesNewRoman" w:hAnsi="TimesNewRoman" w:cs="TimesNewRoman"/>
          <w:color w:val="000000"/>
          <w:sz w:val="20"/>
          <w:szCs w:val="20"/>
        </w:rPr>
        <w:t>ś</w:t>
      </w:r>
      <w:r>
        <w:rPr>
          <w:rFonts w:ascii="Times New Roman" w:hAnsi="Times New Roman" w:cs="Times New Roman"/>
          <w:color w:val="000000"/>
          <w:sz w:val="20"/>
          <w:szCs w:val="20"/>
        </w:rPr>
        <w:t>rodki trwałe w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budowie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Kaniewska Izabela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Z-ca Skarbnika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Milewska Anna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Inspektor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Dokumentacja zakupu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materiałów i usług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Nazwisko i imi</w:t>
      </w: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ę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oraz stanowisko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słu</w:t>
      </w: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ż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bowe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upowa</w:t>
      </w: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ż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nionego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Milewska Anna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Inspektor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Filipiak Małgorzata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Podinspektor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Kaniewska Izabela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Z-ca Skarbnika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Kachlicka Maria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Skarbnik Gminy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Dokumentacja rozchodu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materiałów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Rodzaj dokumentacji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Milewska Anna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Inspektor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6.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Wykaz osób upowa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nionych do kontroli formalnej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 rachunkowej oraz do dekretacji dowodów ksi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ę</w:t>
      </w:r>
      <w:r>
        <w:rPr>
          <w:rFonts w:ascii="Arial" w:hAnsi="Arial" w:cs="Arial"/>
          <w:b/>
          <w:bCs/>
          <w:color w:val="000000"/>
          <w:sz w:val="24"/>
          <w:szCs w:val="24"/>
        </w:rPr>
        <w:t>gowych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Dokumentacja pracy i płacy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Kaniewska Izabela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Z-ca Skarbnika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Kachlicka Maria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Skarbnik Gminy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Dokumentacja sprzeda</w:t>
      </w:r>
      <w:r>
        <w:rPr>
          <w:rFonts w:ascii="TimesNewRoman" w:hAnsi="TimesNewRoman" w:cs="TimesNewRoman"/>
          <w:color w:val="000000"/>
          <w:sz w:val="20"/>
          <w:szCs w:val="20"/>
        </w:rPr>
        <w:t>ż</w:t>
      </w:r>
      <w:r>
        <w:rPr>
          <w:rFonts w:ascii="Times New Roman" w:hAnsi="Times New Roman" w:cs="Times New Roman"/>
          <w:color w:val="000000"/>
          <w:sz w:val="20"/>
          <w:szCs w:val="20"/>
        </w:rPr>
        <w:t>y mienia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7.</w:t>
      </w:r>
    </w:p>
    <w:p w:rsidR="00825099" w:rsidRDefault="00825099" w:rsidP="00825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Kachlicka Maria</w:t>
      </w:r>
    </w:p>
    <w:p w:rsidR="00825099" w:rsidRDefault="00825099" w:rsidP="00825099">
      <w:r>
        <w:rPr>
          <w:rFonts w:ascii="Times New Roman" w:hAnsi="Times New Roman" w:cs="Times New Roman"/>
          <w:color w:val="000000"/>
          <w:sz w:val="20"/>
          <w:szCs w:val="20"/>
        </w:rPr>
        <w:t>Skarbnik Gminy</w:t>
      </w:r>
    </w:p>
    <w:p w:rsidR="003D04EE" w:rsidRDefault="003D04EE"/>
    <w:sectPr w:rsidR="003D04EE" w:rsidSect="0091256C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C1903"/>
    <w:multiLevelType w:val="hybridMultilevel"/>
    <w:tmpl w:val="293404C0"/>
    <w:lvl w:ilvl="0" w:tplc="CE981F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ED3D40"/>
    <w:multiLevelType w:val="multilevel"/>
    <w:tmpl w:val="AA42140A"/>
    <w:styleLink w:val="Styl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73AF7"/>
    <w:multiLevelType w:val="hybridMultilevel"/>
    <w:tmpl w:val="B994F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26639"/>
    <w:multiLevelType w:val="hybridMultilevel"/>
    <w:tmpl w:val="DA580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21853"/>
    <w:multiLevelType w:val="hybridMultilevel"/>
    <w:tmpl w:val="B3F42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8253B8"/>
    <w:multiLevelType w:val="hybridMultilevel"/>
    <w:tmpl w:val="220CB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62C76"/>
    <w:multiLevelType w:val="multilevel"/>
    <w:tmpl w:val="0415001D"/>
    <w:styleLink w:val="Styl1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42B96E32"/>
    <w:multiLevelType w:val="hybridMultilevel"/>
    <w:tmpl w:val="A9E8B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0074E4"/>
    <w:multiLevelType w:val="hybridMultilevel"/>
    <w:tmpl w:val="63C4BE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2B3D01"/>
    <w:multiLevelType w:val="hybridMultilevel"/>
    <w:tmpl w:val="0E6C9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2"/>
  </w:num>
  <w:num w:numId="6">
    <w:abstractNumId w:val="8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099"/>
    <w:rsid w:val="003D04EE"/>
    <w:rsid w:val="00825099"/>
    <w:rsid w:val="0091256C"/>
    <w:rsid w:val="00B11C0B"/>
    <w:rsid w:val="00C46001"/>
    <w:rsid w:val="00D8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50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5099"/>
    <w:pPr>
      <w:ind w:left="720"/>
      <w:contextualSpacing/>
    </w:pPr>
  </w:style>
  <w:style w:type="table" w:styleId="Tabela-Siatka">
    <w:name w:val="Table Grid"/>
    <w:basedOn w:val="Standardowy"/>
    <w:uiPriority w:val="59"/>
    <w:rsid w:val="00825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uiPriority w:val="99"/>
    <w:rsid w:val="0082509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 w:eastAsia="pl-PL"/>
    </w:rPr>
  </w:style>
  <w:style w:type="numbering" w:customStyle="1" w:styleId="Styl1">
    <w:name w:val="Styl1"/>
    <w:uiPriority w:val="99"/>
    <w:rsid w:val="00825099"/>
    <w:pPr>
      <w:numPr>
        <w:numId w:val="1"/>
      </w:numPr>
    </w:pPr>
  </w:style>
  <w:style w:type="numbering" w:customStyle="1" w:styleId="Styl2">
    <w:name w:val="Styl2"/>
    <w:uiPriority w:val="99"/>
    <w:rsid w:val="00825099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50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5099"/>
    <w:pPr>
      <w:ind w:left="720"/>
      <w:contextualSpacing/>
    </w:pPr>
  </w:style>
  <w:style w:type="table" w:styleId="Tabela-Siatka">
    <w:name w:val="Table Grid"/>
    <w:basedOn w:val="Standardowy"/>
    <w:uiPriority w:val="59"/>
    <w:rsid w:val="00825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uiPriority w:val="99"/>
    <w:rsid w:val="0082509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 w:eastAsia="pl-PL"/>
    </w:rPr>
  </w:style>
  <w:style w:type="numbering" w:customStyle="1" w:styleId="Styl1">
    <w:name w:val="Styl1"/>
    <w:uiPriority w:val="99"/>
    <w:rsid w:val="00825099"/>
    <w:pPr>
      <w:numPr>
        <w:numId w:val="1"/>
      </w:numPr>
    </w:pPr>
  </w:style>
  <w:style w:type="numbering" w:customStyle="1" w:styleId="Styl2">
    <w:name w:val="Styl2"/>
    <w:uiPriority w:val="99"/>
    <w:rsid w:val="00825099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999C9-5841-40DA-8E96-8AB39B97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28</Pages>
  <Words>12335</Words>
  <Characters>74014</Characters>
  <Application>Microsoft Office Word</Application>
  <DocSecurity>0</DocSecurity>
  <Lines>616</Lines>
  <Paragraphs>172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2</cp:revision>
  <dcterms:created xsi:type="dcterms:W3CDTF">2016-04-07T14:10:00Z</dcterms:created>
  <dcterms:modified xsi:type="dcterms:W3CDTF">2016-04-07T15:39:00Z</dcterms:modified>
</cp:coreProperties>
</file>