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7B1" w:rsidRDefault="007E5217" w:rsidP="007E5217">
      <w:pPr>
        <w:jc w:val="center"/>
        <w:rPr>
          <w:b/>
        </w:rPr>
      </w:pPr>
      <w:r w:rsidRPr="007E5217">
        <w:rPr>
          <w:b/>
        </w:rPr>
        <w:t>Uzasadnienie</w:t>
      </w:r>
      <w:r w:rsidRPr="007E5217">
        <w:rPr>
          <w:b/>
        </w:rPr>
        <w:br/>
        <w:t xml:space="preserve"> do Zarządzenia Nr OR.0050.1.74.2015 </w:t>
      </w:r>
      <w:r w:rsidRPr="007E5217">
        <w:rPr>
          <w:b/>
        </w:rPr>
        <w:br/>
        <w:t>Burmistrza Rogoźna</w:t>
      </w:r>
      <w:r w:rsidRPr="007E5217">
        <w:rPr>
          <w:b/>
        </w:rPr>
        <w:br/>
        <w:t xml:space="preserve"> z dnia 31 marca 2015 roku</w:t>
      </w:r>
    </w:p>
    <w:p w:rsidR="007E5217" w:rsidRDefault="007E5217" w:rsidP="007E5217">
      <w:pPr>
        <w:rPr>
          <w:b/>
        </w:rPr>
      </w:pPr>
      <w:r>
        <w:rPr>
          <w:b/>
        </w:rPr>
        <w:t>w sprawie zmian w budżecie gminy na 2015 rok</w:t>
      </w:r>
    </w:p>
    <w:p w:rsidR="007E5217" w:rsidRDefault="007E5217" w:rsidP="007E5217">
      <w:r>
        <w:t>DOCHODY</w:t>
      </w:r>
    </w:p>
    <w:p w:rsidR="007E5217" w:rsidRDefault="007E5217" w:rsidP="007E5217">
      <w:pPr>
        <w:pStyle w:val="Akapitzlist"/>
        <w:numPr>
          <w:ilvl w:val="0"/>
          <w:numId w:val="1"/>
        </w:numPr>
      </w:pPr>
      <w:r>
        <w:t xml:space="preserve">W dziale Oświata i wychowanie </w:t>
      </w:r>
      <w:r w:rsidRPr="007E5217">
        <w:rPr>
          <w:b/>
        </w:rPr>
        <w:t>zwiększa się dochody</w:t>
      </w:r>
      <w:r>
        <w:t xml:space="preserve"> o kwotę</w:t>
      </w:r>
      <w:r>
        <w:tab/>
      </w:r>
      <w:r>
        <w:tab/>
      </w:r>
      <w:r>
        <w:tab/>
      </w:r>
      <w:r w:rsidRPr="007E5217">
        <w:rPr>
          <w:b/>
        </w:rPr>
        <w:t>18.135,00  zł</w:t>
      </w:r>
      <w:r>
        <w:br/>
        <w:t xml:space="preserve">z tytułu otrzymanego zawiadomienia </w:t>
      </w:r>
      <w:r w:rsidR="00E4316F">
        <w:t xml:space="preserve">od </w:t>
      </w:r>
      <w:r>
        <w:t xml:space="preserve">Wojewody Wielkopolskiego </w:t>
      </w:r>
      <w:r>
        <w:br/>
        <w:t xml:space="preserve">Nr FB-I.3111.83.2015.8 z dnia 27 marca 2015 roku o wysokości dotacji celowej </w:t>
      </w:r>
      <w:r>
        <w:br/>
        <w:t>na zadania własne z tytułu wychowania przedszkolnego.</w:t>
      </w:r>
    </w:p>
    <w:p w:rsidR="007E5217" w:rsidRDefault="007E5217" w:rsidP="007E5217">
      <w:pPr>
        <w:pStyle w:val="Akapitzlist"/>
        <w:numPr>
          <w:ilvl w:val="0"/>
          <w:numId w:val="1"/>
        </w:numPr>
      </w:pPr>
      <w:r>
        <w:t xml:space="preserve">W dziale Pomoc społeczna dokonuje się przeniesienia dochodów między </w:t>
      </w:r>
      <w:r>
        <w:br/>
        <w:t xml:space="preserve">rozdziałami i paragrafami na kwotę </w:t>
      </w:r>
      <w:r w:rsidRPr="007E5217">
        <w:rPr>
          <w:b/>
        </w:rPr>
        <w:t>+/- 17.135 zł</w:t>
      </w:r>
      <w:r>
        <w:t xml:space="preserve"> -  zadania zlecone. </w:t>
      </w:r>
      <w:r>
        <w:br/>
        <w:t xml:space="preserve">Podstawą zmiany jest pismo Wojewody Wielkopolskiego Nr FB-I.3111.87.2015.4 </w:t>
      </w:r>
      <w:r>
        <w:br/>
        <w:t>z dnia 26 marca 2015 roku.</w:t>
      </w:r>
    </w:p>
    <w:p w:rsidR="007E5217" w:rsidRDefault="007E5217" w:rsidP="007E5217">
      <w:pPr>
        <w:pStyle w:val="Akapitzlist"/>
        <w:numPr>
          <w:ilvl w:val="0"/>
          <w:numId w:val="1"/>
        </w:numPr>
      </w:pPr>
      <w:r>
        <w:t xml:space="preserve">W dziale Edukacyjna opieka wychowawcza </w:t>
      </w:r>
      <w:r>
        <w:rPr>
          <w:b/>
        </w:rPr>
        <w:t>zwiększa się dochody</w:t>
      </w:r>
      <w:r>
        <w:t xml:space="preserve"> o kwotę</w:t>
      </w:r>
      <w:r>
        <w:tab/>
      </w:r>
      <w:r w:rsidRPr="007E5217">
        <w:rPr>
          <w:b/>
        </w:rPr>
        <w:t>198.014,00 zł</w:t>
      </w:r>
      <w:r>
        <w:rPr>
          <w:b/>
        </w:rPr>
        <w:br/>
      </w:r>
      <w:r w:rsidRPr="007E5217">
        <w:t xml:space="preserve">na podstawie otrzymanego zawiadomienia </w:t>
      </w:r>
      <w:r w:rsidR="00E4316F">
        <w:t xml:space="preserve">od </w:t>
      </w:r>
      <w:r w:rsidRPr="007E5217">
        <w:t xml:space="preserve">Wojewody Wielkopolskiego </w:t>
      </w:r>
      <w:r>
        <w:br/>
      </w:r>
      <w:r w:rsidRPr="007E5217">
        <w:t>Nr FB-I.3111.85.2015.8 z dnia 26 marca 2015 roku</w:t>
      </w:r>
      <w:r>
        <w:t xml:space="preserve"> o przyznaniu dotacji celowej </w:t>
      </w:r>
      <w:r>
        <w:br/>
        <w:t xml:space="preserve">na zadania własne przeznaczonej na dofinansowanie świadczeń pomocy materialnej </w:t>
      </w:r>
      <w:r>
        <w:br/>
        <w:t>o charakterze socja</w:t>
      </w:r>
      <w:r w:rsidR="002B3E8F">
        <w:t xml:space="preserve">lnym </w:t>
      </w:r>
      <w:r>
        <w:t>dla uczniów</w:t>
      </w:r>
      <w:r w:rsidR="002B3E8F">
        <w:t>.</w:t>
      </w:r>
    </w:p>
    <w:p w:rsidR="002B3E8F" w:rsidRDefault="002B3E8F" w:rsidP="002B3E8F">
      <w:pPr>
        <w:rPr>
          <w:b/>
        </w:rPr>
      </w:pPr>
      <w:r w:rsidRPr="002B3E8F">
        <w:rPr>
          <w:b/>
        </w:rPr>
        <w:t>OGÓŁEM dochody zwiększono o kwotę</w:t>
      </w:r>
      <w:r w:rsidRPr="002B3E8F">
        <w:rPr>
          <w:b/>
        </w:rPr>
        <w:tab/>
      </w:r>
      <w:r w:rsidRPr="002B3E8F">
        <w:rPr>
          <w:b/>
        </w:rPr>
        <w:tab/>
      </w:r>
      <w:r>
        <w:rPr>
          <w:b/>
        </w:rPr>
        <w:t>216.149,00 zł</w:t>
      </w:r>
    </w:p>
    <w:p w:rsidR="002B3E8F" w:rsidRDefault="002B3E8F" w:rsidP="002B3E8F">
      <w:pPr>
        <w:rPr>
          <w:b/>
        </w:rPr>
      </w:pPr>
      <w:r>
        <w:rPr>
          <w:b/>
        </w:rPr>
        <w:t>WYDATKI</w:t>
      </w:r>
    </w:p>
    <w:p w:rsidR="002B3E8F" w:rsidRDefault="002B3E8F" w:rsidP="002B3E8F">
      <w:pPr>
        <w:pStyle w:val="Akapitzlist"/>
        <w:numPr>
          <w:ilvl w:val="0"/>
          <w:numId w:val="2"/>
        </w:numPr>
      </w:pPr>
      <w:r>
        <w:t xml:space="preserve">W dziale Oświata i wychowanie </w:t>
      </w:r>
      <w:r w:rsidRPr="007E5217">
        <w:rPr>
          <w:b/>
        </w:rPr>
        <w:t xml:space="preserve">zwiększa się </w:t>
      </w:r>
      <w:r>
        <w:rPr>
          <w:b/>
        </w:rPr>
        <w:t xml:space="preserve">wydatki </w:t>
      </w:r>
      <w:r>
        <w:t>o kwotę</w:t>
      </w:r>
      <w:r>
        <w:tab/>
      </w:r>
      <w:r>
        <w:tab/>
      </w:r>
      <w:r>
        <w:tab/>
      </w:r>
      <w:r w:rsidRPr="007E5217">
        <w:rPr>
          <w:b/>
        </w:rPr>
        <w:t>18.135,00  zł</w:t>
      </w:r>
      <w:r>
        <w:rPr>
          <w:b/>
        </w:rPr>
        <w:br/>
      </w:r>
      <w:r w:rsidRPr="002B3E8F">
        <w:t xml:space="preserve">z przeznaczeniem na </w:t>
      </w:r>
      <w:r>
        <w:t xml:space="preserve"> wynagrodzenia z tytułu </w:t>
      </w:r>
      <w:r w:rsidRPr="002B3E8F">
        <w:t>wychowani</w:t>
      </w:r>
      <w:r>
        <w:t>a</w:t>
      </w:r>
      <w:r w:rsidRPr="002B3E8F">
        <w:t xml:space="preserve"> przedszkolne</w:t>
      </w:r>
      <w:r>
        <w:t>go.</w:t>
      </w:r>
    </w:p>
    <w:p w:rsidR="002B3E8F" w:rsidRDefault="002B3E8F" w:rsidP="002B3E8F">
      <w:pPr>
        <w:pStyle w:val="Akapitzlist"/>
        <w:numPr>
          <w:ilvl w:val="0"/>
          <w:numId w:val="2"/>
        </w:numPr>
      </w:pPr>
      <w:r>
        <w:t xml:space="preserve">W dziale Pomoc społeczna dokonuje się przeniesienia </w:t>
      </w:r>
      <w:r>
        <w:t xml:space="preserve">wydatków </w:t>
      </w:r>
      <w:r>
        <w:t xml:space="preserve">między </w:t>
      </w:r>
      <w:r>
        <w:br/>
        <w:t xml:space="preserve">rozdziałami i paragrafami na kwotę </w:t>
      </w:r>
      <w:r w:rsidRPr="007E5217">
        <w:rPr>
          <w:b/>
        </w:rPr>
        <w:t>+/- 17.135 zł</w:t>
      </w:r>
      <w:r>
        <w:t xml:space="preserve"> -  zadania zlecone. </w:t>
      </w:r>
    </w:p>
    <w:p w:rsidR="002B3E8F" w:rsidRDefault="002B3E8F" w:rsidP="002B3E8F">
      <w:pPr>
        <w:pStyle w:val="Akapitzlist"/>
        <w:numPr>
          <w:ilvl w:val="0"/>
          <w:numId w:val="2"/>
        </w:numPr>
      </w:pPr>
      <w:r>
        <w:t xml:space="preserve">W dziale Edukacyjna opieka wychowawcza </w:t>
      </w:r>
      <w:r>
        <w:rPr>
          <w:b/>
        </w:rPr>
        <w:t xml:space="preserve">zwiększa się </w:t>
      </w:r>
      <w:r>
        <w:rPr>
          <w:b/>
        </w:rPr>
        <w:t>wydatki</w:t>
      </w:r>
      <w:r>
        <w:t xml:space="preserve"> o kwotę</w:t>
      </w:r>
      <w:r>
        <w:tab/>
      </w:r>
      <w:r w:rsidRPr="007E5217">
        <w:rPr>
          <w:b/>
        </w:rPr>
        <w:t>198.014,00 zł</w:t>
      </w:r>
      <w:r>
        <w:rPr>
          <w:b/>
        </w:rPr>
        <w:br/>
      </w:r>
      <w:r w:rsidRPr="002B3E8F">
        <w:t>z przeznaczeniem na wypłatę</w:t>
      </w:r>
      <w:r>
        <w:t xml:space="preserve"> stypendiów dla uczniów.</w:t>
      </w:r>
    </w:p>
    <w:p w:rsidR="002B3E8F" w:rsidRDefault="002B3E8F" w:rsidP="002B3E8F">
      <w:pPr>
        <w:ind w:left="360"/>
        <w:rPr>
          <w:b/>
        </w:rPr>
      </w:pPr>
      <w:r w:rsidRPr="002B3E8F">
        <w:rPr>
          <w:b/>
        </w:rPr>
        <w:t>OGÓŁEM wydatki zwiększono o  kwotę</w:t>
      </w:r>
      <w:r w:rsidRPr="002B3E8F">
        <w:rPr>
          <w:b/>
        </w:rPr>
        <w:tab/>
      </w:r>
      <w:r w:rsidRPr="002B3E8F">
        <w:rPr>
          <w:b/>
        </w:rPr>
        <w:tab/>
        <w:t>216.149,00 zł</w:t>
      </w:r>
    </w:p>
    <w:p w:rsidR="002B3E8F" w:rsidRDefault="002B3E8F" w:rsidP="00E4316F">
      <w:pPr>
        <w:rPr>
          <w:b/>
        </w:rPr>
      </w:pPr>
      <w:r>
        <w:rPr>
          <w:b/>
        </w:rPr>
        <w:t>Dokonano zmian w n/w załącznikach:</w:t>
      </w:r>
    </w:p>
    <w:p w:rsidR="002B3E8F" w:rsidRPr="002B3E8F" w:rsidRDefault="00E4316F" w:rsidP="00E4316F">
      <w:pPr>
        <w:tabs>
          <w:tab w:val="left" w:pos="426"/>
        </w:tabs>
        <w:rPr>
          <w:b/>
        </w:rPr>
      </w:pPr>
      <w:r>
        <w:rPr>
          <w:b/>
        </w:rPr>
        <w:t xml:space="preserve">Nr 3 </w:t>
      </w:r>
      <w:r>
        <w:rPr>
          <w:b/>
        </w:rPr>
        <w:t xml:space="preserve">„Plan dochodów i wydatków związanych z realizacją zadań z zakresu administracji rządowej </w:t>
      </w:r>
      <w:r>
        <w:rPr>
          <w:b/>
        </w:rPr>
        <w:br/>
      </w:r>
      <w:r>
        <w:rPr>
          <w:b/>
        </w:rPr>
        <w:t xml:space="preserve">i innych zadań zleconych gminie ustawami na 2015 rok” </w:t>
      </w:r>
      <w:r>
        <w:t xml:space="preserve"> dokonano  przeniesienia wydatków między </w:t>
      </w:r>
      <w:r>
        <w:t xml:space="preserve">rozdziałami i </w:t>
      </w:r>
      <w:r>
        <w:t xml:space="preserve">paragrafami w ramach </w:t>
      </w:r>
      <w:r>
        <w:t>działu</w:t>
      </w:r>
      <w:r>
        <w:t xml:space="preserve">  na łączną kwotę </w:t>
      </w:r>
      <w:r>
        <w:t>+/- 17.135 zł.</w:t>
      </w:r>
      <w:r>
        <w:br/>
      </w:r>
      <w:r>
        <w:rPr>
          <w:b/>
        </w:rPr>
        <w:t xml:space="preserve">Nr 4 </w:t>
      </w:r>
      <w:r w:rsidRPr="005A583E">
        <w:rPr>
          <w:b/>
        </w:rPr>
        <w:t>„</w:t>
      </w:r>
      <w:r>
        <w:rPr>
          <w:b/>
        </w:rPr>
        <w:t>Plan dochodów i wydatków związany z realizacją zadań własnych na 2015 rok”</w:t>
      </w:r>
      <w:r>
        <w:t xml:space="preserve"> zwiększono </w:t>
      </w:r>
      <w:r>
        <w:br/>
      </w:r>
      <w:r>
        <w:t>o kwotę</w:t>
      </w:r>
      <w:r>
        <w:t xml:space="preserve"> 216.149 zł.</w:t>
      </w:r>
      <w:r w:rsidR="002B3E8F" w:rsidRPr="002B3E8F">
        <w:rPr>
          <w:b/>
        </w:rPr>
        <w:br/>
      </w:r>
      <w:bookmarkStart w:id="0" w:name="_GoBack"/>
      <w:bookmarkEnd w:id="0"/>
      <w:r w:rsidR="002B3E8F" w:rsidRPr="002B3E8F">
        <w:rPr>
          <w:b/>
        </w:rPr>
        <w:br/>
      </w:r>
    </w:p>
    <w:sectPr w:rsidR="002B3E8F" w:rsidRPr="002B3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4EFB"/>
    <w:multiLevelType w:val="hybridMultilevel"/>
    <w:tmpl w:val="9506B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D2D93"/>
    <w:multiLevelType w:val="hybridMultilevel"/>
    <w:tmpl w:val="E504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217"/>
    <w:rsid w:val="002B3E8F"/>
    <w:rsid w:val="007E5217"/>
    <w:rsid w:val="008E07B1"/>
    <w:rsid w:val="00E4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5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5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2015-03-31T06:59:00Z</dcterms:created>
  <dcterms:modified xsi:type="dcterms:W3CDTF">2015-03-31T07:23:00Z</dcterms:modified>
</cp:coreProperties>
</file>