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0A" w:rsidRPr="006E6671" w:rsidRDefault="00E1160A" w:rsidP="00E1160A">
      <w:pPr>
        <w:rPr>
          <w:rFonts w:ascii="Arial" w:hAnsi="Arial" w:cs="Arial"/>
          <w:b/>
          <w:sz w:val="28"/>
          <w:szCs w:val="28"/>
        </w:rPr>
      </w:pPr>
      <w:r w:rsidRPr="006E6671">
        <w:rPr>
          <w:rFonts w:ascii="Arial" w:hAnsi="Arial" w:cs="Arial"/>
          <w:b/>
          <w:sz w:val="28"/>
          <w:szCs w:val="28"/>
        </w:rPr>
        <w:t>Objaśnienia przyjętych wartości</w:t>
      </w:r>
      <w:r>
        <w:rPr>
          <w:rFonts w:ascii="Arial" w:hAnsi="Arial" w:cs="Arial"/>
          <w:b/>
          <w:sz w:val="28"/>
          <w:szCs w:val="28"/>
        </w:rPr>
        <w:t xml:space="preserve"> do wieloletniej prognozy finansowej</w:t>
      </w:r>
    </w:p>
    <w:p w:rsidR="00E1160A" w:rsidRDefault="00E1160A" w:rsidP="00E1160A">
      <w:pPr>
        <w:ind w:right="1"/>
        <w:jc w:val="both"/>
        <w:rPr>
          <w:rFonts w:ascii="Arial" w:hAnsi="Arial" w:cs="Arial"/>
        </w:rPr>
      </w:pPr>
      <w:r w:rsidRPr="006E6671">
        <w:rPr>
          <w:rFonts w:ascii="Arial" w:hAnsi="Arial" w:cs="Arial"/>
        </w:rPr>
        <w:t xml:space="preserve">W stosunku do uchwalonej Wieloletniej Prognozy </w:t>
      </w:r>
      <w:r>
        <w:rPr>
          <w:rFonts w:ascii="Arial" w:hAnsi="Arial" w:cs="Arial"/>
        </w:rPr>
        <w:t>F</w:t>
      </w:r>
      <w:r w:rsidRPr="006E6671">
        <w:rPr>
          <w:rFonts w:ascii="Arial" w:hAnsi="Arial" w:cs="Arial"/>
        </w:rPr>
        <w:t>inansowej Gminy Rogoźno na lata 2013-2025 w dniu 19 grudnia 2012 roku</w:t>
      </w:r>
      <w:r>
        <w:rPr>
          <w:rFonts w:ascii="Arial" w:hAnsi="Arial" w:cs="Arial"/>
        </w:rPr>
        <w:t xml:space="preserve"> Uchwałą</w:t>
      </w:r>
      <w:r w:rsidRPr="006E6671">
        <w:rPr>
          <w:rFonts w:ascii="Arial" w:hAnsi="Arial" w:cs="Arial"/>
        </w:rPr>
        <w:t xml:space="preserve"> Nr XXVIII/212/2012 </w:t>
      </w:r>
      <w:r>
        <w:rPr>
          <w:rFonts w:ascii="Arial" w:hAnsi="Arial" w:cs="Arial"/>
        </w:rPr>
        <w:t xml:space="preserve">Rady Miejskiej w Rogoźnie, dokonano zmian wynikających ze zwiększenia dochodów i wydatków wprowadzonych Zarządzeniem Nr OR.0050.1.14.2013 Burmistrza Rogoźna z dnia 31 stycznia 2013 roku, Uchwałą Nr XXXI/239/2013 Rady Miejskiej w Rogoźnie z dnia 27 marca 2013 roku, Zarządzeniem Nr OR.0050.1.63.2013 Burmistrza Rogoźna </w:t>
      </w:r>
      <w:r w:rsidR="00D50E67">
        <w:rPr>
          <w:rFonts w:ascii="Arial" w:hAnsi="Arial" w:cs="Arial"/>
        </w:rPr>
        <w:t xml:space="preserve">z dnia 26 kwietnia 2013 roku, </w:t>
      </w:r>
      <w:r>
        <w:rPr>
          <w:rFonts w:ascii="Arial" w:hAnsi="Arial" w:cs="Arial"/>
        </w:rPr>
        <w:t>Uchwałą Nr XXXIII/</w:t>
      </w:r>
      <w:r w:rsidR="00803560">
        <w:rPr>
          <w:rFonts w:ascii="Arial" w:hAnsi="Arial" w:cs="Arial"/>
        </w:rPr>
        <w:t>251</w:t>
      </w:r>
      <w:r>
        <w:rPr>
          <w:rFonts w:ascii="Arial" w:hAnsi="Arial" w:cs="Arial"/>
        </w:rPr>
        <w:t>/2013 Rady Miejskiej w Rog</w:t>
      </w:r>
      <w:r w:rsidR="00D50E67">
        <w:rPr>
          <w:rFonts w:ascii="Arial" w:hAnsi="Arial" w:cs="Arial"/>
        </w:rPr>
        <w:t xml:space="preserve">oźnie z dnia 29 maja 2013 roku i Uchwałą Nr XXXIV/255/2013 Rady Miejskiej w Rogoźnie z dnia 19 czerwca 2013 roku </w:t>
      </w:r>
      <w:r>
        <w:rPr>
          <w:rFonts w:ascii="Arial" w:hAnsi="Arial" w:cs="Arial"/>
        </w:rPr>
        <w:t xml:space="preserve">dokonuje się  zmiany danych wykazanych w kolumnie rok 2013  </w:t>
      </w:r>
      <w:r w:rsidRPr="00F65864">
        <w:rPr>
          <w:rFonts w:ascii="Arial" w:hAnsi="Arial" w:cs="Arial"/>
          <w:u w:val="single"/>
        </w:rPr>
        <w:t>w pozycjach:</w:t>
      </w:r>
    </w:p>
    <w:p w:rsidR="00E1160A" w:rsidRDefault="00E1160A" w:rsidP="00E1160A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1 Dochody ogółem</w:t>
      </w:r>
      <w:r>
        <w:rPr>
          <w:rFonts w:ascii="Arial" w:hAnsi="Arial" w:cs="Arial"/>
        </w:rPr>
        <w:t xml:space="preserve"> oraz </w:t>
      </w:r>
      <w:r w:rsidRPr="00F65864">
        <w:rPr>
          <w:rFonts w:ascii="Arial" w:hAnsi="Arial" w:cs="Arial"/>
          <w:u w:val="single"/>
        </w:rPr>
        <w:t>1.1 dochody bieżące</w:t>
      </w:r>
      <w:r>
        <w:rPr>
          <w:rFonts w:ascii="Arial" w:hAnsi="Arial" w:cs="Arial"/>
        </w:rPr>
        <w:t xml:space="preserve"> zwiększono o kwotę </w:t>
      </w:r>
      <w:r w:rsidR="00497705">
        <w:rPr>
          <w:rFonts w:ascii="Arial" w:hAnsi="Arial" w:cs="Arial"/>
        </w:rPr>
        <w:t>1.217.325,15</w:t>
      </w:r>
      <w:r>
        <w:rPr>
          <w:rFonts w:ascii="Arial" w:hAnsi="Arial" w:cs="Arial"/>
        </w:rPr>
        <w:t xml:space="preserve"> zł i po zmianie wynoszą  dochody ogółem </w:t>
      </w:r>
      <w:r w:rsidR="00497705">
        <w:rPr>
          <w:rFonts w:ascii="Arial" w:hAnsi="Arial" w:cs="Arial"/>
        </w:rPr>
        <w:t>50.218.292,15</w:t>
      </w:r>
      <w:r>
        <w:rPr>
          <w:rFonts w:ascii="Arial" w:hAnsi="Arial" w:cs="Arial"/>
        </w:rPr>
        <w:t xml:space="preserve"> zł a dochody bieżące </w:t>
      </w:r>
      <w:r w:rsidR="00497705">
        <w:rPr>
          <w:rFonts w:ascii="Arial" w:hAnsi="Arial" w:cs="Arial"/>
        </w:rPr>
        <w:t>47.094.780,15</w:t>
      </w:r>
      <w:r>
        <w:rPr>
          <w:rFonts w:ascii="Arial" w:hAnsi="Arial" w:cs="Arial"/>
        </w:rPr>
        <w:t xml:space="preserve"> zł. Zmiana dochodów związana jest ze zmianami w budżecie wprowadzonymi n/w dokumentami:</w:t>
      </w:r>
    </w:p>
    <w:p w:rsidR="00E1160A" w:rsidRDefault="00E1160A" w:rsidP="00E1160A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Zarządzeniem Nr OR.0050.1.63.2013 Burmistrza Rogoźna z dnia 26.04.2013r. – 777.688,15 zł,</w:t>
      </w:r>
    </w:p>
    <w:p w:rsidR="00E1160A" w:rsidRDefault="00E1160A" w:rsidP="00E1160A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 Nr XXXIII/251/2013 Rady Miejskiej w Rogoźnie z dni</w:t>
      </w:r>
      <w:r w:rsidR="00497705">
        <w:rPr>
          <w:rFonts w:ascii="Arial" w:hAnsi="Arial" w:cs="Arial"/>
        </w:rPr>
        <w:t>a 29 maja 2013 roku – 65.177 zł,</w:t>
      </w:r>
    </w:p>
    <w:p w:rsidR="00497705" w:rsidRDefault="00497705" w:rsidP="00E1160A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 Nr XXXIV/255/2013 Rady Miejskiej w Rogoźnie z dnia 19 czerwca 2013 roku – 374.460.zł.</w:t>
      </w:r>
    </w:p>
    <w:p w:rsidR="00497705" w:rsidRPr="00497705" w:rsidRDefault="00497705" w:rsidP="00497705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1.1.</w:t>
      </w:r>
      <w:r w:rsidRPr="00486DAB">
        <w:rPr>
          <w:rFonts w:ascii="Arial" w:hAnsi="Arial" w:cs="Arial"/>
          <w:b/>
          <w:u w:val="single"/>
        </w:rPr>
        <w:t>2</w:t>
      </w:r>
      <w:r w:rsidRPr="00486DAB">
        <w:rPr>
          <w:rFonts w:ascii="Arial" w:hAnsi="Arial" w:cs="Arial"/>
          <w:b/>
          <w:u w:val="single"/>
        </w:rPr>
        <w:t xml:space="preserve"> dochody z tytułu </w:t>
      </w:r>
      <w:r w:rsidRPr="00486DAB">
        <w:rPr>
          <w:rFonts w:ascii="Arial" w:hAnsi="Arial" w:cs="Arial"/>
          <w:b/>
          <w:u w:val="single"/>
        </w:rPr>
        <w:t>udziału we wpływach z podatku dochodowego od osób prawnych</w:t>
      </w:r>
      <w:r>
        <w:rPr>
          <w:rFonts w:ascii="Arial" w:hAnsi="Arial" w:cs="Arial"/>
        </w:rPr>
        <w:t xml:space="preserve"> zwiększono o kwotę </w:t>
      </w:r>
      <w:r>
        <w:rPr>
          <w:rFonts w:ascii="Arial" w:hAnsi="Arial" w:cs="Arial"/>
        </w:rPr>
        <w:t>773.000</w:t>
      </w:r>
      <w:r>
        <w:rPr>
          <w:rFonts w:ascii="Arial" w:hAnsi="Arial" w:cs="Arial"/>
        </w:rPr>
        <w:t xml:space="preserve"> zł i po zmianie wynoszą </w:t>
      </w:r>
      <w:r>
        <w:rPr>
          <w:rFonts w:ascii="Arial" w:hAnsi="Arial" w:cs="Arial"/>
        </w:rPr>
        <w:t>1.373.000</w:t>
      </w:r>
      <w:r>
        <w:rPr>
          <w:rFonts w:ascii="Arial" w:hAnsi="Arial" w:cs="Arial"/>
        </w:rPr>
        <w:t xml:space="preserve"> zł. Zmiana </w:t>
      </w:r>
      <w:r>
        <w:rPr>
          <w:rFonts w:ascii="Arial" w:hAnsi="Arial" w:cs="Arial"/>
        </w:rPr>
        <w:t>dochodów związana jest ze zmianą w</w:t>
      </w:r>
      <w:r>
        <w:rPr>
          <w:rFonts w:ascii="Arial" w:hAnsi="Arial" w:cs="Arial"/>
        </w:rPr>
        <w:t xml:space="preserve"> budżecie wprowadzon</w:t>
      </w:r>
      <w:r>
        <w:rPr>
          <w:rFonts w:ascii="Arial" w:hAnsi="Arial" w:cs="Arial"/>
        </w:rPr>
        <w:t>ą Uchwałą Nr XXXIV/255/2013 Rady Miejskiej w Rogoźnie z dnia 19 czerwca 2013 roku.</w:t>
      </w:r>
    </w:p>
    <w:p w:rsidR="00E1160A" w:rsidRDefault="00E1160A" w:rsidP="00E1160A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1.1.3 podatki i opłaty</w:t>
      </w:r>
      <w:r>
        <w:rPr>
          <w:rFonts w:ascii="Arial" w:hAnsi="Arial" w:cs="Arial"/>
        </w:rPr>
        <w:t xml:space="preserve"> zwiększono o kwotę 2.000 zł Zmiana dotyczy wskazanego błędu przez RIO (pismo WA-0903/160/7/2013 z 07.05.2013r.) w Uchwale XXXII/241/20</w:t>
      </w:r>
      <w:r w:rsidR="00497705">
        <w:rPr>
          <w:rFonts w:ascii="Arial" w:hAnsi="Arial" w:cs="Arial"/>
        </w:rPr>
        <w:t xml:space="preserve">13 z dnia 24 kwietnia 2013 roku oraz zmniejszono Uchwałą Nr XXXIV/255/2013 Rady Miejskiej w Rogoźnie z dnia 19 czerwca 2013 roku na podstawie wprowadzonych zmian w budżecie o kwotę 179.720 zł. Po dokonanych zmianach dochody te kształtują się </w:t>
      </w:r>
      <w:r w:rsidR="001E430A">
        <w:rPr>
          <w:rFonts w:ascii="Arial" w:hAnsi="Arial" w:cs="Arial"/>
        </w:rPr>
        <w:t>na poziomie 10.539.955 zł,</w:t>
      </w:r>
    </w:p>
    <w:p w:rsidR="00E1160A" w:rsidRDefault="00E1160A" w:rsidP="00E1160A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1.1.5 dochody z tytułu dotacji i środków przeznaczonych na cele bieżące</w:t>
      </w:r>
      <w:r>
        <w:rPr>
          <w:rFonts w:ascii="Arial" w:hAnsi="Arial" w:cs="Arial"/>
        </w:rPr>
        <w:t xml:space="preserve"> zwiększono </w:t>
      </w:r>
      <w:r>
        <w:rPr>
          <w:rFonts w:ascii="Arial" w:hAnsi="Arial" w:cs="Arial"/>
        </w:rPr>
        <w:br/>
        <w:t xml:space="preserve">o kwotę </w:t>
      </w:r>
      <w:r w:rsidR="001E430A">
        <w:rPr>
          <w:rFonts w:ascii="Arial" w:hAnsi="Arial" w:cs="Arial"/>
        </w:rPr>
        <w:t>1.028.615</w:t>
      </w:r>
      <w:r>
        <w:rPr>
          <w:rFonts w:ascii="Arial" w:hAnsi="Arial" w:cs="Arial"/>
        </w:rPr>
        <w:t xml:space="preserve">,15 zł i po zmianie wynoszą </w:t>
      </w:r>
      <w:r w:rsidR="001E430A">
        <w:rPr>
          <w:rFonts w:ascii="Arial" w:hAnsi="Arial" w:cs="Arial"/>
        </w:rPr>
        <w:t>7.810.362,</w:t>
      </w:r>
      <w:r>
        <w:rPr>
          <w:rFonts w:ascii="Arial" w:hAnsi="Arial" w:cs="Arial"/>
        </w:rPr>
        <w:t>15 zł. Zmiana dochodów związana jest ze zmianami w budżecie wprowadzonymi n/w dokumentami:</w:t>
      </w:r>
    </w:p>
    <w:p w:rsidR="00E1160A" w:rsidRDefault="00E1160A" w:rsidP="00E1160A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Zarządzeniem Nr OR.0050.1.63.2013 Burmistrza Rogoźna z dnia 26.04.2013r. – 777.688,15 zł,</w:t>
      </w:r>
    </w:p>
    <w:p w:rsidR="00E1160A" w:rsidRDefault="00E1160A" w:rsidP="00E1160A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 Nr XXXIII/251/2013 Rady Miejskiej w Rogoźnie z dnia 29 maja 2013 roku – 38.467 zł ( § 2010 +100 zł; § 2030</w:t>
      </w:r>
      <w:r w:rsidR="001E430A">
        <w:rPr>
          <w:rFonts w:ascii="Arial" w:hAnsi="Arial" w:cs="Arial"/>
        </w:rPr>
        <w:t xml:space="preserve"> +36.837 zł; § 2700 + 1.530 zł),</w:t>
      </w:r>
    </w:p>
    <w:p w:rsidR="001E430A" w:rsidRDefault="001E430A" w:rsidP="00E1160A">
      <w:pPr>
        <w:pStyle w:val="Akapitzlist"/>
        <w:numPr>
          <w:ilvl w:val="0"/>
          <w:numId w:val="1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Uchwałą Nr XXXIV/255/2013 Rady Miejskiej w Rogoźnie z dnia 19 czerwca 2013 roku – 212.460 zł.</w:t>
      </w:r>
    </w:p>
    <w:p w:rsidR="00E1160A" w:rsidRDefault="00E1160A" w:rsidP="00E1160A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lastRenderedPageBreak/>
        <w:t>2 Wydatki ogółem</w:t>
      </w:r>
      <w:r>
        <w:rPr>
          <w:rFonts w:ascii="Arial" w:hAnsi="Arial" w:cs="Arial"/>
        </w:rPr>
        <w:t xml:space="preserve"> zwiększono o kwotę </w:t>
      </w:r>
      <w:r w:rsidR="00AA3113">
        <w:rPr>
          <w:rFonts w:ascii="Arial" w:hAnsi="Arial" w:cs="Arial"/>
        </w:rPr>
        <w:t>1.217.325</w:t>
      </w:r>
      <w:r>
        <w:rPr>
          <w:rFonts w:ascii="Arial" w:hAnsi="Arial" w:cs="Arial"/>
        </w:rPr>
        <w:t xml:space="preserve">,15 i po zmianie wynoszą </w:t>
      </w:r>
      <w:r w:rsidR="00AA3113">
        <w:rPr>
          <w:rFonts w:ascii="Arial" w:hAnsi="Arial" w:cs="Arial"/>
        </w:rPr>
        <w:t>58.251.598</w:t>
      </w:r>
      <w:r>
        <w:rPr>
          <w:rFonts w:ascii="Arial" w:hAnsi="Arial" w:cs="Arial"/>
        </w:rPr>
        <w:t>,15 zł. Zmiany wprowadzono w/w dokumentami w tym:</w:t>
      </w:r>
    </w:p>
    <w:p w:rsidR="00E1160A" w:rsidRPr="001A3AD4" w:rsidRDefault="00E1160A" w:rsidP="00E1160A">
      <w:pPr>
        <w:pStyle w:val="Akapitzlist"/>
        <w:numPr>
          <w:ilvl w:val="0"/>
          <w:numId w:val="2"/>
        </w:num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2.1 wydatki bieżące</w:t>
      </w:r>
      <w:r w:rsidRPr="001A3AD4">
        <w:rPr>
          <w:rFonts w:ascii="Arial" w:hAnsi="Arial" w:cs="Arial"/>
          <w:u w:val="single"/>
        </w:rPr>
        <w:t xml:space="preserve"> </w:t>
      </w:r>
      <w:r w:rsidRPr="001A3AD4">
        <w:rPr>
          <w:rFonts w:ascii="Arial" w:hAnsi="Arial" w:cs="Arial"/>
        </w:rPr>
        <w:t xml:space="preserve"> zwiększono o kwotę </w:t>
      </w:r>
      <w:r w:rsidR="00AA3113">
        <w:rPr>
          <w:rFonts w:ascii="Arial" w:hAnsi="Arial" w:cs="Arial"/>
        </w:rPr>
        <w:t>1.215.325</w:t>
      </w:r>
      <w:r>
        <w:rPr>
          <w:rFonts w:ascii="Arial" w:hAnsi="Arial" w:cs="Arial"/>
        </w:rPr>
        <w:t>,15</w:t>
      </w:r>
      <w:r w:rsidRPr="001A3AD4">
        <w:rPr>
          <w:rFonts w:ascii="Arial" w:hAnsi="Arial" w:cs="Arial"/>
        </w:rPr>
        <w:t xml:space="preserve"> zł i po zmianie wynoszą 4</w:t>
      </w:r>
      <w:r w:rsidR="00AA3113">
        <w:rPr>
          <w:rFonts w:ascii="Arial" w:hAnsi="Arial" w:cs="Arial"/>
        </w:rPr>
        <w:t>5</w:t>
      </w:r>
      <w:r w:rsidRPr="001A3AD4">
        <w:rPr>
          <w:rFonts w:ascii="Arial" w:hAnsi="Arial" w:cs="Arial"/>
        </w:rPr>
        <w:t>.</w:t>
      </w:r>
      <w:r w:rsidR="00AA3113">
        <w:rPr>
          <w:rFonts w:ascii="Arial" w:hAnsi="Arial" w:cs="Arial"/>
        </w:rPr>
        <w:t>274</w:t>
      </w:r>
      <w:r>
        <w:rPr>
          <w:rFonts w:ascii="Arial" w:hAnsi="Arial" w:cs="Arial"/>
        </w:rPr>
        <w:t>.</w:t>
      </w:r>
      <w:r w:rsidR="00AA3113">
        <w:rPr>
          <w:rFonts w:ascii="Arial" w:hAnsi="Arial" w:cs="Arial"/>
        </w:rPr>
        <w:t>533</w:t>
      </w:r>
      <w:r w:rsidRPr="001A3AD4">
        <w:rPr>
          <w:rFonts w:ascii="Arial" w:hAnsi="Arial" w:cs="Arial"/>
        </w:rPr>
        <w:t>,15 zł,</w:t>
      </w:r>
    </w:p>
    <w:p w:rsidR="00E1160A" w:rsidRPr="00FA2A5D" w:rsidRDefault="00E1160A" w:rsidP="00E1160A">
      <w:pPr>
        <w:pStyle w:val="Akapitzlist"/>
        <w:numPr>
          <w:ilvl w:val="0"/>
          <w:numId w:val="2"/>
        </w:numPr>
        <w:ind w:right="1"/>
        <w:jc w:val="both"/>
        <w:rPr>
          <w:rFonts w:ascii="Arial" w:hAnsi="Arial" w:cs="Arial"/>
          <w:u w:val="single"/>
        </w:rPr>
      </w:pPr>
      <w:r w:rsidRPr="001A3AD4">
        <w:rPr>
          <w:rFonts w:ascii="Arial" w:hAnsi="Arial" w:cs="Arial"/>
          <w:u w:val="single"/>
        </w:rPr>
        <w:t xml:space="preserve">2.2 wydatki majątkowe </w:t>
      </w:r>
      <w:r>
        <w:rPr>
          <w:rFonts w:ascii="Arial" w:hAnsi="Arial" w:cs="Arial"/>
        </w:rPr>
        <w:t>zwiększono o kwotę 2.000 zł i po zmianie wynoszą 12.977.065 zł.</w:t>
      </w:r>
    </w:p>
    <w:p w:rsidR="00FA2A5D" w:rsidRPr="00FA2A5D" w:rsidRDefault="00FA2A5D" w:rsidP="00FA2A5D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 xml:space="preserve">W pozycjach od </w:t>
      </w:r>
      <w:r w:rsidRPr="00486DAB">
        <w:rPr>
          <w:rFonts w:ascii="Arial" w:hAnsi="Arial" w:cs="Arial"/>
          <w:b/>
          <w:u w:val="single"/>
        </w:rPr>
        <w:t>6</w:t>
      </w:r>
      <w:r w:rsidRPr="00486DAB">
        <w:rPr>
          <w:rFonts w:ascii="Arial" w:hAnsi="Arial" w:cs="Arial"/>
          <w:b/>
          <w:u w:val="single"/>
        </w:rPr>
        <w:t>.</w:t>
      </w:r>
      <w:r w:rsidRPr="00486DAB">
        <w:rPr>
          <w:rFonts w:ascii="Arial" w:hAnsi="Arial" w:cs="Arial"/>
          <w:b/>
          <w:u w:val="single"/>
        </w:rPr>
        <w:t>2</w:t>
      </w:r>
      <w:r w:rsidR="00272A7F" w:rsidRPr="00486DAB">
        <w:rPr>
          <w:rFonts w:ascii="Arial" w:hAnsi="Arial" w:cs="Arial"/>
          <w:b/>
          <w:u w:val="single"/>
        </w:rPr>
        <w:t xml:space="preserve"> </w:t>
      </w:r>
      <w:r w:rsidRPr="00486DAB">
        <w:rPr>
          <w:rFonts w:ascii="Arial" w:hAnsi="Arial" w:cs="Arial"/>
          <w:b/>
          <w:u w:val="single"/>
        </w:rPr>
        <w:t>i 6.3</w:t>
      </w:r>
      <w:r w:rsidRPr="00486DAB">
        <w:rPr>
          <w:rFonts w:ascii="Arial" w:hAnsi="Arial" w:cs="Arial"/>
          <w:b/>
          <w:u w:val="single"/>
        </w:rPr>
        <w:t xml:space="preserve"> </w:t>
      </w:r>
      <w:r w:rsidRPr="001A3AD4">
        <w:rPr>
          <w:rFonts w:ascii="Arial" w:hAnsi="Arial" w:cs="Arial"/>
        </w:rPr>
        <w:t xml:space="preserve">uległy zmianie wskaźniki o </w:t>
      </w:r>
      <w:r>
        <w:rPr>
          <w:rFonts w:ascii="Arial" w:hAnsi="Arial" w:cs="Arial"/>
        </w:rPr>
        <w:t xml:space="preserve">minus </w:t>
      </w:r>
      <w:r w:rsidRPr="001A3AD4">
        <w:rPr>
          <w:rFonts w:ascii="Arial" w:hAnsi="Arial" w:cs="Arial"/>
        </w:rPr>
        <w:t>0,</w:t>
      </w:r>
      <w:r>
        <w:rPr>
          <w:rFonts w:ascii="Arial" w:hAnsi="Arial" w:cs="Arial"/>
        </w:rPr>
        <w:t>21</w:t>
      </w:r>
      <w:r w:rsidRPr="001A3AD4">
        <w:rPr>
          <w:rFonts w:ascii="Arial" w:hAnsi="Arial" w:cs="Arial"/>
        </w:rPr>
        <w:t xml:space="preserve"> % ze względu </w:t>
      </w:r>
      <w:r w:rsidRPr="001A3AD4">
        <w:rPr>
          <w:rFonts w:ascii="Arial" w:hAnsi="Arial" w:cs="Arial"/>
        </w:rPr>
        <w:br/>
        <w:t xml:space="preserve">na </w:t>
      </w:r>
      <w:r>
        <w:rPr>
          <w:rFonts w:ascii="Arial" w:hAnsi="Arial" w:cs="Arial"/>
        </w:rPr>
        <w:t xml:space="preserve">relacje </w:t>
      </w:r>
      <w:r w:rsidRPr="001A3AD4">
        <w:rPr>
          <w:rFonts w:ascii="Arial" w:hAnsi="Arial" w:cs="Arial"/>
        </w:rPr>
        <w:t>wprowadzon</w:t>
      </w:r>
      <w:r>
        <w:rPr>
          <w:rFonts w:ascii="Arial" w:hAnsi="Arial" w:cs="Arial"/>
        </w:rPr>
        <w:t>ych zmian</w:t>
      </w:r>
      <w:r w:rsidRPr="001A3AD4">
        <w:rPr>
          <w:rFonts w:ascii="Arial" w:hAnsi="Arial" w:cs="Arial"/>
        </w:rPr>
        <w:t xml:space="preserve"> w budżecie</w:t>
      </w:r>
      <w:r>
        <w:rPr>
          <w:rFonts w:ascii="Arial" w:hAnsi="Arial" w:cs="Arial"/>
        </w:rPr>
        <w:t xml:space="preserve"> w okresie od 26.04.2013 do 19.06.2013r.</w:t>
      </w:r>
    </w:p>
    <w:p w:rsidR="00E1160A" w:rsidRDefault="00E1160A" w:rsidP="00E1160A">
      <w:pPr>
        <w:ind w:right="1"/>
        <w:jc w:val="both"/>
        <w:rPr>
          <w:rFonts w:ascii="Arial" w:hAnsi="Arial" w:cs="Arial"/>
        </w:rPr>
      </w:pPr>
      <w:r w:rsidRPr="00486DAB">
        <w:rPr>
          <w:rFonts w:ascii="Arial" w:hAnsi="Arial" w:cs="Arial"/>
          <w:b/>
          <w:u w:val="single"/>
        </w:rPr>
        <w:t>W pozycjach od 9.1 do 9.6.1</w:t>
      </w:r>
      <w:r>
        <w:rPr>
          <w:rFonts w:ascii="Arial" w:hAnsi="Arial" w:cs="Arial"/>
          <w:u w:val="single"/>
        </w:rPr>
        <w:t xml:space="preserve"> </w:t>
      </w:r>
      <w:r w:rsidRPr="001A3AD4">
        <w:rPr>
          <w:rFonts w:ascii="Arial" w:hAnsi="Arial" w:cs="Arial"/>
        </w:rPr>
        <w:t xml:space="preserve">uległy zmianie wskaźniki o </w:t>
      </w:r>
      <w:r>
        <w:rPr>
          <w:rFonts w:ascii="Arial" w:hAnsi="Arial" w:cs="Arial"/>
        </w:rPr>
        <w:t xml:space="preserve">minus </w:t>
      </w:r>
      <w:r w:rsidRPr="001A3AD4">
        <w:rPr>
          <w:rFonts w:ascii="Arial" w:hAnsi="Arial" w:cs="Arial"/>
        </w:rPr>
        <w:t>0,0</w:t>
      </w:r>
      <w:r w:rsidR="00FA2A5D">
        <w:rPr>
          <w:rFonts w:ascii="Arial" w:hAnsi="Arial" w:cs="Arial"/>
        </w:rPr>
        <w:t>3</w:t>
      </w:r>
      <w:r w:rsidRPr="001A3AD4">
        <w:rPr>
          <w:rFonts w:ascii="Arial" w:hAnsi="Arial" w:cs="Arial"/>
        </w:rPr>
        <w:t xml:space="preserve"> % ze względu </w:t>
      </w:r>
      <w:r w:rsidRPr="001A3AD4">
        <w:rPr>
          <w:rFonts w:ascii="Arial" w:hAnsi="Arial" w:cs="Arial"/>
        </w:rPr>
        <w:br/>
        <w:t xml:space="preserve">na </w:t>
      </w:r>
      <w:r>
        <w:rPr>
          <w:rFonts w:ascii="Arial" w:hAnsi="Arial" w:cs="Arial"/>
        </w:rPr>
        <w:t xml:space="preserve">relacje </w:t>
      </w:r>
      <w:r w:rsidRPr="001A3AD4">
        <w:rPr>
          <w:rFonts w:ascii="Arial" w:hAnsi="Arial" w:cs="Arial"/>
        </w:rPr>
        <w:t>wprowadzon</w:t>
      </w:r>
      <w:r>
        <w:rPr>
          <w:rFonts w:ascii="Arial" w:hAnsi="Arial" w:cs="Arial"/>
        </w:rPr>
        <w:t>ych zmian</w:t>
      </w:r>
      <w:r w:rsidRPr="001A3AD4">
        <w:rPr>
          <w:rFonts w:ascii="Arial" w:hAnsi="Arial" w:cs="Arial"/>
        </w:rPr>
        <w:t xml:space="preserve"> w budżecie</w:t>
      </w:r>
      <w:r>
        <w:rPr>
          <w:rFonts w:ascii="Arial" w:hAnsi="Arial" w:cs="Arial"/>
        </w:rPr>
        <w:t xml:space="preserve"> w okresie od 26.04.2013 do </w:t>
      </w:r>
      <w:r w:rsidR="00FA2A5D">
        <w:rPr>
          <w:rFonts w:ascii="Arial" w:hAnsi="Arial" w:cs="Arial"/>
        </w:rPr>
        <w:t>1</w:t>
      </w:r>
      <w:r>
        <w:rPr>
          <w:rFonts w:ascii="Arial" w:hAnsi="Arial" w:cs="Arial"/>
        </w:rPr>
        <w:t>9.0</w:t>
      </w:r>
      <w:r w:rsidR="00FA2A5D">
        <w:rPr>
          <w:rFonts w:ascii="Arial" w:hAnsi="Arial" w:cs="Arial"/>
        </w:rPr>
        <w:t>6</w:t>
      </w:r>
      <w:r>
        <w:rPr>
          <w:rFonts w:ascii="Arial" w:hAnsi="Arial" w:cs="Arial"/>
        </w:rPr>
        <w:t>.2013r.</w:t>
      </w:r>
    </w:p>
    <w:p w:rsidR="00E1160A" w:rsidRDefault="00E1160A" w:rsidP="00E1160A">
      <w:p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W informacji uzupełniającej o wybranych rodzajach wydatków budżetowych dokonano następujących zmian:</w:t>
      </w:r>
    </w:p>
    <w:p w:rsidR="00E1160A" w:rsidRPr="00B4762E" w:rsidRDefault="00E1160A" w:rsidP="00E1160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 w:rsidRPr="00486DAB">
        <w:rPr>
          <w:rFonts w:ascii="Arial" w:hAnsi="Arial" w:cs="Arial"/>
          <w:b/>
          <w:u w:val="single"/>
        </w:rPr>
        <w:t>w poz. 11.1. wydatki bieżące na wynagrodzenia i składki od nich naliczone</w:t>
      </w:r>
      <w:r w:rsidRPr="00486DA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zwiększono o kwotę </w:t>
      </w:r>
      <w:r w:rsidR="00272A7F">
        <w:rPr>
          <w:rFonts w:ascii="Arial" w:hAnsi="Arial" w:cs="Arial"/>
        </w:rPr>
        <w:t>92</w:t>
      </w:r>
      <w:r>
        <w:rPr>
          <w:rFonts w:ascii="Arial" w:hAnsi="Arial" w:cs="Arial"/>
        </w:rPr>
        <w:t>.</w:t>
      </w:r>
      <w:r w:rsidR="00272A7F">
        <w:rPr>
          <w:rFonts w:ascii="Arial" w:hAnsi="Arial" w:cs="Arial"/>
        </w:rPr>
        <w:t>011</w:t>
      </w:r>
      <w:r>
        <w:rPr>
          <w:rFonts w:ascii="Arial" w:hAnsi="Arial" w:cs="Arial"/>
        </w:rPr>
        <w:t xml:space="preserve">,66 zł (zmiana 26.04.2013 roku o kwotę +5.721,66 zł </w:t>
      </w:r>
      <w:r w:rsidR="00272A7F">
        <w:rPr>
          <w:rFonts w:ascii="Arial" w:hAnsi="Arial" w:cs="Arial"/>
        </w:rPr>
        <w:t>kolejna</w:t>
      </w:r>
      <w:r>
        <w:rPr>
          <w:rFonts w:ascii="Arial" w:hAnsi="Arial" w:cs="Arial"/>
        </w:rPr>
        <w:t xml:space="preserve"> w dniu 29.05.2013r.</w:t>
      </w:r>
      <w:r w:rsidR="00272A7F" w:rsidRPr="00272A7F">
        <w:rPr>
          <w:rFonts w:ascii="Arial" w:hAnsi="Arial" w:cs="Arial"/>
        </w:rPr>
        <w:t xml:space="preserve"> </w:t>
      </w:r>
      <w:r w:rsidR="00272A7F">
        <w:rPr>
          <w:rFonts w:ascii="Arial" w:hAnsi="Arial" w:cs="Arial"/>
        </w:rPr>
        <w:t>kwotę +5.780 zł</w:t>
      </w:r>
      <w:r>
        <w:rPr>
          <w:rFonts w:ascii="Arial" w:hAnsi="Arial" w:cs="Arial"/>
        </w:rPr>
        <w:t xml:space="preserve"> o</w:t>
      </w:r>
      <w:r w:rsidR="00272A7F">
        <w:rPr>
          <w:rFonts w:ascii="Arial" w:hAnsi="Arial" w:cs="Arial"/>
        </w:rPr>
        <w:t>raz zmiana w dniu 19 czerwca 2013 roku o kwotę 80.510 zł</w:t>
      </w:r>
      <w:r>
        <w:rPr>
          <w:rFonts w:ascii="Arial" w:hAnsi="Arial" w:cs="Arial"/>
        </w:rPr>
        <w:t>) i po zmianie wynoszą 19.</w:t>
      </w:r>
      <w:r w:rsidR="00272A7F">
        <w:rPr>
          <w:rFonts w:ascii="Arial" w:hAnsi="Arial" w:cs="Arial"/>
        </w:rPr>
        <w:t>174</w:t>
      </w:r>
      <w:r>
        <w:rPr>
          <w:rFonts w:ascii="Arial" w:hAnsi="Arial" w:cs="Arial"/>
        </w:rPr>
        <w:t>.</w:t>
      </w:r>
      <w:r w:rsidR="00272A7F">
        <w:rPr>
          <w:rFonts w:ascii="Arial" w:hAnsi="Arial" w:cs="Arial"/>
        </w:rPr>
        <w:t>089</w:t>
      </w:r>
      <w:r>
        <w:rPr>
          <w:rFonts w:ascii="Arial" w:hAnsi="Arial" w:cs="Arial"/>
        </w:rPr>
        <w:t>,66 zł,</w:t>
      </w:r>
    </w:p>
    <w:p w:rsidR="00E1160A" w:rsidRPr="00B4762E" w:rsidRDefault="00E1160A" w:rsidP="00E1160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 poz. 11.2 wydatki związane z funkcjonowaniem organów jednostek samorządu terytorialnego</w:t>
      </w:r>
      <w:r>
        <w:rPr>
          <w:rFonts w:ascii="Arial" w:hAnsi="Arial" w:cs="Arial"/>
        </w:rPr>
        <w:t xml:space="preserve"> zwiększono o kwotę 27.000 zł i po zmianie wynoszą 3.570.195 zł (zmiana związana jest z pismem RIO nr WA-0903/160/7/2013 z 07.05.2013r.),</w:t>
      </w:r>
    </w:p>
    <w:p w:rsidR="00E1160A" w:rsidRPr="00B4762E" w:rsidRDefault="00E1160A" w:rsidP="00E1160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 poz. 11.6 wydatki majątkowe w formie dotacji</w:t>
      </w:r>
      <w:r>
        <w:rPr>
          <w:rFonts w:ascii="Arial" w:hAnsi="Arial" w:cs="Arial"/>
        </w:rPr>
        <w:t xml:space="preserve"> zwiększono o kwotę 40.000 zł </w:t>
      </w:r>
      <w:r>
        <w:rPr>
          <w:rFonts w:ascii="Arial" w:hAnsi="Arial" w:cs="Arial"/>
        </w:rPr>
        <w:br/>
        <w:t>i po zmianie wynoszą 220.000 zł (zmiana związana jest z pismem RIO nr WA-0903/160/7/2013 z 07.05.2013r.),</w:t>
      </w:r>
    </w:p>
    <w:p w:rsidR="00B373D3" w:rsidRPr="00B373D3" w:rsidRDefault="00B373D3" w:rsidP="00B373D3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 w:rsidRPr="00486DAB">
        <w:rPr>
          <w:rFonts w:ascii="Arial" w:hAnsi="Arial" w:cs="Arial"/>
          <w:b/>
          <w:u w:val="single"/>
        </w:rPr>
        <w:t xml:space="preserve">w poz. </w:t>
      </w:r>
      <w:r w:rsidRPr="00486DAB">
        <w:rPr>
          <w:rFonts w:ascii="Arial" w:hAnsi="Arial" w:cs="Arial"/>
          <w:b/>
          <w:u w:val="single"/>
        </w:rPr>
        <w:t xml:space="preserve">12.1, </w:t>
      </w:r>
      <w:r w:rsidRPr="00486DAB">
        <w:rPr>
          <w:rFonts w:ascii="Arial" w:hAnsi="Arial" w:cs="Arial"/>
          <w:b/>
          <w:u w:val="single"/>
        </w:rPr>
        <w:t>12.</w:t>
      </w:r>
      <w:r w:rsidRPr="00486DAB">
        <w:rPr>
          <w:rFonts w:ascii="Arial" w:hAnsi="Arial" w:cs="Arial"/>
          <w:b/>
          <w:u w:val="single"/>
        </w:rPr>
        <w:t>1.1 oraz 12.1</w:t>
      </w:r>
      <w:r w:rsidRPr="00486DAB">
        <w:rPr>
          <w:rFonts w:ascii="Arial" w:hAnsi="Arial" w:cs="Arial"/>
          <w:b/>
          <w:u w:val="single"/>
        </w:rPr>
        <w:t>.1.1</w:t>
      </w:r>
      <w:r>
        <w:rPr>
          <w:rFonts w:ascii="Arial" w:hAnsi="Arial" w:cs="Arial"/>
        </w:rPr>
        <w:t xml:space="preserve"> wprowadzono </w:t>
      </w:r>
      <w:r w:rsidRPr="008E4344">
        <w:rPr>
          <w:rFonts w:ascii="Arial" w:hAnsi="Arial" w:cs="Arial"/>
        </w:rPr>
        <w:t xml:space="preserve"> kwotę </w:t>
      </w:r>
      <w:r>
        <w:rPr>
          <w:rFonts w:ascii="Arial" w:hAnsi="Arial" w:cs="Arial"/>
        </w:rPr>
        <w:t>212.46</w:t>
      </w:r>
      <w:r w:rsidR="00CB6FFF">
        <w:rPr>
          <w:rFonts w:ascii="Arial" w:hAnsi="Arial" w:cs="Arial"/>
        </w:rPr>
        <w:t>0 zł (zgodnie z umową zawartą z instytucją pośredniczącą na realizację programu PKOL),</w:t>
      </w:r>
    </w:p>
    <w:p w:rsidR="001441D9" w:rsidRPr="00B373D3" w:rsidRDefault="001441D9" w:rsidP="001441D9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 w:rsidRPr="00486DAB">
        <w:rPr>
          <w:rFonts w:ascii="Arial" w:hAnsi="Arial" w:cs="Arial"/>
          <w:u w:val="single"/>
        </w:rPr>
        <w:t>w poz. 12.2.1 oraz 12.2.1.1</w:t>
      </w:r>
      <w:r w:rsidRPr="008E4344">
        <w:rPr>
          <w:rFonts w:ascii="Arial" w:hAnsi="Arial" w:cs="Arial"/>
        </w:rPr>
        <w:t xml:space="preserve"> zwiększono o kwotę 41.440 zł (środki z PROW) </w:t>
      </w:r>
      <w:r>
        <w:rPr>
          <w:rFonts w:ascii="Arial" w:hAnsi="Arial" w:cs="Arial"/>
        </w:rPr>
        <w:br/>
      </w:r>
      <w:r w:rsidRPr="008E4344">
        <w:rPr>
          <w:rFonts w:ascii="Arial" w:hAnsi="Arial" w:cs="Arial"/>
        </w:rPr>
        <w:t xml:space="preserve">i po zmianie wynoszą 2.421.512 zł </w:t>
      </w:r>
      <w:r>
        <w:rPr>
          <w:rFonts w:ascii="Arial" w:hAnsi="Arial" w:cs="Arial"/>
        </w:rPr>
        <w:t>(zmiana związana jest z pismem RIO nr WA-0903/160/7/2013 z 07.05.2013r.),</w:t>
      </w:r>
    </w:p>
    <w:p w:rsidR="00CB6FFF" w:rsidRPr="00B373D3" w:rsidRDefault="001441D9" w:rsidP="00CB6FFF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 w:rsidRPr="00486DAB">
        <w:rPr>
          <w:rFonts w:ascii="Arial" w:hAnsi="Arial" w:cs="Arial"/>
          <w:b/>
          <w:u w:val="single"/>
        </w:rPr>
        <w:t xml:space="preserve">w poz. </w:t>
      </w:r>
      <w:r w:rsidRPr="00486DAB">
        <w:rPr>
          <w:rFonts w:ascii="Arial" w:hAnsi="Arial" w:cs="Arial"/>
          <w:b/>
          <w:u w:val="single"/>
        </w:rPr>
        <w:t>12.3</w:t>
      </w:r>
      <w:r w:rsidRPr="00486DAB">
        <w:rPr>
          <w:rFonts w:ascii="Arial" w:hAnsi="Arial" w:cs="Arial"/>
          <w:b/>
          <w:u w:val="single"/>
        </w:rPr>
        <w:t>, 12.</w:t>
      </w:r>
      <w:r w:rsidRPr="00486DAB">
        <w:rPr>
          <w:rFonts w:ascii="Arial" w:hAnsi="Arial" w:cs="Arial"/>
          <w:b/>
          <w:u w:val="single"/>
        </w:rPr>
        <w:t>3.1 oraz 12.3.2</w:t>
      </w:r>
      <w:r>
        <w:rPr>
          <w:rFonts w:ascii="Arial" w:hAnsi="Arial" w:cs="Arial"/>
        </w:rPr>
        <w:t xml:space="preserve"> wprowadzono </w:t>
      </w:r>
      <w:r w:rsidRPr="008E4344">
        <w:rPr>
          <w:rFonts w:ascii="Arial" w:hAnsi="Arial" w:cs="Arial"/>
        </w:rPr>
        <w:t xml:space="preserve"> kwotę </w:t>
      </w:r>
      <w:r>
        <w:rPr>
          <w:rFonts w:ascii="Arial" w:hAnsi="Arial" w:cs="Arial"/>
        </w:rPr>
        <w:t>212.46</w:t>
      </w:r>
      <w:r w:rsidRPr="008E4344">
        <w:rPr>
          <w:rFonts w:ascii="Arial" w:hAnsi="Arial" w:cs="Arial"/>
        </w:rPr>
        <w:t xml:space="preserve">0 zł </w:t>
      </w:r>
      <w:r w:rsidR="00CB6FFF">
        <w:rPr>
          <w:rFonts w:ascii="Arial" w:hAnsi="Arial" w:cs="Arial"/>
        </w:rPr>
        <w:t>(zgodnie z umową zawartą z instytucją pośredniczącą na realizację programu PKOL),</w:t>
      </w:r>
    </w:p>
    <w:p w:rsidR="00E1160A" w:rsidRPr="0085648C" w:rsidRDefault="00E1160A" w:rsidP="00E1160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bookmarkStart w:id="0" w:name="_GoBack"/>
      <w:bookmarkEnd w:id="0"/>
      <w:r>
        <w:rPr>
          <w:rFonts w:ascii="Arial" w:hAnsi="Arial" w:cs="Arial"/>
          <w:u w:val="single"/>
        </w:rPr>
        <w:t>w poz. 12.4.1 wydatki majątkowe finansowane środkami określonymi w art.5 ust.1 pkt 2 ustawy</w:t>
      </w:r>
      <w:r>
        <w:rPr>
          <w:rFonts w:ascii="Arial" w:hAnsi="Arial" w:cs="Arial"/>
        </w:rPr>
        <w:t xml:space="preserve"> zmniejszono o kwotę 6.049.816 zł tj. udział własny w finansowaniu kanalizacji - 6.151.816 zł i środki UE przy realizacji zaplanowanej inwestycji z PROW + 102.000 zł. Po zmianie wydatki te wynoszą 4.551.749 zł (kanalizacja 4.449.749 zł WRPO + zagospodarowanie i wyposażenie małej architektury </w:t>
      </w:r>
      <w:proofErr w:type="spellStart"/>
      <w:r>
        <w:rPr>
          <w:rFonts w:ascii="Arial" w:hAnsi="Arial" w:cs="Arial"/>
        </w:rPr>
        <w:t>turystyczno</w:t>
      </w:r>
      <w:proofErr w:type="spellEnd"/>
      <w:r>
        <w:rPr>
          <w:rFonts w:ascii="Arial" w:hAnsi="Arial" w:cs="Arial"/>
        </w:rPr>
        <w:t xml:space="preserve"> rekreacyjnej 102.000 zł PROW). Zmiana dotyczy pisma RIO nr WA-0903/160/7/2013 z 07.05.2013r. oraz zmian wprowadzonych Uchwałą Rady Miejskiej w Rogoźnie </w:t>
      </w:r>
      <w:r>
        <w:rPr>
          <w:rFonts w:ascii="Arial" w:hAnsi="Arial" w:cs="Arial"/>
        </w:rPr>
        <w:br/>
        <w:t>w dniu 29 maja 2013 roku,</w:t>
      </w:r>
    </w:p>
    <w:p w:rsidR="00E1160A" w:rsidRDefault="00E1160A" w:rsidP="00E1160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w poz. 12.4.2</w:t>
      </w:r>
      <w:r w:rsidRPr="0085648C">
        <w:rPr>
          <w:rFonts w:ascii="Arial" w:hAnsi="Arial" w:cs="Arial"/>
        </w:rPr>
        <w:t xml:space="preserve"> wydatki majątkowe na realizacje programów wynikające wyłącznie </w:t>
      </w:r>
      <w:r>
        <w:rPr>
          <w:rFonts w:ascii="Arial" w:hAnsi="Arial" w:cs="Arial"/>
        </w:rPr>
        <w:br/>
      </w:r>
      <w:r w:rsidRPr="0085648C">
        <w:rPr>
          <w:rFonts w:ascii="Arial" w:hAnsi="Arial" w:cs="Arial"/>
        </w:rPr>
        <w:t>z zawartych umów</w:t>
      </w:r>
      <w:r>
        <w:rPr>
          <w:rFonts w:ascii="Arial" w:hAnsi="Arial" w:cs="Arial"/>
        </w:rPr>
        <w:t xml:space="preserve"> zwiększono o łączną kwotę 332.436,87 zł w tym:</w:t>
      </w:r>
    </w:p>
    <w:p w:rsidR="00E1160A" w:rsidRDefault="00E1160A" w:rsidP="00E1160A">
      <w:pPr>
        <w:pStyle w:val="Akapitzlist"/>
        <w:numPr>
          <w:ilvl w:val="0"/>
          <w:numId w:val="5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282.900 zł z tytułu podpisanej umowy z wykonawcą w dniu 10.04.2013r. </w:t>
      </w:r>
      <w:r>
        <w:rPr>
          <w:rFonts w:ascii="Arial" w:hAnsi="Arial" w:cs="Arial"/>
        </w:rPr>
        <w:br/>
        <w:t xml:space="preserve">na wykonanie dodatkowych robot przy budowie kanalizacji, </w:t>
      </w:r>
    </w:p>
    <w:p w:rsidR="00E1160A" w:rsidRDefault="00E1160A" w:rsidP="00E1160A">
      <w:pPr>
        <w:pStyle w:val="Akapitzlist"/>
        <w:numPr>
          <w:ilvl w:val="0"/>
          <w:numId w:val="5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7.458.75 zł zawarte umowy z wykonawcą w dniu 03.04.2013r.</w:t>
      </w:r>
      <w:r>
        <w:rPr>
          <w:rFonts w:ascii="Arial" w:hAnsi="Arial" w:cs="Arial"/>
        </w:rPr>
        <w:br/>
        <w:t>na doprojektowanie odcina promenady wraz z wjazdem przy KOTWICY,</w:t>
      </w:r>
    </w:p>
    <w:p w:rsidR="00E1160A" w:rsidRDefault="00E1160A" w:rsidP="00E1160A">
      <w:pPr>
        <w:pStyle w:val="Akapitzlist"/>
        <w:numPr>
          <w:ilvl w:val="0"/>
          <w:numId w:val="5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42.078,12 zł zawarte umowy na wykonanie projektów modernizacji świetlic wiejskich.</w:t>
      </w:r>
    </w:p>
    <w:p w:rsidR="00E1160A" w:rsidRPr="00D55FAD" w:rsidRDefault="00E1160A" w:rsidP="00E1160A">
      <w:pPr>
        <w:ind w:left="284" w:right="1"/>
        <w:jc w:val="both"/>
        <w:rPr>
          <w:rFonts w:ascii="Arial" w:hAnsi="Arial" w:cs="Arial"/>
        </w:rPr>
      </w:pPr>
      <w:r w:rsidRPr="00D55FAD">
        <w:rPr>
          <w:rFonts w:ascii="Arial" w:hAnsi="Arial" w:cs="Arial"/>
        </w:rPr>
        <w:t xml:space="preserve">Po dokonanej zmianie  wydatki wynikające z zawartych umów </w:t>
      </w:r>
      <w:r>
        <w:rPr>
          <w:rFonts w:ascii="Arial" w:hAnsi="Arial" w:cs="Arial"/>
        </w:rPr>
        <w:t xml:space="preserve">w 2013 roku </w:t>
      </w:r>
      <w:r w:rsidRPr="00D55FAD">
        <w:rPr>
          <w:rFonts w:ascii="Arial" w:hAnsi="Arial" w:cs="Arial"/>
        </w:rPr>
        <w:t xml:space="preserve">wynoszą </w:t>
      </w:r>
      <w:r>
        <w:rPr>
          <w:rFonts w:ascii="Arial" w:hAnsi="Arial" w:cs="Arial"/>
        </w:rPr>
        <w:t>9.859.910,96</w:t>
      </w:r>
      <w:r w:rsidRPr="00D55FAD">
        <w:rPr>
          <w:rFonts w:ascii="Arial" w:hAnsi="Arial" w:cs="Arial"/>
        </w:rPr>
        <w:t xml:space="preserve"> zł</w:t>
      </w:r>
      <w:r>
        <w:rPr>
          <w:rFonts w:ascii="Arial" w:hAnsi="Arial" w:cs="Arial"/>
        </w:rPr>
        <w:t xml:space="preserve"> (9.527.474,09 zł + 332.436,87 zł)</w:t>
      </w:r>
      <w:r w:rsidRPr="00D55FAD">
        <w:rPr>
          <w:rFonts w:ascii="Arial" w:hAnsi="Arial" w:cs="Arial"/>
        </w:rPr>
        <w:t>.</w:t>
      </w:r>
    </w:p>
    <w:p w:rsidR="00E1160A" w:rsidRPr="00E95566" w:rsidRDefault="00E1160A" w:rsidP="00E1160A">
      <w:p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E95566">
        <w:rPr>
          <w:rFonts w:ascii="Arial" w:hAnsi="Arial" w:cs="Arial"/>
        </w:rPr>
        <w:t>miany danyc</w:t>
      </w:r>
      <w:r>
        <w:rPr>
          <w:rFonts w:ascii="Arial" w:hAnsi="Arial" w:cs="Arial"/>
        </w:rPr>
        <w:t xml:space="preserve">h wykazanych w kolumnie </w:t>
      </w:r>
      <w:r w:rsidRPr="003B1983">
        <w:rPr>
          <w:rFonts w:ascii="Arial" w:hAnsi="Arial" w:cs="Arial"/>
          <w:u w:val="single"/>
        </w:rPr>
        <w:t>rok 2014  w</w:t>
      </w:r>
      <w:r w:rsidRPr="00E95566">
        <w:rPr>
          <w:rFonts w:ascii="Arial" w:hAnsi="Arial" w:cs="Arial"/>
          <w:u w:val="single"/>
        </w:rPr>
        <w:t xml:space="preserve"> pozycjach:</w:t>
      </w:r>
    </w:p>
    <w:p w:rsidR="00E1160A" w:rsidRPr="00E95566" w:rsidRDefault="00E1160A" w:rsidP="00E1160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w poz. 12.2.1 oraz 12.2.1.1</w:t>
      </w:r>
      <w:r w:rsidRPr="008E43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wykazano dochody majątkowe w tym środki w</w:t>
      </w:r>
      <w:r w:rsidRPr="008E4344">
        <w:rPr>
          <w:rFonts w:ascii="Arial" w:hAnsi="Arial" w:cs="Arial"/>
        </w:rPr>
        <w:t xml:space="preserve"> kwo</w:t>
      </w:r>
      <w:r>
        <w:rPr>
          <w:rFonts w:ascii="Arial" w:hAnsi="Arial" w:cs="Arial"/>
        </w:rPr>
        <w:t>cie 2.599.000</w:t>
      </w:r>
      <w:r w:rsidRPr="008E4344">
        <w:rPr>
          <w:rFonts w:ascii="Arial" w:hAnsi="Arial" w:cs="Arial"/>
        </w:rPr>
        <w:t xml:space="preserve"> zł (środki z PROW</w:t>
      </w:r>
      <w:r>
        <w:rPr>
          <w:rFonts w:ascii="Arial" w:hAnsi="Arial" w:cs="Arial"/>
        </w:rPr>
        <w:t xml:space="preserve"> 1.000.000,- podpisana umowa na budowę targowiska oraz środki z WRPO tj. refundacja końcowa związana z budową kanalizacji </w:t>
      </w:r>
      <w:r>
        <w:rPr>
          <w:rFonts w:ascii="Arial" w:hAnsi="Arial" w:cs="Arial"/>
        </w:rPr>
        <w:br/>
        <w:t>1.599.000 zł</w:t>
      </w:r>
      <w:r w:rsidRPr="008E434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Zmiana związana jest z pismem RIO nr WA-0903/160/7/2013 </w:t>
      </w:r>
      <w:r>
        <w:rPr>
          <w:rFonts w:ascii="Arial" w:hAnsi="Arial" w:cs="Arial"/>
        </w:rPr>
        <w:br/>
        <w:t>z 07.05.2013r.</w:t>
      </w:r>
    </w:p>
    <w:p w:rsidR="00E1160A" w:rsidRDefault="00E1160A" w:rsidP="00E1160A">
      <w:pPr>
        <w:pStyle w:val="Akapitzlist"/>
        <w:numPr>
          <w:ilvl w:val="0"/>
          <w:numId w:val="3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w poz. 12.4.1 </w:t>
      </w:r>
      <w:r w:rsidRPr="00E95566">
        <w:rPr>
          <w:rFonts w:ascii="Arial" w:hAnsi="Arial" w:cs="Arial"/>
        </w:rPr>
        <w:t xml:space="preserve">wykazano finansowanie środkami </w:t>
      </w:r>
      <w:r>
        <w:rPr>
          <w:rFonts w:ascii="Arial" w:hAnsi="Arial" w:cs="Arial"/>
        </w:rPr>
        <w:t>PROW</w:t>
      </w:r>
      <w:r w:rsidRPr="00E95566">
        <w:rPr>
          <w:rFonts w:ascii="Arial" w:hAnsi="Arial" w:cs="Arial"/>
        </w:rPr>
        <w:t xml:space="preserve"> określonych w art. 5 ust. 1 pkt 2 ustawy</w:t>
      </w:r>
      <w:r>
        <w:rPr>
          <w:rFonts w:ascii="Arial" w:hAnsi="Arial" w:cs="Arial"/>
        </w:rPr>
        <w:t xml:space="preserve"> w ogólnej kwocie 2.525.308,93 zł</w:t>
      </w:r>
      <w:r w:rsidRPr="00E95566">
        <w:rPr>
          <w:rFonts w:ascii="Arial" w:hAnsi="Arial" w:cs="Arial"/>
        </w:rPr>
        <w:t xml:space="preserve"> a dotyczący</w:t>
      </w:r>
      <w:r>
        <w:rPr>
          <w:rFonts w:ascii="Arial" w:hAnsi="Arial" w:cs="Arial"/>
        </w:rPr>
        <w:t>mi planowanych środków na:</w:t>
      </w:r>
    </w:p>
    <w:p w:rsidR="00E1160A" w:rsidRDefault="00E1160A" w:rsidP="00E1160A">
      <w:pPr>
        <w:pStyle w:val="Akapitzlist"/>
        <w:numPr>
          <w:ilvl w:val="0"/>
          <w:numId w:val="4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„Budowa targowiska miejskiego w Rogoźnie” dofinansowanie kwotowe  –  1.000.000 zł,</w:t>
      </w:r>
    </w:p>
    <w:p w:rsidR="00E1160A" w:rsidRDefault="00E1160A" w:rsidP="00E1160A">
      <w:pPr>
        <w:pStyle w:val="Akapitzlist"/>
        <w:numPr>
          <w:ilvl w:val="0"/>
          <w:numId w:val="4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„Budowa promenady nad jeziorem Rogozińskim” dofinansowanie 80% kosztów kwalifikowalnych – 807.382,11 zł,</w:t>
      </w:r>
    </w:p>
    <w:p w:rsidR="00E1160A" w:rsidRPr="00C73D06" w:rsidRDefault="00E1160A" w:rsidP="00E1160A">
      <w:pPr>
        <w:pStyle w:val="Akapitzlist"/>
        <w:numPr>
          <w:ilvl w:val="0"/>
          <w:numId w:val="4"/>
        </w:numPr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„Modernizacja świetlic wiejskich w m. Karolewo, Garbatka, Jaracz, Laskowo, Owieczki, Studzieniec” dofinansowanie 75% kosztów kwalifikowalnych – 717.926,82 zł.</w:t>
      </w:r>
    </w:p>
    <w:p w:rsidR="00E1160A" w:rsidRDefault="00E1160A" w:rsidP="00E1160A">
      <w:pPr>
        <w:spacing w:after="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zawartą umową </w:t>
      </w:r>
      <w:r w:rsidRPr="00DB556B">
        <w:rPr>
          <w:rFonts w:ascii="Arial" w:hAnsi="Arial" w:cs="Arial"/>
          <w:b/>
        </w:rPr>
        <w:t>zmniejszono limit zobowiązań</w:t>
      </w:r>
      <w:r>
        <w:rPr>
          <w:rFonts w:ascii="Arial" w:hAnsi="Arial" w:cs="Arial"/>
        </w:rPr>
        <w:t xml:space="preserve"> wykazywany </w:t>
      </w:r>
      <w:r w:rsidRPr="009042E6">
        <w:rPr>
          <w:rFonts w:ascii="Arial" w:hAnsi="Arial" w:cs="Arial"/>
          <w:u w:val="single"/>
        </w:rPr>
        <w:t xml:space="preserve">w załączniku </w:t>
      </w:r>
      <w:r w:rsidRPr="009042E6">
        <w:rPr>
          <w:rFonts w:ascii="Arial" w:hAnsi="Arial" w:cs="Arial"/>
          <w:u w:val="single"/>
        </w:rPr>
        <w:br/>
        <w:t>nr 2 „Wykaz przedsięwzięć do WPF na lata 2013 – 2025”</w:t>
      </w:r>
      <w:r>
        <w:rPr>
          <w:rFonts w:ascii="Arial" w:hAnsi="Arial" w:cs="Arial"/>
        </w:rPr>
        <w:t xml:space="preserve"> o łączną kwotę 332.436,87 zł</w:t>
      </w:r>
      <w:r>
        <w:rPr>
          <w:rFonts w:ascii="Arial" w:hAnsi="Arial" w:cs="Arial"/>
        </w:rPr>
        <w:br/>
        <w:t xml:space="preserve"> w tym:</w:t>
      </w:r>
    </w:p>
    <w:p w:rsidR="00E1160A" w:rsidRDefault="00E1160A" w:rsidP="00E1160A">
      <w:pPr>
        <w:pStyle w:val="Akapitzlist"/>
        <w:numPr>
          <w:ilvl w:val="0"/>
          <w:numId w:val="6"/>
        </w:numPr>
        <w:spacing w:after="0"/>
        <w:ind w:right="1"/>
        <w:jc w:val="both"/>
        <w:rPr>
          <w:rFonts w:ascii="Arial" w:hAnsi="Arial" w:cs="Arial"/>
        </w:rPr>
      </w:pPr>
      <w:r w:rsidRPr="00D55FAD">
        <w:rPr>
          <w:rFonts w:ascii="Arial" w:hAnsi="Arial" w:cs="Arial"/>
        </w:rPr>
        <w:t>282.900 zł na przedsięwzięciu „Budowa kanalizacji sanitarnej i oczyszczalni ścieków etap II oraz separatorów na wlotach do Jeziora Rogozińskiego i rzeki Wełny”</w:t>
      </w:r>
      <w:r>
        <w:rPr>
          <w:rFonts w:ascii="Arial" w:hAnsi="Arial" w:cs="Arial"/>
        </w:rPr>
        <w:t>,</w:t>
      </w:r>
    </w:p>
    <w:p w:rsidR="00E1160A" w:rsidRDefault="00E1160A" w:rsidP="00E1160A">
      <w:pPr>
        <w:pStyle w:val="Akapitzlist"/>
        <w:numPr>
          <w:ilvl w:val="0"/>
          <w:numId w:val="6"/>
        </w:numPr>
        <w:spacing w:after="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7.458,75 zł zawarte umowy na „Budow</w:t>
      </w:r>
      <w:r w:rsidR="00940243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promenady na</w:t>
      </w:r>
      <w:r w:rsidR="00940243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jeziorem Rogozińskim” </w:t>
      </w:r>
      <w:r>
        <w:rPr>
          <w:rFonts w:ascii="Arial" w:hAnsi="Arial" w:cs="Arial"/>
        </w:rPr>
        <w:br/>
        <w:t>w zakresie doprojektowania odcina nie uwzględnionego w projekcie wykonanym w 2010 roku,</w:t>
      </w:r>
    </w:p>
    <w:p w:rsidR="00E1160A" w:rsidRDefault="00E1160A" w:rsidP="00E1160A">
      <w:pPr>
        <w:pStyle w:val="Akapitzlist"/>
        <w:numPr>
          <w:ilvl w:val="0"/>
          <w:numId w:val="6"/>
        </w:numPr>
        <w:spacing w:after="0"/>
        <w:ind w:right="1"/>
        <w:jc w:val="both"/>
        <w:rPr>
          <w:rFonts w:ascii="Arial" w:hAnsi="Arial" w:cs="Arial"/>
        </w:rPr>
      </w:pPr>
      <w:r w:rsidRPr="00D55FAD">
        <w:rPr>
          <w:rFonts w:ascii="Arial" w:hAnsi="Arial" w:cs="Arial"/>
        </w:rPr>
        <w:t>42.078,12 zł zawarte umowy na wykonanie projektów na „Modernizację świetlic wiejskich w m. Karolewo, Garbatka, Jaracz, Laskowo, Owieczki, Studzieniec”</w:t>
      </w:r>
      <w:r>
        <w:rPr>
          <w:rFonts w:ascii="Arial" w:hAnsi="Arial" w:cs="Arial"/>
        </w:rPr>
        <w:t>.</w:t>
      </w:r>
    </w:p>
    <w:p w:rsidR="00E1160A" w:rsidRPr="004A3D95" w:rsidRDefault="00E1160A" w:rsidP="00E1160A">
      <w:pPr>
        <w:spacing w:after="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4A3D95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uwzględnieniu zawartych w/w umów limit zobowiązań </w:t>
      </w:r>
      <w:r w:rsidRPr="004A3D95">
        <w:rPr>
          <w:rFonts w:ascii="Arial" w:hAnsi="Arial" w:cs="Arial"/>
        </w:rPr>
        <w:t xml:space="preserve"> wynosi </w:t>
      </w:r>
      <w:r>
        <w:rPr>
          <w:rFonts w:ascii="Arial" w:hAnsi="Arial" w:cs="Arial"/>
        </w:rPr>
        <w:t>5.403.523,04</w:t>
      </w:r>
      <w:r w:rsidRPr="004A3D95">
        <w:rPr>
          <w:rFonts w:ascii="Arial" w:hAnsi="Arial" w:cs="Arial"/>
        </w:rPr>
        <w:t xml:space="preserve"> zł. </w:t>
      </w:r>
    </w:p>
    <w:p w:rsidR="00E1160A" w:rsidRPr="0085648C" w:rsidRDefault="00E1160A" w:rsidP="00E1160A">
      <w:pPr>
        <w:spacing w:after="0"/>
        <w:ind w:right="1"/>
        <w:jc w:val="both"/>
        <w:rPr>
          <w:rFonts w:ascii="Arial" w:hAnsi="Arial" w:cs="Arial"/>
        </w:rPr>
      </w:pPr>
      <w:r>
        <w:rPr>
          <w:rFonts w:ascii="Arial" w:hAnsi="Arial" w:cs="Arial"/>
        </w:rPr>
        <w:t>Pozostałe dane w wykazie przedsięwzięć nie uległy zmianie.</w:t>
      </w:r>
    </w:p>
    <w:p w:rsidR="00E1160A" w:rsidRPr="001A3AD4" w:rsidRDefault="00E1160A" w:rsidP="00E1160A">
      <w:pPr>
        <w:spacing w:after="0"/>
        <w:ind w:right="1"/>
        <w:jc w:val="both"/>
        <w:rPr>
          <w:rFonts w:ascii="Arial" w:hAnsi="Arial" w:cs="Arial"/>
        </w:rPr>
      </w:pPr>
    </w:p>
    <w:p w:rsidR="00E1160A" w:rsidRDefault="00E1160A" w:rsidP="00E1160A">
      <w:pPr>
        <w:ind w:right="1"/>
        <w:jc w:val="both"/>
        <w:rPr>
          <w:rFonts w:ascii="Arial" w:hAnsi="Arial" w:cs="Arial"/>
        </w:rPr>
      </w:pPr>
    </w:p>
    <w:p w:rsidR="00E1160A" w:rsidRPr="00807829" w:rsidRDefault="00E1160A" w:rsidP="00E1160A">
      <w:pPr>
        <w:ind w:right="1"/>
        <w:jc w:val="both"/>
        <w:rPr>
          <w:rFonts w:ascii="Arial" w:hAnsi="Arial" w:cs="Arial"/>
        </w:rPr>
      </w:pPr>
    </w:p>
    <w:p w:rsidR="00E1160A" w:rsidRDefault="00E1160A" w:rsidP="00E1160A"/>
    <w:p w:rsidR="00E1160A" w:rsidRDefault="00E1160A" w:rsidP="00E1160A"/>
    <w:p w:rsidR="004836AE" w:rsidRPr="00E1160A" w:rsidRDefault="004836AE" w:rsidP="00E1160A"/>
    <w:sectPr w:rsidR="004836AE" w:rsidRPr="00E1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87A"/>
    <w:multiLevelType w:val="hybridMultilevel"/>
    <w:tmpl w:val="B5E22B8A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8181171"/>
    <w:multiLevelType w:val="hybridMultilevel"/>
    <w:tmpl w:val="A278839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B572B8"/>
    <w:multiLevelType w:val="hybridMultilevel"/>
    <w:tmpl w:val="80827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E1B64"/>
    <w:multiLevelType w:val="hybridMultilevel"/>
    <w:tmpl w:val="02A6E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023B6"/>
    <w:multiLevelType w:val="hybridMultilevel"/>
    <w:tmpl w:val="C896B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9E4BE1"/>
    <w:multiLevelType w:val="hybridMultilevel"/>
    <w:tmpl w:val="9078CDA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00"/>
    <w:rsid w:val="00047747"/>
    <w:rsid w:val="000F1F54"/>
    <w:rsid w:val="001441D9"/>
    <w:rsid w:val="001A3AD4"/>
    <w:rsid w:val="001A7838"/>
    <w:rsid w:val="001E430A"/>
    <w:rsid w:val="00256636"/>
    <w:rsid w:val="00272A7F"/>
    <w:rsid w:val="003574C9"/>
    <w:rsid w:val="003B1983"/>
    <w:rsid w:val="004270B5"/>
    <w:rsid w:val="004836AE"/>
    <w:rsid w:val="004851D7"/>
    <w:rsid w:val="00486DAB"/>
    <w:rsid w:val="00497705"/>
    <w:rsid w:val="00497DA6"/>
    <w:rsid w:val="004A3D95"/>
    <w:rsid w:val="005F0900"/>
    <w:rsid w:val="0064624E"/>
    <w:rsid w:val="006D501A"/>
    <w:rsid w:val="007B3D3E"/>
    <w:rsid w:val="00803560"/>
    <w:rsid w:val="0085648C"/>
    <w:rsid w:val="008E4344"/>
    <w:rsid w:val="009042E6"/>
    <w:rsid w:val="00925C02"/>
    <w:rsid w:val="00940243"/>
    <w:rsid w:val="00966328"/>
    <w:rsid w:val="00AA3113"/>
    <w:rsid w:val="00AF384F"/>
    <w:rsid w:val="00B373D3"/>
    <w:rsid w:val="00B4762E"/>
    <w:rsid w:val="00B85723"/>
    <w:rsid w:val="00BC7BA1"/>
    <w:rsid w:val="00C73D06"/>
    <w:rsid w:val="00C839D9"/>
    <w:rsid w:val="00CB6FFF"/>
    <w:rsid w:val="00D50E67"/>
    <w:rsid w:val="00D55FAD"/>
    <w:rsid w:val="00DB556B"/>
    <w:rsid w:val="00DE0F3F"/>
    <w:rsid w:val="00E1160A"/>
    <w:rsid w:val="00E95566"/>
    <w:rsid w:val="00EA5598"/>
    <w:rsid w:val="00EA648D"/>
    <w:rsid w:val="00F65864"/>
    <w:rsid w:val="00FA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9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D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9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D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1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744B8-9694-428C-8131-37917903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1051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2013-06-03T09:46:00Z</cp:lastPrinted>
  <dcterms:created xsi:type="dcterms:W3CDTF">2013-05-10T05:03:00Z</dcterms:created>
  <dcterms:modified xsi:type="dcterms:W3CDTF">2013-07-04T08:59:00Z</dcterms:modified>
</cp:coreProperties>
</file>