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i w:val="0"/>
          <w:iCs/>
          <w:color w:val="000000"/>
          <w:sz w:val="18"/>
          <w:szCs w:val="18"/>
        </w:rPr>
      </w:pPr>
      <w:r w:rsidRPr="000C0763">
        <w:rPr>
          <w:rFonts w:ascii="Arial" w:hAnsi="Arial" w:cs="Arial"/>
          <w:i w:val="0"/>
          <w:iCs/>
          <w:color w:val="000000"/>
          <w:sz w:val="18"/>
          <w:szCs w:val="18"/>
        </w:rPr>
        <w:tab/>
      </w:r>
    </w:p>
    <w:p w:rsidR="006F2426" w:rsidRPr="000C0763" w:rsidRDefault="006F2426" w:rsidP="000729EE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729EE" w:rsidRDefault="006F2426" w:rsidP="006F2426">
      <w:pPr>
        <w:pStyle w:val="Nagwek3"/>
        <w:rPr>
          <w:rFonts w:ascii="Arial" w:hAnsi="Arial" w:cs="Arial"/>
          <w:sz w:val="26"/>
          <w:szCs w:val="26"/>
          <w:u w:val="none"/>
        </w:rPr>
      </w:pPr>
      <w:r w:rsidRPr="000729EE">
        <w:rPr>
          <w:rFonts w:ascii="Arial" w:hAnsi="Arial" w:cs="Arial"/>
          <w:sz w:val="26"/>
          <w:szCs w:val="26"/>
          <w:u w:val="none"/>
        </w:rPr>
        <w:t xml:space="preserve">Uzasadnienie do </w:t>
      </w:r>
      <w:r w:rsidR="009D7057">
        <w:rPr>
          <w:rFonts w:ascii="Arial" w:hAnsi="Arial" w:cs="Arial"/>
          <w:sz w:val="26"/>
          <w:szCs w:val="26"/>
          <w:u w:val="none"/>
        </w:rPr>
        <w:t>Uchwały Nr XXVIII/213</w:t>
      </w:r>
      <w:r w:rsidR="00F86125">
        <w:rPr>
          <w:rFonts w:ascii="Arial" w:hAnsi="Arial" w:cs="Arial"/>
          <w:sz w:val="26"/>
          <w:szCs w:val="26"/>
          <w:u w:val="none"/>
        </w:rPr>
        <w:t>/2012</w:t>
      </w:r>
      <w:r w:rsidR="00F86125">
        <w:rPr>
          <w:rFonts w:ascii="Arial" w:hAnsi="Arial" w:cs="Arial"/>
          <w:sz w:val="26"/>
          <w:szCs w:val="26"/>
          <w:u w:val="none"/>
        </w:rPr>
        <w:br/>
        <w:t>Rady Miejskiej w Rogoźnie</w:t>
      </w:r>
      <w:r w:rsidR="00F86125">
        <w:rPr>
          <w:rFonts w:ascii="Arial" w:hAnsi="Arial" w:cs="Arial"/>
          <w:sz w:val="26"/>
          <w:szCs w:val="26"/>
          <w:u w:val="none"/>
        </w:rPr>
        <w:br/>
        <w:t>z dnia 19 grudnia 2012 roku</w:t>
      </w:r>
      <w:r w:rsidR="00F86125">
        <w:rPr>
          <w:rFonts w:ascii="Arial" w:hAnsi="Arial" w:cs="Arial"/>
          <w:sz w:val="26"/>
          <w:szCs w:val="26"/>
          <w:u w:val="none"/>
        </w:rPr>
        <w:br/>
        <w:t xml:space="preserve">w sprawie uchwalenia </w:t>
      </w:r>
      <w:r w:rsidRPr="000729EE">
        <w:rPr>
          <w:rFonts w:ascii="Arial" w:hAnsi="Arial" w:cs="Arial"/>
          <w:sz w:val="26"/>
          <w:szCs w:val="26"/>
          <w:u w:val="none"/>
        </w:rPr>
        <w:t>budżetu Gminy Rogoźno na 2013 rok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hanging="720"/>
        <w:jc w:val="both"/>
        <w:rPr>
          <w:rFonts w:ascii="Arial" w:hAnsi="Arial" w:cs="Arial"/>
          <w:b/>
        </w:rPr>
      </w:pPr>
      <w:r w:rsidRPr="000C0763">
        <w:rPr>
          <w:rFonts w:ascii="Arial" w:hAnsi="Arial" w:cs="Arial"/>
          <w:b/>
        </w:rPr>
        <w:t>Wstęp.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Projekt budżetu został opracowany </w:t>
      </w:r>
      <w:r>
        <w:rPr>
          <w:rFonts w:ascii="Arial" w:hAnsi="Arial" w:cs="Arial"/>
          <w:sz w:val="22"/>
          <w:szCs w:val="22"/>
        </w:rPr>
        <w:t xml:space="preserve">na podstawie danych dotyczących przewidywanego wykonania dochodów i wydatków w 2012 roku </w:t>
      </w:r>
      <w:r w:rsidRPr="000C0763">
        <w:rPr>
          <w:rFonts w:ascii="Arial" w:hAnsi="Arial" w:cs="Arial"/>
          <w:sz w:val="22"/>
          <w:szCs w:val="22"/>
        </w:rPr>
        <w:t xml:space="preserve">przy </w:t>
      </w:r>
      <w:r>
        <w:rPr>
          <w:rFonts w:ascii="Arial" w:hAnsi="Arial" w:cs="Arial"/>
          <w:sz w:val="22"/>
          <w:szCs w:val="22"/>
        </w:rPr>
        <w:t>zastosowaniu wskaźnika inflacji.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Nie przyjęto </w:t>
      </w:r>
      <w:r w:rsidRPr="000C0763">
        <w:rPr>
          <w:rFonts w:ascii="Arial" w:hAnsi="Arial" w:cs="Arial"/>
          <w:sz w:val="22"/>
          <w:szCs w:val="22"/>
        </w:rPr>
        <w:t>wzrostu wynagrodzeń</w:t>
      </w:r>
      <w:r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Budżet Gminy Rogoźno opracowano w pełnej szczegółowości na podstawie </w:t>
      </w:r>
      <w:r>
        <w:rPr>
          <w:rFonts w:ascii="Arial" w:hAnsi="Arial" w:cs="Arial"/>
          <w:sz w:val="22"/>
          <w:szCs w:val="22"/>
        </w:rPr>
        <w:t>U</w:t>
      </w:r>
      <w:r w:rsidRPr="000C0763">
        <w:rPr>
          <w:rFonts w:ascii="Arial" w:hAnsi="Arial" w:cs="Arial"/>
          <w:sz w:val="22"/>
          <w:szCs w:val="22"/>
        </w:rPr>
        <w:t>chwały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Nr </w:t>
      </w:r>
      <w:r>
        <w:rPr>
          <w:rFonts w:ascii="Arial" w:hAnsi="Arial" w:cs="Arial"/>
          <w:sz w:val="22"/>
          <w:szCs w:val="22"/>
        </w:rPr>
        <w:t>LV/389/2010</w:t>
      </w:r>
      <w:r w:rsidRPr="000C0763">
        <w:rPr>
          <w:rFonts w:ascii="Arial" w:hAnsi="Arial" w:cs="Arial"/>
          <w:sz w:val="22"/>
          <w:szCs w:val="22"/>
        </w:rPr>
        <w:t xml:space="preserve"> Rady Miejskiej w Rogoźnie z dnia </w:t>
      </w:r>
      <w:r>
        <w:rPr>
          <w:rFonts w:ascii="Arial" w:hAnsi="Arial" w:cs="Arial"/>
          <w:sz w:val="22"/>
          <w:szCs w:val="22"/>
        </w:rPr>
        <w:t>28 czerwca 2010 roku</w:t>
      </w:r>
      <w:r w:rsidRPr="000C0763">
        <w:rPr>
          <w:rFonts w:ascii="Arial" w:hAnsi="Arial" w:cs="Arial"/>
          <w:sz w:val="22"/>
          <w:szCs w:val="22"/>
        </w:rPr>
        <w:t xml:space="preserve"> w sprawie trybu prac nad projektem uchwały budżetowej</w:t>
      </w:r>
      <w:r>
        <w:rPr>
          <w:rFonts w:ascii="Arial" w:hAnsi="Arial" w:cs="Arial"/>
          <w:sz w:val="22"/>
          <w:szCs w:val="22"/>
        </w:rPr>
        <w:t xml:space="preserve"> Gminy Rogoźno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Dochody budżetu zaplanowane zostały wg działów, rozdziałów i paragrafów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otrzymanymi pismami od dysponentów: 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Ministra Finansów z dnia </w:t>
      </w:r>
      <w:r>
        <w:rPr>
          <w:rFonts w:ascii="Arial" w:hAnsi="Arial" w:cs="Arial"/>
          <w:sz w:val="22"/>
          <w:szCs w:val="22"/>
        </w:rPr>
        <w:t>10.10.2012 r. Nr ST3/4820/9/</w:t>
      </w: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12</w:t>
      </w:r>
    </w:p>
    <w:p w:rsidR="006F2426" w:rsidRPr="000C0763" w:rsidRDefault="006F2426" w:rsidP="006F2426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 projektowanej subwencji ogólnej w kwocie  - </w:t>
      </w:r>
      <w:r>
        <w:rPr>
          <w:rFonts w:ascii="Arial" w:hAnsi="Arial" w:cs="Arial"/>
          <w:b/>
          <w:bCs/>
          <w:sz w:val="22"/>
          <w:szCs w:val="22"/>
        </w:rPr>
        <w:t xml:space="preserve">17.047.163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zł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b/>
          <w:bCs/>
          <w:i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F2426" w:rsidP="006F2426">
      <w:pPr>
        <w:numPr>
          <w:ilvl w:val="0"/>
          <w:numId w:val="4"/>
        </w:numPr>
        <w:tabs>
          <w:tab w:val="clear" w:pos="1980"/>
          <w:tab w:val="num" w:pos="1080"/>
          <w:tab w:val="left" w:pos="4860"/>
          <w:tab w:val="left" w:pos="5040"/>
          <w:tab w:val="left" w:pos="5580"/>
          <w:tab w:val="lef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część wyrównawcza                         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4.736.148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,- </w:t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9A3BB1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kwota podstawowa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3.486.812</w:t>
      </w:r>
      <w:r w:rsidRPr="009A3BB1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- </w:t>
      </w:r>
      <w:r w:rsidRPr="000C0763">
        <w:rPr>
          <w:rFonts w:ascii="Arial" w:hAnsi="Arial" w:cs="Arial"/>
          <w:sz w:val="22"/>
          <w:szCs w:val="22"/>
        </w:rPr>
        <w:t>kwota uzupełniająca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 w:rsidRPr="009A3BB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1.249.336</w:t>
      </w:r>
      <w:r w:rsidRPr="009A3BB1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right" w:pos="5220"/>
          <w:tab w:val="right" w:pos="5760"/>
          <w:tab w:val="left" w:pos="684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b) część równoważąca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ab/>
        <w:t xml:space="preserve">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b/>
          <w:sz w:val="22"/>
          <w:szCs w:val="22"/>
        </w:rPr>
        <w:t>264.619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4680"/>
          <w:tab w:val="left" w:pos="5580"/>
          <w:tab w:val="left" w:pos="666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c) c</w:t>
      </w:r>
      <w:r w:rsidRPr="000C0763">
        <w:rPr>
          <w:rFonts w:ascii="Arial" w:hAnsi="Arial" w:cs="Arial"/>
          <w:sz w:val="22"/>
          <w:szCs w:val="22"/>
        </w:rPr>
        <w:t>zęść oświatowa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–            12.046.396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oraz planowane udziały gminy w podatku dochodowym od osób fizycznych na</w:t>
      </w:r>
    </w:p>
    <w:p w:rsidR="006F2426" w:rsidRPr="009A3BB1" w:rsidRDefault="006F2426" w:rsidP="006F2426">
      <w:pPr>
        <w:tabs>
          <w:tab w:val="left" w:pos="4680"/>
          <w:tab w:val="right" w:pos="630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13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 w:rsidR="00E964CF">
        <w:rPr>
          <w:rFonts w:ascii="Arial" w:hAnsi="Arial" w:cs="Arial"/>
          <w:b/>
          <w:sz w:val="22"/>
          <w:szCs w:val="22"/>
        </w:rPr>
        <w:t>7.050.625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Wojewody Wielkopolskiego z dnia </w:t>
      </w:r>
      <w:r w:rsidR="00E964CF">
        <w:rPr>
          <w:rFonts w:ascii="Arial" w:hAnsi="Arial" w:cs="Arial"/>
          <w:sz w:val="22"/>
          <w:szCs w:val="22"/>
        </w:rPr>
        <w:t>19</w:t>
      </w:r>
      <w:r>
        <w:rPr>
          <w:rFonts w:ascii="Arial" w:hAnsi="Arial" w:cs="Arial"/>
          <w:sz w:val="22"/>
          <w:szCs w:val="22"/>
        </w:rPr>
        <w:t>.10.201</w:t>
      </w:r>
      <w:r w:rsidR="00E964CF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nr FB.I</w:t>
      </w:r>
      <w:r w:rsidR="00E964CF">
        <w:rPr>
          <w:rFonts w:ascii="Arial" w:hAnsi="Arial" w:cs="Arial"/>
          <w:sz w:val="22"/>
          <w:szCs w:val="22"/>
        </w:rPr>
        <w:t>-3110.108.2012.7</w:t>
      </w:r>
      <w:r>
        <w:rPr>
          <w:rFonts w:ascii="Arial" w:hAnsi="Arial" w:cs="Arial"/>
          <w:sz w:val="22"/>
          <w:szCs w:val="22"/>
        </w:rPr>
        <w:t xml:space="preserve">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o wysokości </w:t>
      </w:r>
      <w:r w:rsidRPr="000C0763">
        <w:rPr>
          <w:rFonts w:ascii="Arial" w:hAnsi="Arial" w:cs="Arial"/>
          <w:sz w:val="22"/>
          <w:szCs w:val="22"/>
        </w:rPr>
        <w:t xml:space="preserve">dotacji </w:t>
      </w:r>
      <w:r>
        <w:rPr>
          <w:rFonts w:ascii="Arial" w:hAnsi="Arial" w:cs="Arial"/>
          <w:sz w:val="22"/>
          <w:szCs w:val="22"/>
        </w:rPr>
        <w:t>na zadania z zakresu administracji rządowej i dotacji na realizację zadań własnych na 201</w:t>
      </w:r>
      <w:r w:rsidR="00E964C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 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E964CF">
        <w:rPr>
          <w:rFonts w:ascii="Arial" w:hAnsi="Arial" w:cs="Arial"/>
          <w:b/>
          <w:bCs/>
          <w:sz w:val="22"/>
          <w:szCs w:val="22"/>
        </w:rPr>
        <w:t>6.726.317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741D2">
        <w:rPr>
          <w:rFonts w:ascii="Arial" w:hAnsi="Arial" w:cs="Arial"/>
          <w:bCs/>
          <w:sz w:val="22"/>
          <w:szCs w:val="22"/>
        </w:rPr>
        <w:t>oraz</w:t>
      </w:r>
      <w:r>
        <w:rPr>
          <w:rFonts w:ascii="Arial" w:hAnsi="Arial" w:cs="Arial"/>
          <w:bCs/>
          <w:sz w:val="22"/>
          <w:szCs w:val="22"/>
        </w:rPr>
        <w:t xml:space="preserve"> prognozowane na 201</w:t>
      </w:r>
      <w:r w:rsidR="00E964CF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 dochody związane </w:t>
      </w:r>
      <w:r>
        <w:rPr>
          <w:rFonts w:ascii="Arial" w:hAnsi="Arial" w:cs="Arial"/>
          <w:bCs/>
          <w:sz w:val="22"/>
          <w:szCs w:val="22"/>
        </w:rPr>
        <w:br/>
        <w:t xml:space="preserve">z realizacją zadań z zakresu administracji rządowej w ogólnej kwocie </w:t>
      </w:r>
      <w:r w:rsidR="00E964CF">
        <w:rPr>
          <w:rFonts w:ascii="Arial" w:hAnsi="Arial" w:cs="Arial"/>
          <w:b/>
          <w:bCs/>
          <w:sz w:val="22"/>
          <w:szCs w:val="22"/>
        </w:rPr>
        <w:t>152.900</w:t>
      </w:r>
      <w:r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numPr>
          <w:ilvl w:val="0"/>
          <w:numId w:val="3"/>
        </w:numPr>
        <w:tabs>
          <w:tab w:val="clear" w:pos="1980"/>
          <w:tab w:val="num" w:pos="360"/>
          <w:tab w:val="right" w:pos="2160"/>
          <w:tab w:val="right" w:pos="630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Krajowego Biura Wyborczego- Delegatura w Pile z dnia </w:t>
      </w:r>
      <w:r w:rsidR="00E964CF">
        <w:rPr>
          <w:rFonts w:ascii="Arial" w:hAnsi="Arial" w:cs="Arial"/>
          <w:sz w:val="22"/>
          <w:szCs w:val="22"/>
        </w:rPr>
        <w:t>22</w:t>
      </w:r>
      <w:r>
        <w:rPr>
          <w:rFonts w:ascii="Arial" w:hAnsi="Arial" w:cs="Arial"/>
          <w:sz w:val="22"/>
          <w:szCs w:val="22"/>
        </w:rPr>
        <w:t>.10.201</w:t>
      </w:r>
      <w:r w:rsidR="00E964CF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br/>
        <w:t>nr DPL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3101-</w:t>
      </w:r>
      <w:r w:rsidR="00E964CF">
        <w:rPr>
          <w:rFonts w:ascii="Arial" w:hAnsi="Arial" w:cs="Arial"/>
          <w:sz w:val="22"/>
          <w:szCs w:val="22"/>
        </w:rPr>
        <w:t>18</w:t>
      </w:r>
      <w:r>
        <w:rPr>
          <w:rFonts w:ascii="Arial" w:hAnsi="Arial" w:cs="Arial"/>
          <w:sz w:val="22"/>
          <w:szCs w:val="22"/>
        </w:rPr>
        <w:t>/1</w:t>
      </w:r>
      <w:r w:rsidR="00E964CF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 xml:space="preserve"> o kwocie dotacji na prowadzenie stałego rejestru wyborców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20</w:t>
      </w:r>
      <w:r>
        <w:rPr>
          <w:rFonts w:ascii="Arial" w:hAnsi="Arial" w:cs="Arial"/>
          <w:sz w:val="22"/>
          <w:szCs w:val="22"/>
        </w:rPr>
        <w:t>12</w:t>
      </w:r>
      <w:r w:rsidRPr="000C0763">
        <w:rPr>
          <w:rFonts w:ascii="Arial" w:hAnsi="Arial" w:cs="Arial"/>
          <w:sz w:val="22"/>
          <w:szCs w:val="22"/>
        </w:rPr>
        <w:t xml:space="preserve"> r.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2.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="00E964CF">
        <w:rPr>
          <w:rFonts w:ascii="Arial" w:hAnsi="Arial" w:cs="Arial"/>
          <w:b/>
          <w:bCs/>
          <w:sz w:val="22"/>
          <w:szCs w:val="22"/>
        </w:rPr>
        <w:t>30</w:t>
      </w:r>
      <w:r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tabs>
          <w:tab w:val="right" w:pos="2160"/>
          <w:tab w:val="right" w:pos="6300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Projekt b</w:t>
      </w:r>
      <w:r w:rsidRPr="000C0763">
        <w:rPr>
          <w:rFonts w:ascii="Arial" w:hAnsi="Arial" w:cs="Arial"/>
          <w:bCs/>
          <w:sz w:val="22"/>
          <w:szCs w:val="22"/>
        </w:rPr>
        <w:t xml:space="preserve">udżetu został opracowany w działach, rozdziałach, paragrafach na podstawie Rozporządzenia Ministra Finansów z dnia </w:t>
      </w:r>
      <w:r>
        <w:rPr>
          <w:rFonts w:ascii="Arial" w:hAnsi="Arial" w:cs="Arial"/>
          <w:bCs/>
          <w:sz w:val="22"/>
          <w:szCs w:val="22"/>
        </w:rPr>
        <w:t>2 marca 2010</w:t>
      </w:r>
      <w:r w:rsidRPr="000C0763">
        <w:rPr>
          <w:rFonts w:ascii="Arial" w:hAnsi="Arial" w:cs="Arial"/>
          <w:bCs/>
          <w:sz w:val="22"/>
          <w:szCs w:val="22"/>
        </w:rPr>
        <w:t xml:space="preserve"> roku w sprawie szczegółowej klasyfikacji dochodów, wydatków, przychodów i rozchodów oraz środków pochodzących </w:t>
      </w:r>
      <w:r>
        <w:rPr>
          <w:rFonts w:ascii="Arial" w:hAnsi="Arial" w:cs="Arial"/>
          <w:bCs/>
          <w:sz w:val="22"/>
          <w:szCs w:val="22"/>
        </w:rPr>
        <w:br/>
      </w:r>
      <w:r w:rsidR="000344E7">
        <w:rPr>
          <w:rFonts w:ascii="Arial" w:hAnsi="Arial" w:cs="Arial"/>
          <w:bCs/>
          <w:sz w:val="22"/>
          <w:szCs w:val="22"/>
        </w:rPr>
        <w:t>ze źródeł zagranicznych</w:t>
      </w:r>
      <w:r w:rsidRPr="000C0763">
        <w:rPr>
          <w:rFonts w:ascii="Arial" w:hAnsi="Arial" w:cs="Arial"/>
          <w:bCs/>
          <w:sz w:val="22"/>
          <w:szCs w:val="22"/>
        </w:rPr>
        <w:t xml:space="preserve"> (Dz.</w:t>
      </w:r>
      <w:r w:rsidR="000344E7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U. Nr </w:t>
      </w:r>
      <w:r>
        <w:rPr>
          <w:rFonts w:ascii="Arial" w:hAnsi="Arial" w:cs="Arial"/>
          <w:bCs/>
          <w:sz w:val="22"/>
          <w:szCs w:val="22"/>
        </w:rPr>
        <w:t>38</w:t>
      </w:r>
      <w:r w:rsidRPr="000C0763">
        <w:rPr>
          <w:rFonts w:ascii="Arial" w:hAnsi="Arial" w:cs="Arial"/>
          <w:bCs/>
          <w:sz w:val="22"/>
          <w:szCs w:val="22"/>
        </w:rPr>
        <w:t xml:space="preserve">, poz. </w:t>
      </w:r>
      <w:r>
        <w:rPr>
          <w:rFonts w:ascii="Arial" w:hAnsi="Arial" w:cs="Arial"/>
          <w:bCs/>
          <w:sz w:val="22"/>
          <w:szCs w:val="22"/>
        </w:rPr>
        <w:t>207 ze zm.)</w:t>
      </w:r>
      <w:r w:rsidR="000344E7"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756 - Dochody od osób prawnych, od osób fizycznych </w:t>
      </w:r>
      <w:r w:rsidRPr="000C0763">
        <w:rPr>
          <w:rFonts w:ascii="Arial" w:hAnsi="Arial" w:cs="Arial"/>
          <w:sz w:val="22"/>
          <w:szCs w:val="22"/>
        </w:rPr>
        <w:br/>
        <w:t xml:space="preserve">i od innych jednostek nieposiadających osobowości prawnej oraz wydatki związane z ich poborem, rozdziale – 75615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czynności cywilnoprawnych, podatków i opłat lokalnych od osób prawnych i innych jednostek organizacyjnych i rozdziale – 75616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od spadków i darowizn, podatku od czynności cywilnoprawnych oraz podatków i opłat lokalnych od osób fizycznych, dochody zaplanowano z uwzględnieniem wskaźnika wzrostu cen towarów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 i usług konsumpcyjnych w pierwszym półroczu 20</w:t>
      </w:r>
      <w:r>
        <w:rPr>
          <w:rFonts w:ascii="Arial" w:hAnsi="Arial" w:cs="Arial"/>
          <w:sz w:val="22"/>
          <w:szCs w:val="22"/>
        </w:rPr>
        <w:t>1</w:t>
      </w:r>
      <w:r w:rsidR="00E964CF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>r. w stosunku do pierwszego półrocza 20</w:t>
      </w:r>
      <w:r>
        <w:rPr>
          <w:rFonts w:ascii="Arial" w:hAnsi="Arial" w:cs="Arial"/>
          <w:sz w:val="22"/>
          <w:szCs w:val="22"/>
        </w:rPr>
        <w:t>1</w:t>
      </w:r>
      <w:r w:rsidR="00E964CF"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>, które</w:t>
      </w:r>
      <w:r w:rsidRPr="000C0763">
        <w:rPr>
          <w:rFonts w:ascii="Arial" w:hAnsi="Arial" w:cs="Arial"/>
          <w:sz w:val="22"/>
          <w:szCs w:val="22"/>
        </w:rPr>
        <w:t xml:space="preserve"> wzrosły o </w:t>
      </w:r>
      <w:r w:rsidR="00E964CF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% (Komunikat Prezesa GUS z dnia </w:t>
      </w:r>
      <w:r w:rsidR="00E964CF">
        <w:rPr>
          <w:rFonts w:ascii="Arial" w:hAnsi="Arial" w:cs="Arial"/>
          <w:sz w:val="22"/>
          <w:szCs w:val="22"/>
        </w:rPr>
        <w:t>14</w:t>
      </w:r>
      <w:r>
        <w:rPr>
          <w:rFonts w:ascii="Arial" w:hAnsi="Arial" w:cs="Arial"/>
          <w:sz w:val="22"/>
          <w:szCs w:val="22"/>
        </w:rPr>
        <w:t>.0</w:t>
      </w:r>
      <w:r w:rsidR="00E964CF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E964CF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>r. M.P. poz.</w:t>
      </w:r>
      <w:r w:rsidR="00E964CF">
        <w:rPr>
          <w:rFonts w:ascii="Arial" w:hAnsi="Arial" w:cs="Arial"/>
          <w:sz w:val="22"/>
          <w:szCs w:val="22"/>
        </w:rPr>
        <w:t>587</w:t>
      </w:r>
      <w:r w:rsidRPr="000C0763">
        <w:rPr>
          <w:rFonts w:ascii="Arial" w:hAnsi="Arial" w:cs="Arial"/>
          <w:sz w:val="22"/>
          <w:szCs w:val="22"/>
        </w:rPr>
        <w:t>). Stawki z 20</w:t>
      </w:r>
      <w:r>
        <w:rPr>
          <w:rFonts w:ascii="Arial" w:hAnsi="Arial" w:cs="Arial"/>
          <w:sz w:val="22"/>
          <w:szCs w:val="22"/>
        </w:rPr>
        <w:t>1</w:t>
      </w:r>
      <w:r w:rsidR="00E964CF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r. zostały przeliczone tym samym wskaźnikiem wzrostu, co zostało przedstawione </w:t>
      </w:r>
      <w:r w:rsidR="00E964CF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projektach uchwał o podatkach i opłatach lokalnych na 20</w:t>
      </w:r>
      <w:r>
        <w:rPr>
          <w:rFonts w:ascii="Arial" w:hAnsi="Arial" w:cs="Arial"/>
          <w:sz w:val="22"/>
          <w:szCs w:val="22"/>
        </w:rPr>
        <w:t>1</w:t>
      </w:r>
      <w:r w:rsidR="00E964C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Miejska nie zaakceptowała propozycji organu wykonawczego o zas</w:t>
      </w:r>
      <w:r w:rsidR="00E964CF">
        <w:rPr>
          <w:rFonts w:ascii="Arial" w:hAnsi="Arial" w:cs="Arial"/>
          <w:sz w:val="22"/>
          <w:szCs w:val="22"/>
        </w:rPr>
        <w:t>tosowanie wskaźnika wzrostu o 4</w:t>
      </w:r>
      <w:r>
        <w:rPr>
          <w:rFonts w:ascii="Arial" w:hAnsi="Arial" w:cs="Arial"/>
          <w:sz w:val="22"/>
          <w:szCs w:val="22"/>
        </w:rPr>
        <w:t xml:space="preserve">% opłaty targowej przy sprzedaży z samochodu osobowego, straganu, stołu </w:t>
      </w:r>
      <w:r w:rsidR="00E964CF">
        <w:rPr>
          <w:rFonts w:ascii="Arial" w:hAnsi="Arial" w:cs="Arial"/>
          <w:sz w:val="22"/>
          <w:szCs w:val="22"/>
        </w:rPr>
        <w:t xml:space="preserve">– uchwała nie została podjęta oraz </w:t>
      </w:r>
      <w:r w:rsidR="00611404">
        <w:rPr>
          <w:rFonts w:ascii="Arial" w:hAnsi="Arial" w:cs="Arial"/>
          <w:sz w:val="22"/>
          <w:szCs w:val="22"/>
        </w:rPr>
        <w:t>nie zaakceptowała obniżenia</w:t>
      </w:r>
      <w:r w:rsidR="008F0866">
        <w:rPr>
          <w:rFonts w:ascii="Arial" w:hAnsi="Arial" w:cs="Arial"/>
          <w:sz w:val="22"/>
          <w:szCs w:val="22"/>
        </w:rPr>
        <w:t xml:space="preserve"> do 40 zł/</w:t>
      </w:r>
      <w:proofErr w:type="spellStart"/>
      <w:r w:rsidR="008F0866">
        <w:rPr>
          <w:rFonts w:ascii="Arial" w:hAnsi="Arial" w:cs="Arial"/>
          <w:sz w:val="22"/>
          <w:szCs w:val="22"/>
        </w:rPr>
        <w:t>dt</w:t>
      </w:r>
      <w:proofErr w:type="spellEnd"/>
      <w:r w:rsidR="00611404">
        <w:rPr>
          <w:rFonts w:ascii="Arial" w:hAnsi="Arial" w:cs="Arial"/>
          <w:sz w:val="22"/>
          <w:szCs w:val="22"/>
        </w:rPr>
        <w:t xml:space="preserve"> średniej cen</w:t>
      </w:r>
      <w:r w:rsidR="000344E7">
        <w:rPr>
          <w:rFonts w:ascii="Arial" w:hAnsi="Arial" w:cs="Arial"/>
          <w:sz w:val="22"/>
          <w:szCs w:val="22"/>
        </w:rPr>
        <w:t>y</w:t>
      </w:r>
      <w:r w:rsidR="00611404">
        <w:rPr>
          <w:rFonts w:ascii="Arial" w:hAnsi="Arial" w:cs="Arial"/>
          <w:sz w:val="22"/>
          <w:szCs w:val="22"/>
        </w:rPr>
        <w:t xml:space="preserve"> skupu żyta jako podstawę </w:t>
      </w:r>
      <w:r w:rsidR="008F0866">
        <w:rPr>
          <w:rFonts w:ascii="Arial" w:hAnsi="Arial" w:cs="Arial"/>
          <w:sz w:val="22"/>
          <w:szCs w:val="22"/>
        </w:rPr>
        <w:t xml:space="preserve">naliczenia </w:t>
      </w:r>
      <w:r w:rsidR="00611404">
        <w:rPr>
          <w:rFonts w:ascii="Arial" w:hAnsi="Arial" w:cs="Arial"/>
          <w:sz w:val="22"/>
          <w:szCs w:val="22"/>
        </w:rPr>
        <w:t>podatku rolnego.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0C0763">
        <w:rPr>
          <w:rFonts w:ascii="Arial" w:hAnsi="Arial" w:cs="Arial"/>
          <w:sz w:val="22"/>
          <w:szCs w:val="22"/>
        </w:rPr>
        <w:t xml:space="preserve">a Sesji Rady Miejskiej w Rogoźnie w dniu </w:t>
      </w:r>
      <w:r>
        <w:rPr>
          <w:rFonts w:ascii="Arial" w:hAnsi="Arial" w:cs="Arial"/>
          <w:sz w:val="22"/>
          <w:szCs w:val="22"/>
        </w:rPr>
        <w:t>2</w:t>
      </w:r>
      <w:r w:rsidR="00611404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października 20</w:t>
      </w:r>
      <w:r>
        <w:rPr>
          <w:rFonts w:ascii="Arial" w:hAnsi="Arial" w:cs="Arial"/>
          <w:sz w:val="22"/>
          <w:szCs w:val="22"/>
        </w:rPr>
        <w:t>1</w:t>
      </w:r>
      <w:r w:rsidR="0061140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 podjęto n/w uchwały:</w:t>
      </w:r>
    </w:p>
    <w:p w:rsidR="006F2426" w:rsidRDefault="006F2426" w:rsidP="006F2426">
      <w:pPr>
        <w:tabs>
          <w:tab w:val="left" w:pos="360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  <w:t>Nr X</w:t>
      </w:r>
      <w:r w:rsidR="00714161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>V</w:t>
      </w:r>
      <w:r w:rsidR="00714161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/1</w:t>
      </w:r>
      <w:r w:rsidR="00714161">
        <w:rPr>
          <w:rFonts w:ascii="Arial" w:hAnsi="Arial" w:cs="Arial"/>
          <w:sz w:val="22"/>
          <w:szCs w:val="22"/>
        </w:rPr>
        <w:t>93</w:t>
      </w:r>
      <w:r>
        <w:rPr>
          <w:rFonts w:ascii="Arial" w:hAnsi="Arial" w:cs="Arial"/>
          <w:sz w:val="22"/>
          <w:szCs w:val="22"/>
        </w:rPr>
        <w:t>/201</w:t>
      </w:r>
      <w:r w:rsidR="0071416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w sprawie określenia stawek podatku od środków transportowych </w:t>
      </w:r>
      <w:r w:rsidR="00714161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na 201</w:t>
      </w:r>
      <w:r w:rsidR="0071416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rok,</w:t>
      </w:r>
    </w:p>
    <w:p w:rsidR="006F2426" w:rsidRDefault="006F2426" w:rsidP="006F2426">
      <w:pPr>
        <w:tabs>
          <w:tab w:val="left" w:pos="360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</w:r>
      <w:r w:rsidR="00714161">
        <w:rPr>
          <w:rFonts w:ascii="Arial" w:hAnsi="Arial" w:cs="Arial"/>
          <w:sz w:val="22"/>
          <w:szCs w:val="22"/>
        </w:rPr>
        <w:t>Nr XXVI/194/2012 w sprawie określenia stawek w podatku od nieruchomości na rok 2013,</w:t>
      </w:r>
    </w:p>
    <w:p w:rsidR="006F2426" w:rsidRDefault="006F2426" w:rsidP="006F2426">
      <w:pPr>
        <w:tabs>
          <w:tab w:val="left" w:pos="360"/>
          <w:tab w:val="left" w:pos="720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 w:rsidR="00714161">
        <w:rPr>
          <w:rFonts w:ascii="Arial" w:hAnsi="Arial" w:cs="Arial"/>
          <w:sz w:val="22"/>
          <w:szCs w:val="22"/>
        </w:rPr>
        <w:tab/>
        <w:t>Nr XXVI/195/2012 w sprawie obniżenia średniej ceny skupu żyta do celów podatku rolnego na rok 2013.</w:t>
      </w:r>
    </w:p>
    <w:p w:rsidR="006F2426" w:rsidRDefault="006F2426" w:rsidP="006F2426">
      <w:pPr>
        <w:tabs>
          <w:tab w:val="left" w:pos="360"/>
          <w:tab w:val="left" w:pos="720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left" w:pos="360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br w:type="page"/>
      </w:r>
    </w:p>
    <w:p w:rsidR="006F2426" w:rsidRPr="00EC1B63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Dochody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  <w:u w:val="single"/>
        </w:rPr>
        <w:t>Plan dochodów budżetu gminy na 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714161">
        <w:rPr>
          <w:rFonts w:ascii="Arial" w:hAnsi="Arial" w:cs="Arial"/>
          <w:b/>
          <w:sz w:val="22"/>
          <w:szCs w:val="22"/>
          <w:u w:val="single"/>
        </w:rPr>
        <w:t>3</w:t>
      </w:r>
      <w:r>
        <w:rPr>
          <w:rFonts w:ascii="Arial" w:hAnsi="Arial" w:cs="Arial"/>
          <w:b/>
          <w:sz w:val="22"/>
          <w:szCs w:val="22"/>
          <w:u w:val="single"/>
        </w:rPr>
        <w:t xml:space="preserve"> rok przyjęto na kwotę</w:t>
      </w:r>
      <w:r>
        <w:rPr>
          <w:rFonts w:ascii="Arial" w:hAnsi="Arial" w:cs="Arial"/>
          <w:b/>
          <w:sz w:val="22"/>
          <w:szCs w:val="22"/>
          <w:u w:val="single"/>
        </w:rPr>
        <w:tab/>
      </w:r>
      <w:r w:rsidRPr="009D21E4">
        <w:rPr>
          <w:rFonts w:ascii="Arial" w:hAnsi="Arial" w:cs="Arial"/>
          <w:b/>
          <w:sz w:val="20"/>
          <w:szCs w:val="20"/>
          <w:u w:val="single"/>
        </w:rPr>
        <w:t>–</w:t>
      </w:r>
      <w:r w:rsidRPr="000C07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AF6E07">
        <w:rPr>
          <w:rFonts w:ascii="Arial" w:hAnsi="Arial" w:cs="Arial"/>
          <w:b/>
          <w:sz w:val="22"/>
          <w:szCs w:val="22"/>
          <w:u w:val="single"/>
        </w:rPr>
        <w:t>48.779.359,00</w:t>
      </w:r>
      <w:r w:rsidRPr="000C0763">
        <w:rPr>
          <w:rFonts w:ascii="Arial" w:hAnsi="Arial" w:cs="Arial"/>
          <w:b/>
          <w:bCs/>
          <w:sz w:val="22"/>
          <w:szCs w:val="22"/>
          <w:u w:val="single"/>
        </w:rPr>
        <w:t xml:space="preserve"> 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  <w:u w:val="single"/>
        </w:rPr>
        <w:t>w tym dochody: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1) majątkowe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AF6E07">
        <w:rPr>
          <w:rFonts w:ascii="Arial" w:hAnsi="Arial" w:cs="Arial"/>
          <w:b/>
          <w:bCs/>
          <w:sz w:val="22"/>
          <w:szCs w:val="22"/>
        </w:rPr>
        <w:t>3.082.072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</w:p>
    <w:p w:rsidR="006F2426" w:rsidRPr="000C0763" w:rsidRDefault="006F2426" w:rsidP="006F2426">
      <w:pPr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tego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98349C" w:rsidRDefault="006F2426" w:rsidP="006F2426">
      <w:pPr>
        <w:numPr>
          <w:ilvl w:val="0"/>
          <w:numId w:val="24"/>
        </w:numPr>
        <w:tabs>
          <w:tab w:val="clear" w:pos="1425"/>
        </w:tabs>
        <w:ind w:left="900" w:hanging="540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>Wpływy z tytułu przekształcenia prawa użytkowania wieczystego</w:t>
      </w:r>
    </w:p>
    <w:p w:rsidR="006F2426" w:rsidRPr="0098349C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przysługującego osobom fizycznym w prawo własności 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>4</w:t>
      </w:r>
      <w:r w:rsidRPr="0098349C">
        <w:rPr>
          <w:rFonts w:ascii="Arial" w:hAnsi="Arial" w:cs="Arial"/>
          <w:bCs/>
          <w:sz w:val="20"/>
          <w:szCs w:val="20"/>
        </w:rPr>
        <w:t>.000 zł</w:t>
      </w:r>
    </w:p>
    <w:p w:rsidR="006F2426" w:rsidRPr="0098349C" w:rsidRDefault="006F2426" w:rsidP="006F2426">
      <w:pPr>
        <w:numPr>
          <w:ilvl w:val="0"/>
          <w:numId w:val="24"/>
        </w:numPr>
        <w:tabs>
          <w:tab w:val="clear" w:pos="1425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Wpływy z tytułu odpłatnego nabycia prawa własności oraz prawa </w:t>
      </w:r>
    </w:p>
    <w:p w:rsidR="006F2426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użytkowania wieczystego nieruchomości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-  </w:t>
      </w:r>
      <w:r w:rsidR="00AF6E07">
        <w:rPr>
          <w:rFonts w:ascii="Arial" w:hAnsi="Arial" w:cs="Arial"/>
          <w:bCs/>
          <w:sz w:val="20"/>
          <w:szCs w:val="20"/>
        </w:rPr>
        <w:t>698</w:t>
      </w:r>
      <w:r w:rsidRPr="0098349C">
        <w:rPr>
          <w:rFonts w:ascii="Arial" w:hAnsi="Arial" w:cs="Arial"/>
          <w:bCs/>
          <w:sz w:val="20"/>
          <w:szCs w:val="20"/>
        </w:rPr>
        <w:t>.000 zł</w:t>
      </w:r>
    </w:p>
    <w:p w:rsidR="006F2426" w:rsidRDefault="006F2426" w:rsidP="006F2426">
      <w:pPr>
        <w:numPr>
          <w:ilvl w:val="1"/>
          <w:numId w:val="24"/>
        </w:numPr>
        <w:tabs>
          <w:tab w:val="clear" w:pos="2145"/>
          <w:tab w:val="num" w:pos="720"/>
        </w:tabs>
        <w:ind w:hanging="178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Środki na finansowanie wydatków na realizację zadań finansowanych</w:t>
      </w:r>
    </w:p>
    <w:p w:rsidR="006F2426" w:rsidRDefault="006F2426" w:rsidP="006F2426">
      <w:pPr>
        <w:ind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 udziałem środków z funduszy strukturalnych i Funduszu spójności  </w: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AF6E07">
        <w:rPr>
          <w:rFonts w:ascii="Arial" w:hAnsi="Arial" w:cs="Arial"/>
          <w:bCs/>
          <w:sz w:val="20"/>
          <w:szCs w:val="20"/>
        </w:rPr>
        <w:t>2.380.072</w:t>
      </w:r>
      <w:r>
        <w:rPr>
          <w:rFonts w:ascii="Arial" w:hAnsi="Arial" w:cs="Arial"/>
          <w:bCs/>
          <w:sz w:val="20"/>
          <w:szCs w:val="20"/>
        </w:rPr>
        <w:t xml:space="preserve"> zł</w:t>
      </w:r>
    </w:p>
    <w:p w:rsidR="006F2426" w:rsidRDefault="006F2426" w:rsidP="006F2426">
      <w:pPr>
        <w:ind w:left="709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(zgodnie z zawartymi umowami z Samorządem Województwa Wielkopolskiego)</w:t>
      </w:r>
    </w:p>
    <w:p w:rsidR="006F2426" w:rsidRDefault="006F2426" w:rsidP="006F2426">
      <w:pPr>
        <w:ind w:left="709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do n/w zadania:</w:t>
      </w:r>
    </w:p>
    <w:p w:rsidR="006F2426" w:rsidRDefault="006F2426" w:rsidP="006F2426">
      <w:pPr>
        <w:ind w:left="708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„</w:t>
      </w:r>
      <w:r w:rsidRPr="00A67EDF">
        <w:rPr>
          <w:rFonts w:ascii="Arial" w:hAnsi="Arial" w:cs="Arial"/>
          <w:bCs/>
          <w:i/>
          <w:sz w:val="20"/>
          <w:szCs w:val="20"/>
        </w:rPr>
        <w:t xml:space="preserve">Budowa kanalizacji sanitarnej i oczyszczalni ścieków etap II oraz separatorów na wlotach </w:t>
      </w:r>
      <w:r w:rsidRPr="00A67EDF">
        <w:rPr>
          <w:rFonts w:ascii="Arial" w:hAnsi="Arial" w:cs="Arial"/>
          <w:bCs/>
          <w:i/>
          <w:sz w:val="20"/>
          <w:szCs w:val="20"/>
        </w:rPr>
        <w:br/>
        <w:t>do Jeziora Rogozińskiego i rzeki Wełny aglomeracji Rogoźno”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</w:p>
    <w:p w:rsidR="006F2426" w:rsidRDefault="006F2426" w:rsidP="006F242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2) bieżące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AF6E07">
        <w:rPr>
          <w:rFonts w:ascii="Arial" w:hAnsi="Arial" w:cs="Arial"/>
          <w:b/>
          <w:bCs/>
          <w:sz w:val="22"/>
          <w:szCs w:val="22"/>
        </w:rPr>
        <w:t>45.697.287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50954" w:rsidRDefault="006F2426" w:rsidP="006F2426">
      <w:p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650954">
        <w:rPr>
          <w:rFonts w:ascii="Arial" w:hAnsi="Arial" w:cs="Arial"/>
          <w:bCs/>
          <w:sz w:val="20"/>
          <w:szCs w:val="20"/>
        </w:rPr>
        <w:t>w tym w szczególności:</w:t>
      </w:r>
    </w:p>
    <w:p w:rsidR="006F2426" w:rsidRPr="00650954" w:rsidRDefault="006F2426" w:rsidP="00A50B0F">
      <w:pPr>
        <w:numPr>
          <w:ilvl w:val="0"/>
          <w:numId w:val="38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dotacje celowe na realizację zadań z zakresu administracji rządowej i innych zadań zleconych</w:t>
      </w:r>
    </w:p>
    <w:p w:rsidR="006F2426" w:rsidRDefault="006F2426" w:rsidP="006F2426">
      <w:pPr>
        <w:ind w:left="709"/>
        <w:jc w:val="both"/>
        <w:rPr>
          <w:rFonts w:ascii="Arial" w:hAnsi="Arial" w:cs="Arial"/>
          <w:sz w:val="20"/>
          <w:szCs w:val="20"/>
        </w:rPr>
      </w:pPr>
      <w:r w:rsidRPr="00650954">
        <w:rPr>
          <w:rFonts w:ascii="Arial" w:hAnsi="Arial" w:cs="Arial"/>
          <w:sz w:val="20"/>
          <w:szCs w:val="20"/>
        </w:rPr>
        <w:t>gminie ustawami</w:t>
      </w:r>
      <w:r>
        <w:rPr>
          <w:rFonts w:ascii="Arial" w:hAnsi="Arial" w:cs="Arial"/>
          <w:sz w:val="20"/>
          <w:szCs w:val="20"/>
        </w:rPr>
        <w:t xml:space="preserve"> – </w:t>
      </w:r>
      <w:r w:rsidR="00AF6E07">
        <w:rPr>
          <w:rFonts w:ascii="Arial" w:hAnsi="Arial" w:cs="Arial"/>
          <w:sz w:val="20"/>
          <w:szCs w:val="20"/>
        </w:rPr>
        <w:t>6.331.384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A50B0F">
      <w:pPr>
        <w:numPr>
          <w:ilvl w:val="0"/>
          <w:numId w:val="38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na realizację własnych zadań bieżących – </w:t>
      </w:r>
      <w:r w:rsidR="00AF6E07">
        <w:rPr>
          <w:rFonts w:ascii="Arial" w:hAnsi="Arial" w:cs="Arial"/>
          <w:sz w:val="20"/>
          <w:szCs w:val="20"/>
        </w:rPr>
        <w:t>397.863</w:t>
      </w:r>
      <w:r>
        <w:rPr>
          <w:rFonts w:ascii="Arial" w:hAnsi="Arial" w:cs="Arial"/>
          <w:sz w:val="20"/>
          <w:szCs w:val="20"/>
        </w:rPr>
        <w:t xml:space="preserve"> zł </w:t>
      </w:r>
    </w:p>
    <w:p w:rsidR="006F2426" w:rsidRPr="00650954" w:rsidRDefault="006F2426" w:rsidP="006F2426">
      <w:pPr>
        <w:jc w:val="both"/>
        <w:rPr>
          <w:rFonts w:ascii="Arial" w:hAnsi="Arial" w:cs="Arial"/>
          <w:sz w:val="20"/>
          <w:szCs w:val="20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>W poszczególnych działach plan dochodów przedstawia się następująco:</w:t>
      </w:r>
    </w:p>
    <w:p w:rsidR="006F2426" w:rsidRPr="000C0763" w:rsidRDefault="006F2426" w:rsidP="006F2426">
      <w:p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010 -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>
        <w:rPr>
          <w:rFonts w:ascii="Arial" w:hAnsi="Arial" w:cs="Arial"/>
          <w:sz w:val="22"/>
          <w:szCs w:val="22"/>
        </w:rPr>
        <w:t xml:space="preserve"> zaplanowano kwotę </w:t>
      </w: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>8</w:t>
      </w:r>
      <w:r w:rsidRPr="000C0763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 xml:space="preserve">500 </w:t>
      </w:r>
      <w:r w:rsidRPr="000C0763">
        <w:rPr>
          <w:rFonts w:ascii="Arial" w:hAnsi="Arial" w:cs="Arial"/>
          <w:b/>
          <w:bCs/>
          <w:sz w:val="22"/>
          <w:szCs w:val="22"/>
        </w:rPr>
        <w:t>zł.</w:t>
      </w:r>
      <w:r w:rsidRPr="000C0763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K</w:t>
      </w:r>
      <w:r w:rsidRPr="000C0763">
        <w:rPr>
          <w:rFonts w:ascii="Arial" w:hAnsi="Arial" w:cs="Arial"/>
          <w:sz w:val="22"/>
          <w:szCs w:val="22"/>
        </w:rPr>
        <w:t xml:space="preserve">wota ta obejmuje dochody z dzierżawy </w:t>
      </w:r>
      <w:r>
        <w:rPr>
          <w:rFonts w:ascii="Arial" w:hAnsi="Arial" w:cs="Arial"/>
          <w:sz w:val="22"/>
          <w:szCs w:val="22"/>
        </w:rPr>
        <w:t xml:space="preserve">gruntów rolnych i rekreacyjnych oraz </w:t>
      </w:r>
      <w:r w:rsidRPr="000C0763">
        <w:rPr>
          <w:rFonts w:ascii="Arial" w:hAnsi="Arial" w:cs="Arial"/>
          <w:sz w:val="22"/>
          <w:szCs w:val="22"/>
        </w:rPr>
        <w:t>dochody z tytułu dzierżawy obwodów łowieckich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Wy</w:t>
      </w:r>
      <w:r>
        <w:rPr>
          <w:rFonts w:ascii="Arial" w:hAnsi="Arial" w:cs="Arial"/>
          <w:sz w:val="22"/>
          <w:szCs w:val="22"/>
        </w:rPr>
        <w:t xml:space="preserve">konanie </w:t>
      </w:r>
      <w:r w:rsidR="00AF6E07">
        <w:rPr>
          <w:rFonts w:ascii="Arial" w:hAnsi="Arial" w:cs="Arial"/>
          <w:sz w:val="22"/>
          <w:szCs w:val="22"/>
        </w:rPr>
        <w:t>na dzień 30 września 2012</w:t>
      </w:r>
      <w:r w:rsidRPr="000C0763">
        <w:rPr>
          <w:rFonts w:ascii="Arial" w:hAnsi="Arial" w:cs="Arial"/>
          <w:sz w:val="22"/>
          <w:szCs w:val="22"/>
        </w:rPr>
        <w:t xml:space="preserve"> roku wynosiło</w:t>
      </w:r>
      <w:r w:rsidR="000344E7">
        <w:rPr>
          <w:rFonts w:ascii="Arial" w:hAnsi="Arial" w:cs="Arial"/>
          <w:sz w:val="22"/>
          <w:szCs w:val="22"/>
        </w:rPr>
        <w:t xml:space="preserve"> </w:t>
      </w:r>
      <w:r w:rsidR="00AF6E07">
        <w:rPr>
          <w:rFonts w:ascii="Arial" w:hAnsi="Arial" w:cs="Arial"/>
          <w:sz w:val="22"/>
          <w:szCs w:val="22"/>
        </w:rPr>
        <w:t>18.385,19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>zł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 xml:space="preserve"> oraz należności </w:t>
      </w:r>
      <w:r w:rsidR="00AF6E07">
        <w:rPr>
          <w:rFonts w:ascii="Arial" w:hAnsi="Arial" w:cs="Arial"/>
          <w:sz w:val="22"/>
          <w:szCs w:val="22"/>
        </w:rPr>
        <w:t>6.734,77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zł, nadpłaty </w:t>
      </w:r>
      <w:r w:rsidR="00AF6E07">
        <w:rPr>
          <w:rFonts w:ascii="Arial" w:hAnsi="Arial" w:cs="Arial"/>
          <w:sz w:val="22"/>
          <w:szCs w:val="22"/>
        </w:rPr>
        <w:t>384,77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Przyjęto do budżetu w/w kwotę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podstawie </w:t>
      </w:r>
      <w:r w:rsidR="00AF6E07">
        <w:rPr>
          <w:rFonts w:ascii="Arial" w:hAnsi="Arial" w:cs="Arial"/>
          <w:sz w:val="22"/>
          <w:szCs w:val="22"/>
        </w:rPr>
        <w:t>wykonania za 3 kwartały 2012 roku.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050 -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 w:rsidRPr="000C0763">
        <w:rPr>
          <w:rFonts w:ascii="Arial" w:hAnsi="Arial" w:cs="Arial"/>
          <w:sz w:val="22"/>
          <w:szCs w:val="22"/>
        </w:rPr>
        <w:t xml:space="preserve"> dochody zaplanowano w wysokości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263BBB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Dotyczą one dochodów z tytułu zezwoleń na połów ryb na </w:t>
      </w:r>
      <w:r>
        <w:rPr>
          <w:rFonts w:ascii="Arial" w:hAnsi="Arial" w:cs="Arial"/>
          <w:sz w:val="22"/>
          <w:szCs w:val="22"/>
        </w:rPr>
        <w:t>j</w:t>
      </w:r>
      <w:r w:rsidRPr="000C0763">
        <w:rPr>
          <w:rFonts w:ascii="Arial" w:hAnsi="Arial" w:cs="Arial"/>
          <w:sz w:val="22"/>
          <w:szCs w:val="22"/>
        </w:rPr>
        <w:t xml:space="preserve">eziorach </w:t>
      </w:r>
      <w:r>
        <w:rPr>
          <w:rFonts w:ascii="Arial" w:hAnsi="Arial" w:cs="Arial"/>
          <w:sz w:val="22"/>
          <w:szCs w:val="22"/>
        </w:rPr>
        <w:t>gminnych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Zostały zaplanowane na poziomie </w:t>
      </w:r>
      <w:r w:rsidR="00AF6E07">
        <w:rPr>
          <w:rFonts w:ascii="Arial" w:hAnsi="Arial" w:cs="Arial"/>
          <w:sz w:val="22"/>
          <w:szCs w:val="22"/>
        </w:rPr>
        <w:t>planu 2012 roku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Cennik opłat za wędkowanie na Jeziorach Nienawiszcz Duży i Mały ustalony został Zarządzeniem Nr 1 Burmistrza Rogoźna z dnia 3 stycznia 2005 r. ze zmianą.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 dochody  zaplanowano  w  wysokości </w:t>
      </w:r>
      <w:r w:rsidR="000344E7">
        <w:rPr>
          <w:rFonts w:ascii="Arial" w:hAnsi="Arial" w:cs="Arial"/>
          <w:sz w:val="20"/>
          <w:szCs w:val="20"/>
        </w:rPr>
        <w:t xml:space="preserve">– </w:t>
      </w:r>
      <w:r w:rsidRPr="00263BBB">
        <w:rPr>
          <w:rFonts w:ascii="Arial" w:hAnsi="Arial" w:cs="Arial"/>
          <w:b/>
          <w:sz w:val="22"/>
          <w:szCs w:val="22"/>
        </w:rPr>
        <w:t>2.00</w:t>
      </w:r>
      <w:r w:rsidR="000344E7">
        <w:rPr>
          <w:rFonts w:ascii="Arial" w:hAnsi="Arial" w:cs="Arial"/>
          <w:b/>
          <w:sz w:val="22"/>
          <w:szCs w:val="22"/>
        </w:rPr>
        <w:t>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. Zaplanowana kwota dotyczy wpływów za zajęcie pasa drogowego ustalana na podstawie ustawy o drogach publicznych.</w:t>
      </w:r>
      <w:r>
        <w:rPr>
          <w:rFonts w:ascii="Arial" w:hAnsi="Arial" w:cs="Arial"/>
          <w:sz w:val="22"/>
          <w:szCs w:val="22"/>
        </w:rPr>
        <w:t xml:space="preserve"> Wykonanie na koniec III kwartału 201</w:t>
      </w:r>
      <w:r w:rsidR="00AF6E07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 wyniosło </w:t>
      </w:r>
      <w:r>
        <w:rPr>
          <w:rFonts w:ascii="Arial" w:hAnsi="Arial" w:cs="Arial"/>
          <w:sz w:val="22"/>
          <w:szCs w:val="22"/>
        </w:rPr>
        <w:br/>
      </w:r>
      <w:r w:rsidR="00AF6E07">
        <w:rPr>
          <w:rFonts w:ascii="Arial" w:hAnsi="Arial" w:cs="Arial"/>
          <w:sz w:val="22"/>
          <w:szCs w:val="22"/>
        </w:rPr>
        <w:t>8.735,15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tabs>
          <w:tab w:val="left" w:pos="900"/>
        </w:tabs>
        <w:spacing w:line="360" w:lineRule="auto"/>
        <w:ind w:right="-337" w:firstLine="7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700 -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dochody </w:t>
      </w:r>
      <w:r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7215D1">
        <w:rPr>
          <w:rFonts w:ascii="Arial" w:hAnsi="Arial" w:cs="Arial"/>
          <w:b/>
          <w:sz w:val="22"/>
          <w:szCs w:val="22"/>
        </w:rPr>
        <w:t>866.111</w:t>
      </w:r>
      <w:r>
        <w:rPr>
          <w:rFonts w:ascii="Arial" w:hAnsi="Arial" w:cs="Arial"/>
          <w:b/>
          <w:bCs/>
          <w:sz w:val="22"/>
          <w:szCs w:val="22"/>
        </w:rPr>
        <w:t xml:space="preserve"> z</w:t>
      </w:r>
      <w:r w:rsidRPr="000C0763">
        <w:rPr>
          <w:rFonts w:ascii="Arial" w:hAnsi="Arial" w:cs="Arial"/>
          <w:b/>
          <w:bCs/>
          <w:sz w:val="22"/>
          <w:szCs w:val="22"/>
        </w:rPr>
        <w:t>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br/>
        <w:t>Na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kwotę składają się:</w:t>
      </w:r>
    </w:p>
    <w:p w:rsidR="006F2426" w:rsidRPr="000C0763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Wpływy z opłat za zarząd, użytkowanie i użytkowanie wieczyste nieruchomości – </w:t>
      </w:r>
      <w:r>
        <w:rPr>
          <w:rFonts w:ascii="Arial" w:hAnsi="Arial" w:cs="Arial"/>
          <w:sz w:val="22"/>
          <w:szCs w:val="22"/>
        </w:rPr>
        <w:t xml:space="preserve">  </w:t>
      </w:r>
      <w:r w:rsidR="007215D1">
        <w:rPr>
          <w:rFonts w:ascii="Arial" w:hAnsi="Arial" w:cs="Arial"/>
          <w:b/>
          <w:sz w:val="22"/>
          <w:szCs w:val="22"/>
        </w:rPr>
        <w:t>58.611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B75472">
        <w:rPr>
          <w:rFonts w:ascii="Arial" w:hAnsi="Arial" w:cs="Arial"/>
          <w:sz w:val="22"/>
          <w:szCs w:val="22"/>
        </w:rPr>
        <w:t>wg</w:t>
      </w:r>
      <w:r>
        <w:rPr>
          <w:rFonts w:ascii="Arial" w:hAnsi="Arial" w:cs="Arial"/>
          <w:sz w:val="22"/>
          <w:szCs w:val="22"/>
        </w:rPr>
        <w:t xml:space="preserve"> imiennego wykazu osób zobowiązanych do uiszczenia w/w opłaty. Zwiększenie dochodów o kwotę </w:t>
      </w:r>
      <w:r w:rsidR="007215D1">
        <w:rPr>
          <w:rFonts w:ascii="Arial" w:hAnsi="Arial" w:cs="Arial"/>
          <w:sz w:val="22"/>
          <w:szCs w:val="22"/>
        </w:rPr>
        <w:t>18.611</w:t>
      </w:r>
      <w:r>
        <w:rPr>
          <w:rFonts w:ascii="Arial" w:hAnsi="Arial" w:cs="Arial"/>
          <w:sz w:val="22"/>
          <w:szCs w:val="22"/>
        </w:rPr>
        <w:t xml:space="preserve"> zł w porównaniu z planem 201</w:t>
      </w:r>
      <w:r w:rsidR="007215D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 związane </w:t>
      </w:r>
      <w:r>
        <w:rPr>
          <w:rFonts w:ascii="Arial" w:hAnsi="Arial" w:cs="Arial"/>
          <w:sz w:val="22"/>
          <w:szCs w:val="22"/>
        </w:rPr>
        <w:lastRenderedPageBreak/>
        <w:t xml:space="preserve">jest z dokonaniem aktualizacji opłaty rocznej zgodnie z art. 77 i 78 ustawy z dnia </w:t>
      </w:r>
      <w:r>
        <w:rPr>
          <w:rFonts w:ascii="Arial" w:hAnsi="Arial" w:cs="Arial"/>
          <w:sz w:val="22"/>
          <w:szCs w:val="22"/>
        </w:rPr>
        <w:br/>
        <w:t>21 sierpnia 1997 r. o gospodarce nieruchomościami.</w:t>
      </w:r>
    </w:p>
    <w:p w:rsidR="006F2426" w:rsidRPr="000C0763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Dochody z najmu i dzierżawy składników majątkowych Skarbu Państwa, jednostek samorządu terytorialnego lub innych jednostek zaliczanych do sektora finansów  publicznych  oraz  innych  umów  o   podobnym  charakterze – </w:t>
      </w:r>
      <w:r w:rsidR="007215D1">
        <w:rPr>
          <w:rFonts w:ascii="Arial" w:hAnsi="Arial" w:cs="Arial"/>
          <w:b/>
          <w:sz w:val="22"/>
          <w:szCs w:val="22"/>
        </w:rPr>
        <w:t>90.500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zł.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Dochody z tego tytułu zaplanowano na podstawie zawartych umów</w:t>
      </w:r>
      <w:r w:rsidR="007215D1">
        <w:rPr>
          <w:rFonts w:ascii="Arial" w:hAnsi="Arial" w:cs="Arial"/>
          <w:sz w:val="22"/>
          <w:szCs w:val="22"/>
        </w:rPr>
        <w:t xml:space="preserve"> oraz planowanej umowy na dzierżawę nowo wybudowanej oczyszczalni ścieków – umowa zostanie zawarta w miesiącu listopadzie 2012 roku</w:t>
      </w:r>
      <w:r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Wpływy z tytułu przekształcenia prawa użytkowania wieczystego przysługującego osobom fizycznym w prawo własności – </w:t>
      </w:r>
      <w:r>
        <w:rPr>
          <w:rFonts w:ascii="Arial" w:hAnsi="Arial" w:cs="Arial"/>
          <w:b/>
          <w:sz w:val="22"/>
          <w:szCs w:val="22"/>
        </w:rPr>
        <w:t>4</w:t>
      </w:r>
      <w:r w:rsidRPr="000C0763">
        <w:rPr>
          <w:rFonts w:ascii="Arial" w:hAnsi="Arial" w:cs="Arial"/>
          <w:b/>
          <w:sz w:val="22"/>
          <w:szCs w:val="22"/>
        </w:rPr>
        <w:t>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za 3 kwartały 20</w:t>
      </w:r>
      <w:r>
        <w:rPr>
          <w:rFonts w:ascii="Arial" w:hAnsi="Arial" w:cs="Arial"/>
          <w:sz w:val="22"/>
          <w:szCs w:val="22"/>
        </w:rPr>
        <w:t>1</w:t>
      </w:r>
      <w:r w:rsidR="007215D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 wynosiło </w:t>
      </w:r>
      <w:r w:rsidR="007215D1">
        <w:rPr>
          <w:rFonts w:ascii="Arial" w:hAnsi="Arial" w:cs="Arial"/>
          <w:sz w:val="22"/>
          <w:szCs w:val="22"/>
        </w:rPr>
        <w:t>30.236,18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1"/>
          <w:numId w:val="17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odpłatnego nabycia prawa własności oraz prawa użytkowania wieczystego nieruchomości</w:t>
      </w:r>
      <w:r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="007215D1">
        <w:rPr>
          <w:rFonts w:ascii="Arial" w:hAnsi="Arial" w:cs="Arial"/>
          <w:b/>
          <w:sz w:val="22"/>
          <w:szCs w:val="22"/>
        </w:rPr>
        <w:t>698.000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Pr="00B61B6B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B61B6B">
        <w:rPr>
          <w:rFonts w:ascii="Arial" w:hAnsi="Arial" w:cs="Arial"/>
          <w:sz w:val="22"/>
          <w:szCs w:val="22"/>
        </w:rPr>
        <w:t>W 201</w:t>
      </w:r>
      <w:r w:rsidR="007215D1" w:rsidRPr="00B61B6B">
        <w:rPr>
          <w:rFonts w:ascii="Arial" w:hAnsi="Arial" w:cs="Arial"/>
          <w:sz w:val="22"/>
          <w:szCs w:val="22"/>
        </w:rPr>
        <w:t>3</w:t>
      </w:r>
      <w:r w:rsidRPr="00B61B6B">
        <w:rPr>
          <w:rFonts w:ascii="Arial" w:hAnsi="Arial" w:cs="Arial"/>
          <w:sz w:val="22"/>
          <w:szCs w:val="22"/>
        </w:rPr>
        <w:t xml:space="preserve"> roku planuje się ponowić sprzedaż 21 działek budowlanych od 981 do </w:t>
      </w:r>
      <w:smartTag w:uri="urn:schemas-microsoft-com:office:smarttags" w:element="metricconverter">
        <w:smartTagPr>
          <w:attr w:name="ProductID" w:val="2.500 m2"/>
        </w:smartTagPr>
        <w:r w:rsidRPr="00B61B6B">
          <w:rPr>
            <w:rFonts w:ascii="Arial" w:hAnsi="Arial" w:cs="Arial"/>
            <w:sz w:val="22"/>
            <w:szCs w:val="22"/>
          </w:rPr>
          <w:t>2.500 m2</w:t>
        </w:r>
      </w:smartTag>
      <w:r w:rsidRPr="00B61B6B">
        <w:rPr>
          <w:rFonts w:ascii="Arial" w:hAnsi="Arial" w:cs="Arial"/>
          <w:sz w:val="22"/>
          <w:szCs w:val="22"/>
        </w:rPr>
        <w:t xml:space="preserve"> przy ul. Skrajnej, Łamanej o łącznej powierzchni 2,</w:t>
      </w:r>
      <w:r w:rsidR="00CF238E" w:rsidRPr="00B61B6B">
        <w:rPr>
          <w:rFonts w:ascii="Arial" w:hAnsi="Arial" w:cs="Arial"/>
          <w:sz w:val="22"/>
          <w:szCs w:val="22"/>
        </w:rPr>
        <w:t>5344</w:t>
      </w:r>
      <w:r w:rsidRPr="00B61B6B">
        <w:rPr>
          <w:rFonts w:ascii="Arial" w:hAnsi="Arial" w:cs="Arial"/>
          <w:sz w:val="22"/>
          <w:szCs w:val="22"/>
        </w:rPr>
        <w:t xml:space="preserve"> ha</w:t>
      </w:r>
      <w:r w:rsidR="00CF238E" w:rsidRPr="00B61B6B">
        <w:rPr>
          <w:rFonts w:ascii="Arial" w:hAnsi="Arial" w:cs="Arial"/>
          <w:sz w:val="22"/>
          <w:szCs w:val="22"/>
        </w:rPr>
        <w:t xml:space="preserve">, </w:t>
      </w:r>
      <w:r w:rsidRPr="00B61B6B">
        <w:rPr>
          <w:rFonts w:ascii="Arial" w:hAnsi="Arial" w:cs="Arial"/>
          <w:sz w:val="22"/>
          <w:szCs w:val="22"/>
        </w:rPr>
        <w:t>działek</w:t>
      </w:r>
      <w:r w:rsidR="00CF238E" w:rsidRPr="00B61B6B">
        <w:rPr>
          <w:rFonts w:ascii="Arial" w:hAnsi="Arial" w:cs="Arial"/>
          <w:sz w:val="22"/>
          <w:szCs w:val="22"/>
        </w:rPr>
        <w:t xml:space="preserve"> o pow. 0.4193 ha</w:t>
      </w:r>
      <w:r w:rsidR="00CF238E" w:rsidRPr="00B61B6B">
        <w:rPr>
          <w:rFonts w:ascii="Arial" w:hAnsi="Arial" w:cs="Arial"/>
          <w:sz w:val="22"/>
          <w:szCs w:val="22"/>
        </w:rPr>
        <w:br/>
      </w:r>
      <w:r w:rsidR="002F2263" w:rsidRPr="00B61B6B">
        <w:rPr>
          <w:rFonts w:ascii="Arial" w:hAnsi="Arial" w:cs="Arial"/>
          <w:sz w:val="22"/>
          <w:szCs w:val="22"/>
        </w:rPr>
        <w:t xml:space="preserve">w miejscowości </w:t>
      </w:r>
      <w:proofErr w:type="spellStart"/>
      <w:r w:rsidR="002F2263" w:rsidRPr="00B61B6B">
        <w:rPr>
          <w:rFonts w:ascii="Arial" w:hAnsi="Arial" w:cs="Arial"/>
          <w:sz w:val="22"/>
          <w:szCs w:val="22"/>
        </w:rPr>
        <w:t>Dziewcza</w:t>
      </w:r>
      <w:proofErr w:type="spellEnd"/>
      <w:r w:rsidR="002F2263" w:rsidRPr="00B61B6B">
        <w:rPr>
          <w:rFonts w:ascii="Arial" w:hAnsi="Arial" w:cs="Arial"/>
          <w:sz w:val="22"/>
          <w:szCs w:val="22"/>
        </w:rPr>
        <w:t xml:space="preserve"> Struga</w:t>
      </w:r>
      <w:r w:rsidR="00CF238E" w:rsidRPr="00B61B6B">
        <w:rPr>
          <w:rFonts w:ascii="Arial" w:hAnsi="Arial" w:cs="Arial"/>
          <w:sz w:val="22"/>
          <w:szCs w:val="22"/>
        </w:rPr>
        <w:t>,</w:t>
      </w:r>
      <w:r w:rsidR="002F2263" w:rsidRPr="00B61B6B">
        <w:rPr>
          <w:rFonts w:ascii="Arial" w:hAnsi="Arial" w:cs="Arial"/>
          <w:sz w:val="22"/>
          <w:szCs w:val="22"/>
        </w:rPr>
        <w:t xml:space="preserve"> przy ulicy Garbackiej w Rogoźnie</w:t>
      </w:r>
      <w:r w:rsidR="00CF238E" w:rsidRPr="00B61B6B">
        <w:rPr>
          <w:rFonts w:ascii="Arial" w:hAnsi="Arial" w:cs="Arial"/>
          <w:sz w:val="22"/>
          <w:szCs w:val="22"/>
        </w:rPr>
        <w:t xml:space="preserve"> o pow. </w:t>
      </w:r>
      <w:r w:rsidR="002F2263" w:rsidRPr="00B61B6B">
        <w:rPr>
          <w:rFonts w:ascii="Arial" w:hAnsi="Arial" w:cs="Arial"/>
          <w:sz w:val="22"/>
          <w:szCs w:val="22"/>
        </w:rPr>
        <w:t xml:space="preserve"> </w:t>
      </w:r>
      <w:r w:rsidR="00CF238E" w:rsidRPr="00B61B6B">
        <w:rPr>
          <w:rFonts w:ascii="Arial" w:hAnsi="Arial" w:cs="Arial"/>
          <w:sz w:val="22"/>
          <w:szCs w:val="22"/>
        </w:rPr>
        <w:t>0,4081 ha</w:t>
      </w:r>
      <w:r w:rsidR="002F2263" w:rsidRPr="00B61B6B">
        <w:rPr>
          <w:rFonts w:ascii="Arial" w:hAnsi="Arial" w:cs="Arial"/>
          <w:sz w:val="22"/>
          <w:szCs w:val="22"/>
        </w:rPr>
        <w:t>,</w:t>
      </w:r>
      <w:r w:rsidR="000344E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F238E" w:rsidRPr="00B61B6B">
        <w:rPr>
          <w:rFonts w:ascii="Arial" w:hAnsi="Arial" w:cs="Arial"/>
          <w:sz w:val="22"/>
          <w:szCs w:val="22"/>
        </w:rPr>
        <w:t>Nienawiszczu</w:t>
      </w:r>
      <w:proofErr w:type="spellEnd"/>
      <w:r w:rsidR="00CF238E" w:rsidRPr="00B61B6B">
        <w:rPr>
          <w:rFonts w:ascii="Arial" w:hAnsi="Arial" w:cs="Arial"/>
          <w:sz w:val="22"/>
          <w:szCs w:val="22"/>
        </w:rPr>
        <w:t xml:space="preserve"> 0,1341ha, Jaraczu 0,1642</w:t>
      </w:r>
      <w:r w:rsidR="000344E7">
        <w:rPr>
          <w:rFonts w:ascii="Arial" w:hAnsi="Arial" w:cs="Arial"/>
          <w:sz w:val="22"/>
          <w:szCs w:val="22"/>
        </w:rPr>
        <w:t xml:space="preserve"> </w:t>
      </w:r>
      <w:r w:rsidR="00CF238E" w:rsidRPr="00B61B6B">
        <w:rPr>
          <w:rFonts w:ascii="Arial" w:hAnsi="Arial" w:cs="Arial"/>
          <w:sz w:val="22"/>
          <w:szCs w:val="22"/>
        </w:rPr>
        <w:t>ha i ul. Lipowej w Rogoźnie o pow. 0,2850ha. Łączna wartość w/w nieruchomości z wyceny wynosi 1.198.585 zł.</w:t>
      </w:r>
      <w:r w:rsidR="002F2263" w:rsidRPr="00B61B6B">
        <w:rPr>
          <w:rFonts w:ascii="Arial" w:hAnsi="Arial" w:cs="Arial"/>
          <w:sz w:val="22"/>
          <w:szCs w:val="22"/>
        </w:rPr>
        <w:t xml:space="preserve"> </w:t>
      </w:r>
      <w:r w:rsidRPr="00B61B6B">
        <w:rPr>
          <w:rFonts w:ascii="Arial" w:hAnsi="Arial" w:cs="Arial"/>
          <w:sz w:val="22"/>
          <w:szCs w:val="22"/>
        </w:rPr>
        <w:t xml:space="preserve">Do planu przyjęto wartość szacunkową nieruchomości pomniejszoną o </w:t>
      </w:r>
      <w:r w:rsidR="002F2263" w:rsidRPr="00B61B6B">
        <w:rPr>
          <w:rFonts w:ascii="Arial" w:hAnsi="Arial" w:cs="Arial"/>
          <w:sz w:val="22"/>
          <w:szCs w:val="22"/>
        </w:rPr>
        <w:t>30</w:t>
      </w:r>
      <w:r w:rsidRPr="00B61B6B">
        <w:rPr>
          <w:rFonts w:ascii="Arial" w:hAnsi="Arial" w:cs="Arial"/>
          <w:sz w:val="22"/>
          <w:szCs w:val="22"/>
        </w:rPr>
        <w:t>%</w:t>
      </w:r>
      <w:r w:rsidR="00B61B6B">
        <w:rPr>
          <w:rFonts w:ascii="Arial" w:hAnsi="Arial" w:cs="Arial"/>
          <w:sz w:val="22"/>
          <w:szCs w:val="22"/>
        </w:rPr>
        <w:t>.</w:t>
      </w:r>
    </w:p>
    <w:p w:rsidR="006F2426" w:rsidRPr="008E1A98" w:rsidRDefault="006F2426" w:rsidP="006F2426">
      <w:pPr>
        <w:numPr>
          <w:ilvl w:val="1"/>
          <w:numId w:val="17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5.000 zł</w:t>
      </w:r>
    </w:p>
    <w:p w:rsidR="006F2426" w:rsidRPr="008E1A98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8E1A98">
        <w:rPr>
          <w:rFonts w:ascii="Arial" w:hAnsi="Arial" w:cs="Arial"/>
          <w:sz w:val="22"/>
          <w:szCs w:val="22"/>
        </w:rPr>
        <w:t>Dotyczą ratalnej sprzedaży nieruchomości</w:t>
      </w:r>
      <w:r>
        <w:rPr>
          <w:rFonts w:ascii="Arial" w:hAnsi="Arial" w:cs="Arial"/>
          <w:sz w:val="22"/>
          <w:szCs w:val="22"/>
        </w:rPr>
        <w:t>. Wykonanie za 3 kwartały 201</w:t>
      </w:r>
      <w:r w:rsidR="007215D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7215D1">
        <w:rPr>
          <w:rFonts w:ascii="Arial" w:hAnsi="Arial" w:cs="Arial"/>
          <w:sz w:val="22"/>
          <w:szCs w:val="22"/>
        </w:rPr>
        <w:t>5.376,89</w:t>
      </w:r>
      <w:r>
        <w:rPr>
          <w:rFonts w:ascii="Arial" w:hAnsi="Arial" w:cs="Arial"/>
          <w:sz w:val="22"/>
          <w:szCs w:val="22"/>
        </w:rPr>
        <w:t xml:space="preserve"> zł, należności wymagalne </w:t>
      </w:r>
      <w:r w:rsidR="00FC410D">
        <w:rPr>
          <w:rFonts w:ascii="Arial" w:hAnsi="Arial" w:cs="Arial"/>
          <w:sz w:val="22"/>
          <w:szCs w:val="22"/>
        </w:rPr>
        <w:t>10.606,23</w:t>
      </w:r>
      <w:r>
        <w:rPr>
          <w:rFonts w:ascii="Arial" w:hAnsi="Arial" w:cs="Arial"/>
          <w:sz w:val="22"/>
          <w:szCs w:val="22"/>
        </w:rPr>
        <w:t xml:space="preserve"> zł. </w:t>
      </w:r>
    </w:p>
    <w:p w:rsidR="006F2426" w:rsidRPr="000C0763" w:rsidRDefault="006F2426" w:rsidP="00A50B0F">
      <w:pPr>
        <w:numPr>
          <w:ilvl w:val="0"/>
          <w:numId w:val="35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Wpływy z różnych dochodów</w:t>
      </w:r>
      <w:r>
        <w:rPr>
          <w:rFonts w:ascii="Arial" w:hAnsi="Arial" w:cs="Arial"/>
          <w:bCs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 </w:t>
      </w:r>
      <w:r>
        <w:rPr>
          <w:rFonts w:ascii="Arial" w:hAnsi="Arial" w:cs="Arial"/>
          <w:b/>
          <w:sz w:val="22"/>
          <w:szCs w:val="22"/>
        </w:rPr>
        <w:t>10</w:t>
      </w:r>
      <w:r w:rsidRPr="00137B7F"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 planowanych dochodów</w:t>
      </w:r>
      <w:r>
        <w:rPr>
          <w:rFonts w:ascii="Arial" w:hAnsi="Arial" w:cs="Arial"/>
          <w:sz w:val="22"/>
          <w:szCs w:val="22"/>
        </w:rPr>
        <w:t xml:space="preserve"> z tytułu zwrotu kosztów wycen ponoszonych</w:t>
      </w:r>
      <w:r>
        <w:rPr>
          <w:rFonts w:ascii="Arial" w:hAnsi="Arial" w:cs="Arial"/>
          <w:sz w:val="22"/>
          <w:szCs w:val="22"/>
        </w:rPr>
        <w:br/>
        <w:t>w związku ze złożonymi wnioskami o wykupy nieruchomości</w:t>
      </w:r>
      <w:r w:rsidRPr="000C0763">
        <w:rPr>
          <w:rFonts w:ascii="Arial" w:hAnsi="Arial" w:cs="Arial"/>
          <w:sz w:val="22"/>
          <w:szCs w:val="22"/>
        </w:rPr>
        <w:t>.</w:t>
      </w:r>
      <w:r w:rsidR="00FC410D">
        <w:rPr>
          <w:rFonts w:ascii="Arial" w:hAnsi="Arial" w:cs="Arial"/>
          <w:sz w:val="22"/>
          <w:szCs w:val="22"/>
        </w:rPr>
        <w:t xml:space="preserve"> W 2012 roku wykonanie </w:t>
      </w:r>
      <w:r w:rsidR="00FC410D">
        <w:rPr>
          <w:rFonts w:ascii="Arial" w:hAnsi="Arial" w:cs="Arial"/>
          <w:sz w:val="22"/>
          <w:szCs w:val="22"/>
        </w:rPr>
        <w:br/>
        <w:t>za 3 kwartały wyniosło 16.038,84 zł.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left="360" w:firstLine="34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750 -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dochody zaplanowane w kwocie -</w:t>
      </w:r>
      <w:r w:rsidR="00FC410D">
        <w:rPr>
          <w:rFonts w:ascii="Arial" w:hAnsi="Arial" w:cs="Arial"/>
          <w:b/>
          <w:bCs/>
          <w:sz w:val="22"/>
          <w:szCs w:val="22"/>
        </w:rPr>
        <w:t>120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FC410D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tym: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celowe otrzymane z budżetu państwa na zadania bieżące z zakresu administracji rządowej oraz innych zadań zleconych gminie przyznane przez dysponenta – </w:t>
      </w:r>
      <w:r w:rsidRPr="000C0763">
        <w:rPr>
          <w:rFonts w:ascii="Arial" w:hAnsi="Arial" w:cs="Arial"/>
          <w:b/>
          <w:sz w:val="22"/>
          <w:szCs w:val="22"/>
        </w:rPr>
        <w:t>118.700- zł.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Grzywny, mandaty i inne kary pienięż</w:t>
      </w:r>
      <w:r>
        <w:rPr>
          <w:rFonts w:ascii="Arial" w:hAnsi="Arial" w:cs="Arial"/>
          <w:sz w:val="22"/>
          <w:szCs w:val="22"/>
        </w:rPr>
        <w:t xml:space="preserve">ne od osób fizycznych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FC410D" w:rsidRPr="00FC410D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Wykonanie za 3 kwartały wyniosło </w:t>
      </w:r>
      <w:r w:rsidR="00FC410D">
        <w:rPr>
          <w:rFonts w:ascii="Arial" w:hAnsi="Arial" w:cs="Arial"/>
          <w:sz w:val="22"/>
          <w:szCs w:val="22"/>
        </w:rPr>
        <w:t>775,40</w:t>
      </w:r>
      <w:r>
        <w:rPr>
          <w:rFonts w:ascii="Arial" w:hAnsi="Arial" w:cs="Arial"/>
          <w:sz w:val="22"/>
          <w:szCs w:val="22"/>
        </w:rPr>
        <w:t xml:space="preserve"> zł, należności wymagalne  7.</w:t>
      </w:r>
      <w:r w:rsidR="00FC410D">
        <w:rPr>
          <w:rFonts w:ascii="Arial" w:hAnsi="Arial" w:cs="Arial"/>
          <w:sz w:val="22"/>
          <w:szCs w:val="22"/>
        </w:rPr>
        <w:t>458,60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opłat 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1"/>
          <w:numId w:val="18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obciążenia za prywatne rozmowy telefoniczne pracowników,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</w:t>
      </w:r>
      <w:r>
        <w:rPr>
          <w:rFonts w:ascii="Arial" w:hAnsi="Arial" w:cs="Arial"/>
          <w:sz w:val="22"/>
          <w:szCs w:val="22"/>
        </w:rPr>
        <w:t>nanie dochodów za 3 kwartały 201</w:t>
      </w:r>
      <w:r w:rsidR="00FC410D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 xml:space="preserve"> roku wynosi </w:t>
      </w:r>
      <w:r w:rsidR="00FC410D">
        <w:rPr>
          <w:rFonts w:ascii="Arial" w:hAnsi="Arial" w:cs="Arial"/>
          <w:sz w:val="22"/>
          <w:szCs w:val="22"/>
        </w:rPr>
        <w:t>228,27</w:t>
      </w:r>
      <w:r w:rsidRPr="000C0763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2"/>
          <w:numId w:val="18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8E1A98">
        <w:rPr>
          <w:rFonts w:ascii="Arial" w:hAnsi="Arial" w:cs="Arial"/>
          <w:b/>
          <w:sz w:val="22"/>
          <w:szCs w:val="22"/>
        </w:rPr>
        <w:t>600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Dotyczy zwrotu wynagrodzenia należnego płatnikowi za terminowe odprowadzanie zaliczek na podatek dochodowy od osób fizycznych oraz wypłatę zasiłków </w:t>
      </w:r>
      <w:r>
        <w:rPr>
          <w:rFonts w:ascii="Arial" w:hAnsi="Arial" w:cs="Arial"/>
          <w:sz w:val="22"/>
          <w:szCs w:val="22"/>
        </w:rPr>
        <w:br/>
        <w:t>z ubezpieczenia społecznego. Wykonanie za 3 kwartały 201</w:t>
      </w:r>
      <w:r w:rsidR="00FC410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FC410D">
        <w:rPr>
          <w:rFonts w:ascii="Arial" w:hAnsi="Arial" w:cs="Arial"/>
          <w:sz w:val="22"/>
          <w:szCs w:val="22"/>
        </w:rPr>
        <w:t>406,07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751 -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prawa oraz sądownictwa</w:t>
      </w:r>
      <w:r w:rsidRPr="000C0763">
        <w:rPr>
          <w:rFonts w:ascii="Arial" w:hAnsi="Arial" w:cs="Arial"/>
          <w:sz w:val="22"/>
          <w:szCs w:val="22"/>
        </w:rPr>
        <w:t xml:space="preserve"> przyjęto kwotę - </w:t>
      </w:r>
      <w:r w:rsidRPr="000C0763">
        <w:rPr>
          <w:rFonts w:ascii="Arial" w:hAnsi="Arial" w:cs="Arial"/>
          <w:b/>
          <w:bCs/>
          <w:sz w:val="22"/>
          <w:szCs w:val="22"/>
        </w:rPr>
        <w:t>2.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="00FC410D">
        <w:rPr>
          <w:rFonts w:ascii="Arial" w:hAnsi="Arial" w:cs="Arial"/>
          <w:b/>
          <w:bCs/>
          <w:sz w:val="22"/>
          <w:szCs w:val="22"/>
        </w:rPr>
        <w:t>30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– dotacja celowa przekazana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budżetu państwa na realizację zadań bieżących z zakresu administracji rządowej oraz innych zadań zleconych gminie ustawami przyznana przez Krajowe Biuro Wyborcze na prowadzenie stałego rejestru wyborców.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756 - </w:t>
      </w:r>
      <w:r w:rsidRPr="000C0763">
        <w:rPr>
          <w:rFonts w:ascii="Arial" w:hAnsi="Arial" w:cs="Arial"/>
          <w:sz w:val="22"/>
          <w:szCs w:val="22"/>
          <w:u w:val="single"/>
        </w:rPr>
        <w:t>Dochody od osób prawnych, od osób fizycznych i od innych jednostek nieposiadających osobowości prawnej oraz wydatki związane z ich poborem</w:t>
      </w:r>
      <w:r w:rsidRPr="000C0763">
        <w:rPr>
          <w:rFonts w:ascii="Arial" w:hAnsi="Arial" w:cs="Arial"/>
          <w:sz w:val="22"/>
          <w:szCs w:val="22"/>
        </w:rPr>
        <w:t xml:space="preserve"> zaplanowano kwotę – </w:t>
      </w:r>
      <w:r w:rsidR="00FC410D">
        <w:rPr>
          <w:rFonts w:ascii="Arial" w:hAnsi="Arial" w:cs="Arial"/>
          <w:b/>
          <w:bCs/>
          <w:sz w:val="22"/>
          <w:szCs w:val="22"/>
        </w:rPr>
        <w:t>17.698.489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A50B0F">
      <w:pPr>
        <w:numPr>
          <w:ilvl w:val="0"/>
          <w:numId w:val="49"/>
        </w:numPr>
        <w:tabs>
          <w:tab w:val="clear" w:pos="4005"/>
        </w:tabs>
        <w:spacing w:line="360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</w:t>
      </w:r>
      <w:r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z podatku </w:t>
      </w:r>
      <w:r w:rsidRPr="000C0763">
        <w:rPr>
          <w:rFonts w:ascii="Arial" w:hAnsi="Arial" w:cs="Arial"/>
          <w:bCs/>
          <w:sz w:val="22"/>
          <w:szCs w:val="22"/>
        </w:rPr>
        <w:t>dochodowego</w:t>
      </w:r>
      <w:r w:rsidRPr="000C0763">
        <w:rPr>
          <w:rFonts w:ascii="Arial" w:hAnsi="Arial" w:cs="Arial"/>
          <w:sz w:val="22"/>
          <w:szCs w:val="22"/>
        </w:rPr>
        <w:t xml:space="preserve"> od osób fizycznych opłacony w formie karty podatkowej </w:t>
      </w:r>
      <w:r>
        <w:rPr>
          <w:rFonts w:ascii="Arial" w:hAnsi="Arial" w:cs="Arial"/>
          <w:sz w:val="22"/>
          <w:szCs w:val="22"/>
        </w:rPr>
        <w:t xml:space="preserve">– </w:t>
      </w:r>
      <w:r w:rsidR="00FC410D">
        <w:rPr>
          <w:rFonts w:ascii="Arial" w:hAnsi="Arial" w:cs="Arial"/>
          <w:b/>
          <w:sz w:val="22"/>
          <w:szCs w:val="22"/>
        </w:rPr>
        <w:t>30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>,-zł.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na dzień 30.09.20</w:t>
      </w:r>
      <w:r>
        <w:rPr>
          <w:rFonts w:ascii="Arial" w:hAnsi="Arial" w:cs="Arial"/>
          <w:sz w:val="22"/>
          <w:szCs w:val="22"/>
        </w:rPr>
        <w:t>1</w:t>
      </w:r>
      <w:r w:rsidR="00FC410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wynosiło – </w:t>
      </w:r>
      <w:r w:rsidR="00FC410D">
        <w:rPr>
          <w:rFonts w:ascii="Arial" w:hAnsi="Arial" w:cs="Arial"/>
          <w:sz w:val="22"/>
          <w:szCs w:val="22"/>
        </w:rPr>
        <w:t>28.504,12</w:t>
      </w:r>
      <w:r w:rsidRPr="000C0763">
        <w:rPr>
          <w:rFonts w:ascii="Arial" w:hAnsi="Arial" w:cs="Arial"/>
          <w:sz w:val="22"/>
          <w:szCs w:val="22"/>
        </w:rPr>
        <w:t xml:space="preserve"> zł, należności wymagalne </w:t>
      </w:r>
      <w:r>
        <w:rPr>
          <w:rFonts w:ascii="Arial" w:hAnsi="Arial" w:cs="Arial"/>
          <w:sz w:val="22"/>
          <w:szCs w:val="22"/>
        </w:rPr>
        <w:t>43.</w:t>
      </w:r>
      <w:r w:rsidR="00FC410D">
        <w:rPr>
          <w:rFonts w:ascii="Arial" w:hAnsi="Arial" w:cs="Arial"/>
          <w:sz w:val="22"/>
          <w:szCs w:val="22"/>
        </w:rPr>
        <w:t>595,75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FC410D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Dochody realizowane przez Urzędy Skarbowe. </w:t>
      </w:r>
    </w:p>
    <w:p w:rsidR="006F2426" w:rsidRPr="00FC410D" w:rsidRDefault="006F2426" w:rsidP="00D30BAA">
      <w:pPr>
        <w:pStyle w:val="Akapitzlist"/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C410D">
        <w:rPr>
          <w:rFonts w:ascii="Arial" w:hAnsi="Arial" w:cs="Arial"/>
          <w:sz w:val="22"/>
          <w:szCs w:val="22"/>
        </w:rPr>
        <w:t xml:space="preserve">Wpływy z podatku rolnego, podatku leśnego, podatku od czynności cywilnoprawnych, podatków i opłat lokalnych od osób prawnych i innych jednostek organizacyjnych – </w:t>
      </w:r>
      <w:r w:rsidR="00FC410D">
        <w:rPr>
          <w:rFonts w:ascii="Arial" w:hAnsi="Arial" w:cs="Arial"/>
          <w:b/>
          <w:bCs/>
          <w:sz w:val="22"/>
          <w:szCs w:val="22"/>
        </w:rPr>
        <w:t>5.224.279</w:t>
      </w:r>
      <w:r w:rsidRPr="00FC410D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FC410D">
        <w:rPr>
          <w:rFonts w:ascii="Arial" w:hAnsi="Arial" w:cs="Arial"/>
          <w:i/>
          <w:sz w:val="22"/>
          <w:szCs w:val="22"/>
        </w:rPr>
        <w:t>w tym</w:t>
      </w:r>
      <w:r w:rsidRPr="00FC410D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nieruchomości</w:t>
      </w:r>
      <w:r w:rsidRPr="000C0763">
        <w:rPr>
          <w:rFonts w:ascii="Arial" w:hAnsi="Arial" w:cs="Arial"/>
          <w:sz w:val="22"/>
          <w:szCs w:val="22"/>
        </w:rPr>
        <w:tab/>
        <w:t xml:space="preserve">  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FC410D">
        <w:rPr>
          <w:rFonts w:ascii="Arial" w:hAnsi="Arial" w:cs="Arial"/>
          <w:b/>
          <w:bCs/>
          <w:sz w:val="22"/>
          <w:szCs w:val="22"/>
        </w:rPr>
        <w:t>4.212.460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 przeliczenia podatku od nieruchomości na 20</w:t>
      </w:r>
      <w:r>
        <w:rPr>
          <w:rFonts w:ascii="Arial" w:hAnsi="Arial" w:cs="Arial"/>
          <w:sz w:val="22"/>
          <w:szCs w:val="22"/>
        </w:rPr>
        <w:t>1</w:t>
      </w:r>
      <w:r w:rsidR="00FC410D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rok zastosowano uchwalone stawki podatku </w:t>
      </w:r>
      <w:r>
        <w:rPr>
          <w:rFonts w:ascii="Arial" w:hAnsi="Arial" w:cs="Arial"/>
          <w:sz w:val="22"/>
          <w:szCs w:val="22"/>
        </w:rPr>
        <w:t xml:space="preserve">Uchwałą Nr </w:t>
      </w:r>
      <w:r w:rsidR="00FC410D">
        <w:rPr>
          <w:rFonts w:ascii="Arial" w:hAnsi="Arial" w:cs="Arial"/>
          <w:sz w:val="22"/>
          <w:szCs w:val="22"/>
        </w:rPr>
        <w:t>XXVI/</w:t>
      </w:r>
      <w:r w:rsidR="00D30BAA">
        <w:rPr>
          <w:rFonts w:ascii="Arial" w:hAnsi="Arial" w:cs="Arial"/>
          <w:sz w:val="22"/>
          <w:szCs w:val="22"/>
        </w:rPr>
        <w:t>194/2012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przez Radę Miejską w Rogoźnie w dniu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2</w:t>
      </w:r>
      <w:r w:rsidR="00D30BAA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października 20</w:t>
      </w:r>
      <w:r>
        <w:rPr>
          <w:rFonts w:ascii="Arial" w:hAnsi="Arial" w:cs="Arial"/>
          <w:sz w:val="22"/>
          <w:szCs w:val="22"/>
        </w:rPr>
        <w:t>1</w:t>
      </w:r>
      <w:r w:rsidR="00D30BA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D30BAA" w:rsidRDefault="006F2426" w:rsidP="00D30BAA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</w:t>
      </w:r>
      <w:r>
        <w:rPr>
          <w:rFonts w:ascii="Arial" w:hAnsi="Arial" w:cs="Arial"/>
          <w:sz w:val="22"/>
          <w:szCs w:val="22"/>
        </w:rPr>
        <w:t>od</w:t>
      </w:r>
      <w:r w:rsidRPr="000C0763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ób</w:t>
      </w:r>
      <w:r w:rsidRPr="000C0763">
        <w:rPr>
          <w:rFonts w:ascii="Arial" w:hAnsi="Arial" w:cs="Arial"/>
          <w:sz w:val="22"/>
          <w:szCs w:val="22"/>
        </w:rPr>
        <w:t xml:space="preserve"> prawnych dokonano na podstawie symulacji tj. wszystkie elementy składowe podatku pomnożono przez uchwalon</w:t>
      </w:r>
      <w:r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stawki na 201</w:t>
      </w:r>
      <w:r w:rsidR="00D30BA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rok.</w:t>
      </w:r>
      <w:r w:rsidRPr="000C0763">
        <w:rPr>
          <w:rFonts w:ascii="Arial" w:hAnsi="Arial" w:cs="Arial"/>
          <w:sz w:val="22"/>
          <w:szCs w:val="22"/>
        </w:rPr>
        <w:t xml:space="preserve"> Po wyliczeniu podatek od nieruchomości przyjęto </w:t>
      </w:r>
      <w:r>
        <w:rPr>
          <w:rFonts w:ascii="Arial" w:hAnsi="Arial" w:cs="Arial"/>
          <w:sz w:val="22"/>
          <w:szCs w:val="22"/>
        </w:rPr>
        <w:t xml:space="preserve">w </w:t>
      </w:r>
      <w:r w:rsidRPr="000C0763">
        <w:rPr>
          <w:rFonts w:ascii="Arial" w:hAnsi="Arial" w:cs="Arial"/>
          <w:sz w:val="22"/>
          <w:szCs w:val="22"/>
        </w:rPr>
        <w:t>w</w:t>
      </w:r>
      <w:r w:rsidR="00BC501F"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kwocie</w:t>
      </w:r>
      <w:r>
        <w:rPr>
          <w:rFonts w:ascii="Arial" w:hAnsi="Arial" w:cs="Arial"/>
          <w:sz w:val="22"/>
          <w:szCs w:val="22"/>
        </w:rPr>
        <w:t xml:space="preserve">, która jest wyższa o </w:t>
      </w:r>
      <w:r w:rsidR="00D30BAA">
        <w:rPr>
          <w:rFonts w:ascii="Arial" w:hAnsi="Arial" w:cs="Arial"/>
          <w:sz w:val="22"/>
          <w:szCs w:val="22"/>
        </w:rPr>
        <w:t>697.460</w:t>
      </w:r>
      <w:r>
        <w:rPr>
          <w:rFonts w:ascii="Arial" w:hAnsi="Arial" w:cs="Arial"/>
          <w:sz w:val="22"/>
          <w:szCs w:val="22"/>
        </w:rPr>
        <w:t xml:space="preserve"> zł od planowanych dochodów w 201</w:t>
      </w:r>
      <w:r w:rsidR="00D30BA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</w:t>
      </w:r>
      <w:r w:rsidR="00D30BAA">
        <w:rPr>
          <w:rFonts w:ascii="Arial" w:hAnsi="Arial" w:cs="Arial"/>
          <w:sz w:val="22"/>
          <w:szCs w:val="22"/>
        </w:rPr>
        <w:t xml:space="preserve"> i obejmuje również korektę naliczenie podatku od dróg wewnętrznych, których właścicielem jest gmina.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D30BAA" w:rsidRDefault="006F2426" w:rsidP="00D30BAA">
      <w:pPr>
        <w:pStyle w:val="Akapitzlist"/>
        <w:numPr>
          <w:ilvl w:val="0"/>
          <w:numId w:val="18"/>
        </w:numPr>
        <w:tabs>
          <w:tab w:val="right" w:pos="993"/>
          <w:tab w:val="right" w:pos="7020"/>
        </w:tabs>
        <w:spacing w:line="360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D30BAA">
        <w:rPr>
          <w:rFonts w:ascii="Arial" w:hAnsi="Arial" w:cs="Arial"/>
          <w:sz w:val="22"/>
          <w:szCs w:val="22"/>
        </w:rPr>
        <w:t>podatek rolny</w:t>
      </w:r>
      <w:r w:rsidRPr="00D30BAA">
        <w:rPr>
          <w:rFonts w:ascii="Arial" w:hAnsi="Arial" w:cs="Arial"/>
          <w:sz w:val="22"/>
          <w:szCs w:val="22"/>
        </w:rPr>
        <w:tab/>
        <w:t xml:space="preserve"> – </w:t>
      </w:r>
      <w:r w:rsidRPr="00D30BAA">
        <w:rPr>
          <w:rFonts w:ascii="Arial" w:hAnsi="Arial" w:cs="Arial"/>
          <w:sz w:val="22"/>
          <w:szCs w:val="22"/>
        </w:rPr>
        <w:tab/>
        <w:t xml:space="preserve"> </w:t>
      </w:r>
      <w:r w:rsidR="00D30BAA">
        <w:rPr>
          <w:rFonts w:ascii="Arial" w:hAnsi="Arial" w:cs="Arial"/>
          <w:b/>
          <w:sz w:val="22"/>
          <w:szCs w:val="22"/>
        </w:rPr>
        <w:t>132.776</w:t>
      </w:r>
      <w:r w:rsidRPr="00D30BAA">
        <w:rPr>
          <w:rFonts w:ascii="Arial" w:hAnsi="Arial" w:cs="Arial"/>
          <w:b/>
          <w:sz w:val="22"/>
          <w:szCs w:val="22"/>
        </w:rPr>
        <w:t xml:space="preserve"> </w:t>
      </w:r>
      <w:r w:rsidRPr="00D30BAA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Uchwalono obniżenie średniej ceny skupu żyta do celów podatku rolnego na 20</w:t>
      </w:r>
      <w:r>
        <w:rPr>
          <w:rFonts w:ascii="Arial" w:hAnsi="Arial" w:cs="Arial"/>
          <w:sz w:val="22"/>
          <w:szCs w:val="22"/>
        </w:rPr>
        <w:t>1</w:t>
      </w:r>
      <w:r w:rsidR="00D30BAA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rok do kwoty </w:t>
      </w:r>
      <w:r w:rsidR="00D30BAA">
        <w:rPr>
          <w:rFonts w:ascii="Arial" w:hAnsi="Arial" w:cs="Arial"/>
          <w:sz w:val="22"/>
          <w:szCs w:val="22"/>
        </w:rPr>
        <w:t>32</w:t>
      </w:r>
      <w:r w:rsidRPr="000C0763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– Uchwała Nr X</w:t>
      </w:r>
      <w:r w:rsidR="00D30BAA">
        <w:rPr>
          <w:rFonts w:ascii="Arial" w:hAnsi="Arial" w:cs="Arial"/>
          <w:sz w:val="22"/>
          <w:szCs w:val="22"/>
        </w:rPr>
        <w:t>XVI</w:t>
      </w:r>
      <w:r>
        <w:rPr>
          <w:rFonts w:ascii="Arial" w:hAnsi="Arial" w:cs="Arial"/>
          <w:sz w:val="22"/>
          <w:szCs w:val="22"/>
        </w:rPr>
        <w:t>/1</w:t>
      </w:r>
      <w:r w:rsidR="00D30BAA">
        <w:rPr>
          <w:rFonts w:ascii="Arial" w:hAnsi="Arial" w:cs="Arial"/>
          <w:sz w:val="22"/>
          <w:szCs w:val="22"/>
        </w:rPr>
        <w:t>95</w:t>
      </w:r>
      <w:r>
        <w:rPr>
          <w:rFonts w:ascii="Arial" w:hAnsi="Arial" w:cs="Arial"/>
          <w:sz w:val="22"/>
          <w:szCs w:val="22"/>
        </w:rPr>
        <w:t>/201</w:t>
      </w:r>
      <w:r w:rsidR="00D30BA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>
        <w:rPr>
          <w:rFonts w:ascii="Arial" w:hAnsi="Arial" w:cs="Arial"/>
          <w:sz w:val="22"/>
          <w:szCs w:val="22"/>
        </w:rPr>
        <w:br/>
        <w:t>2</w:t>
      </w:r>
      <w:r w:rsidR="00D30BA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października 201</w:t>
      </w:r>
      <w:r w:rsidR="00D30BA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. Hektary przeliczeniowe </w:t>
      </w:r>
      <w:r w:rsidR="00D30BAA">
        <w:rPr>
          <w:rFonts w:ascii="Arial" w:hAnsi="Arial" w:cs="Arial"/>
          <w:sz w:val="22"/>
          <w:szCs w:val="22"/>
        </w:rPr>
        <w:t xml:space="preserve">gospodarstw </w:t>
      </w:r>
      <w:r w:rsidRPr="000C0763">
        <w:rPr>
          <w:rFonts w:ascii="Arial" w:hAnsi="Arial" w:cs="Arial"/>
          <w:sz w:val="22"/>
          <w:szCs w:val="22"/>
        </w:rPr>
        <w:t>wynoszą 1.</w:t>
      </w:r>
      <w:r w:rsidR="00D30BAA">
        <w:rPr>
          <w:rFonts w:ascii="Arial" w:hAnsi="Arial" w:cs="Arial"/>
          <w:sz w:val="22"/>
          <w:szCs w:val="22"/>
        </w:rPr>
        <w:t xml:space="preserve">188,3625, działek </w:t>
      </w:r>
      <w:r w:rsidR="00717756">
        <w:rPr>
          <w:rFonts w:ascii="Arial" w:hAnsi="Arial" w:cs="Arial"/>
          <w:sz w:val="22"/>
          <w:szCs w:val="22"/>
        </w:rPr>
        <w:t xml:space="preserve">235,66875 ha. </w:t>
      </w:r>
      <w:r w:rsidRPr="000C0763">
        <w:rPr>
          <w:rFonts w:ascii="Arial" w:hAnsi="Arial" w:cs="Arial"/>
          <w:sz w:val="22"/>
          <w:szCs w:val="22"/>
        </w:rPr>
        <w:t xml:space="preserve">(Wyliczenie stawki: </w:t>
      </w:r>
      <w:r>
        <w:rPr>
          <w:rFonts w:ascii="Arial" w:hAnsi="Arial" w:cs="Arial"/>
          <w:sz w:val="22"/>
          <w:szCs w:val="22"/>
        </w:rPr>
        <w:t>3</w:t>
      </w:r>
      <w:r w:rsidR="00D30BAA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 xml:space="preserve">,- x 2,5q = </w:t>
      </w:r>
      <w:r w:rsidR="00D30BAA">
        <w:rPr>
          <w:rFonts w:ascii="Arial" w:hAnsi="Arial" w:cs="Arial"/>
          <w:sz w:val="22"/>
          <w:szCs w:val="22"/>
        </w:rPr>
        <w:t>80</w:t>
      </w:r>
      <w:r w:rsidRPr="000C0763">
        <w:rPr>
          <w:rFonts w:ascii="Arial" w:hAnsi="Arial" w:cs="Arial"/>
          <w:sz w:val="22"/>
          <w:szCs w:val="22"/>
        </w:rPr>
        <w:t xml:space="preserve"> zł za ha przeliczeniowy</w:t>
      </w:r>
      <w:r w:rsidR="00717756">
        <w:rPr>
          <w:rFonts w:ascii="Arial" w:hAnsi="Arial" w:cs="Arial"/>
          <w:sz w:val="22"/>
          <w:szCs w:val="22"/>
        </w:rPr>
        <w:t xml:space="preserve"> dla gospodarstw i działek 32,- x 5 q = 160 zł/ha </w:t>
      </w:r>
      <w:r w:rsidR="00D30BAA">
        <w:rPr>
          <w:rFonts w:ascii="Arial" w:hAnsi="Arial" w:cs="Arial"/>
          <w:sz w:val="22"/>
          <w:szCs w:val="22"/>
        </w:rPr>
        <w:t>)</w:t>
      </w:r>
      <w:r w:rsidRPr="000C0763">
        <w:rPr>
          <w:rFonts w:ascii="Arial" w:hAnsi="Arial" w:cs="Arial"/>
          <w:sz w:val="22"/>
          <w:szCs w:val="22"/>
        </w:rPr>
        <w:t>.</w:t>
      </w:r>
    </w:p>
    <w:p w:rsidR="00FD73E9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Obliczenie planowanego podatku: </w:t>
      </w:r>
      <w:r w:rsidR="00FD73E9">
        <w:rPr>
          <w:rFonts w:ascii="Arial" w:hAnsi="Arial" w:cs="Arial"/>
          <w:sz w:val="22"/>
          <w:szCs w:val="22"/>
        </w:rPr>
        <w:t>(</w:t>
      </w:r>
      <w:r w:rsidR="00717756">
        <w:rPr>
          <w:rFonts w:ascii="Arial" w:hAnsi="Arial" w:cs="Arial"/>
          <w:sz w:val="22"/>
          <w:szCs w:val="22"/>
        </w:rPr>
        <w:t>1.188,3625</w:t>
      </w:r>
      <w:r w:rsidRPr="000C0763">
        <w:rPr>
          <w:rFonts w:ascii="Arial" w:hAnsi="Arial" w:cs="Arial"/>
          <w:sz w:val="22"/>
          <w:szCs w:val="22"/>
        </w:rPr>
        <w:t xml:space="preserve"> ha x </w:t>
      </w:r>
      <w:r w:rsidR="00717756">
        <w:rPr>
          <w:rFonts w:ascii="Arial" w:hAnsi="Arial" w:cs="Arial"/>
          <w:sz w:val="22"/>
          <w:szCs w:val="22"/>
        </w:rPr>
        <w:t>80</w:t>
      </w:r>
      <w:r w:rsidR="00FD73E9">
        <w:rPr>
          <w:rFonts w:ascii="Arial" w:hAnsi="Arial" w:cs="Arial"/>
          <w:sz w:val="22"/>
          <w:szCs w:val="22"/>
        </w:rPr>
        <w:t xml:space="preserve"> zł)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 w:rsidR="00717756">
        <w:rPr>
          <w:rFonts w:ascii="Arial" w:hAnsi="Arial" w:cs="Arial"/>
          <w:sz w:val="22"/>
          <w:szCs w:val="22"/>
        </w:rPr>
        <w:t>95.069,00</w:t>
      </w:r>
      <w:r w:rsidRPr="000C0763">
        <w:rPr>
          <w:rFonts w:ascii="Arial" w:hAnsi="Arial" w:cs="Arial"/>
          <w:sz w:val="22"/>
          <w:szCs w:val="22"/>
        </w:rPr>
        <w:t xml:space="preserve"> zł </w:t>
      </w:r>
      <w:r w:rsidR="00FD73E9">
        <w:rPr>
          <w:rFonts w:ascii="Arial" w:hAnsi="Arial" w:cs="Arial"/>
          <w:sz w:val="22"/>
          <w:szCs w:val="22"/>
        </w:rPr>
        <w:t>+ (235,66875 x 160 zł) = 37.707 zł razem 132.776 zł.</w:t>
      </w:r>
    </w:p>
    <w:p w:rsidR="006F2426" w:rsidRDefault="006F2426" w:rsidP="00FD73E9">
      <w:pPr>
        <w:pStyle w:val="Tekstpodstawowywcity3"/>
        <w:ind w:left="1134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Podatek zaplanowano w wysokości </w:t>
      </w:r>
      <w:r w:rsidR="00FD73E9">
        <w:rPr>
          <w:rFonts w:ascii="Arial" w:hAnsi="Arial" w:cs="Arial"/>
          <w:sz w:val="22"/>
          <w:szCs w:val="22"/>
        </w:rPr>
        <w:t>132.776</w:t>
      </w:r>
      <w:r>
        <w:rPr>
          <w:rFonts w:ascii="Arial" w:hAnsi="Arial" w:cs="Arial"/>
          <w:sz w:val="22"/>
          <w:szCs w:val="22"/>
        </w:rPr>
        <w:t xml:space="preserve"> zł i jest </w:t>
      </w:r>
      <w:r w:rsidR="00FD73E9">
        <w:rPr>
          <w:rFonts w:ascii="Arial" w:hAnsi="Arial" w:cs="Arial"/>
          <w:sz w:val="22"/>
          <w:szCs w:val="22"/>
        </w:rPr>
        <w:t>wyższy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FD73E9">
        <w:rPr>
          <w:rFonts w:ascii="Arial" w:hAnsi="Arial" w:cs="Arial"/>
          <w:sz w:val="22"/>
          <w:szCs w:val="22"/>
        </w:rPr>
        <w:t>20.794</w:t>
      </w:r>
      <w:r>
        <w:rPr>
          <w:rFonts w:ascii="Arial" w:hAnsi="Arial" w:cs="Arial"/>
          <w:sz w:val="22"/>
          <w:szCs w:val="22"/>
        </w:rPr>
        <w:t xml:space="preserve"> zł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stosunku do 201</w:t>
      </w:r>
      <w:r w:rsidR="00FD73E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leśny</w:t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8A4E54">
        <w:rPr>
          <w:rFonts w:ascii="Arial" w:hAnsi="Arial" w:cs="Arial"/>
          <w:b/>
          <w:sz w:val="22"/>
          <w:szCs w:val="22"/>
        </w:rPr>
        <w:t>126.973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BE3A1F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</w:t>
      </w:r>
      <w:r>
        <w:rPr>
          <w:rFonts w:ascii="Arial" w:hAnsi="Arial" w:cs="Arial"/>
          <w:sz w:val="22"/>
          <w:szCs w:val="22"/>
        </w:rPr>
        <w:t>średnia cena sprzedaży drewna wg Komunikatu GUS na 201</w:t>
      </w:r>
      <w:r w:rsidR="00FD73E9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 wynosi 186,</w:t>
      </w:r>
      <w:r w:rsidR="00FD73E9">
        <w:rPr>
          <w:rFonts w:ascii="Arial" w:hAnsi="Arial" w:cs="Arial"/>
          <w:sz w:val="22"/>
          <w:szCs w:val="22"/>
        </w:rPr>
        <w:t>42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x 0,220 = 41,0</w:t>
      </w:r>
      <w:r w:rsidR="008A4E54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zł/ha.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Obowiązująca stawka </w:t>
      </w:r>
      <w:r>
        <w:rPr>
          <w:rFonts w:ascii="Arial" w:hAnsi="Arial" w:cs="Arial"/>
          <w:sz w:val="22"/>
          <w:szCs w:val="22"/>
        </w:rPr>
        <w:t>41,0</w:t>
      </w:r>
      <w:r w:rsidR="008A4E54"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 na 20</w:t>
      </w:r>
      <w:r>
        <w:rPr>
          <w:rFonts w:ascii="Arial" w:hAnsi="Arial" w:cs="Arial"/>
          <w:sz w:val="22"/>
          <w:szCs w:val="22"/>
        </w:rPr>
        <w:t>1</w:t>
      </w:r>
      <w:r w:rsidR="008A4E54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rok</w:t>
      </w:r>
    </w:p>
    <w:p w:rsidR="006F2426" w:rsidRPr="000C0763" w:rsidRDefault="006F2426" w:rsidP="006F2426">
      <w:pPr>
        <w:numPr>
          <w:ilvl w:val="0"/>
          <w:numId w:val="20"/>
        </w:numPr>
        <w:tabs>
          <w:tab w:val="clear" w:pos="1620"/>
          <w:tab w:val="num" w:pos="1440"/>
          <w:tab w:val="right" w:pos="5400"/>
          <w:tab w:val="right" w:pos="900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Lasy pozostałe powierzchnia </w:t>
      </w:r>
      <w:r>
        <w:rPr>
          <w:rFonts w:ascii="Arial" w:hAnsi="Arial" w:cs="Arial"/>
          <w:sz w:val="22"/>
          <w:szCs w:val="22"/>
        </w:rPr>
        <w:t>2.19</w:t>
      </w:r>
      <w:r w:rsidR="004B32C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,</w:t>
      </w:r>
      <w:r w:rsidR="004B32CD">
        <w:rPr>
          <w:rFonts w:ascii="Arial" w:hAnsi="Arial" w:cs="Arial"/>
          <w:sz w:val="22"/>
          <w:szCs w:val="22"/>
        </w:rPr>
        <w:t>3804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>
        <w:rPr>
          <w:rFonts w:ascii="Arial" w:hAnsi="Arial" w:cs="Arial"/>
          <w:sz w:val="22"/>
          <w:szCs w:val="22"/>
        </w:rPr>
        <w:t>41,0</w:t>
      </w:r>
      <w:r w:rsidR="008A4E54"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sz w:val="22"/>
          <w:szCs w:val="22"/>
        </w:rPr>
        <w:tab/>
        <w:t>90.</w:t>
      </w:r>
      <w:r w:rsidR="00355666">
        <w:rPr>
          <w:rFonts w:ascii="Arial" w:hAnsi="Arial" w:cs="Arial"/>
          <w:sz w:val="22"/>
          <w:szCs w:val="22"/>
        </w:rPr>
        <w:t>155,58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20"/>
        </w:numPr>
        <w:tabs>
          <w:tab w:val="clear" w:pos="1620"/>
          <w:tab w:val="num" w:pos="1440"/>
          <w:tab w:val="right" w:pos="5400"/>
          <w:tab w:val="right" w:pos="702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Lasy ochronne powierzchnia 1.</w:t>
      </w:r>
      <w:r>
        <w:rPr>
          <w:rFonts w:ascii="Arial" w:hAnsi="Arial" w:cs="Arial"/>
          <w:sz w:val="22"/>
          <w:szCs w:val="22"/>
        </w:rPr>
        <w:t>7</w:t>
      </w:r>
      <w:r w:rsidR="00355666">
        <w:rPr>
          <w:rFonts w:ascii="Arial" w:hAnsi="Arial" w:cs="Arial"/>
          <w:sz w:val="22"/>
          <w:szCs w:val="22"/>
        </w:rPr>
        <w:t>82</w:t>
      </w:r>
      <w:r>
        <w:rPr>
          <w:rFonts w:ascii="Arial" w:hAnsi="Arial" w:cs="Arial"/>
          <w:sz w:val="22"/>
          <w:szCs w:val="22"/>
        </w:rPr>
        <w:t>,9292</w:t>
      </w:r>
      <w:r w:rsidRPr="000C0763">
        <w:rPr>
          <w:rFonts w:ascii="Arial" w:hAnsi="Arial" w:cs="Arial"/>
          <w:sz w:val="22"/>
          <w:szCs w:val="22"/>
        </w:rPr>
        <w:t xml:space="preserve"> x ½ stawki w/w   </w:t>
      </w:r>
      <w:r>
        <w:rPr>
          <w:rFonts w:ascii="Arial" w:hAnsi="Arial" w:cs="Arial"/>
          <w:sz w:val="22"/>
          <w:szCs w:val="22"/>
        </w:rPr>
        <w:tab/>
        <w:t>36.</w:t>
      </w:r>
      <w:r w:rsidR="00355666">
        <w:rPr>
          <w:rFonts w:ascii="Arial" w:hAnsi="Arial" w:cs="Arial"/>
          <w:sz w:val="22"/>
          <w:szCs w:val="22"/>
        </w:rPr>
        <w:t>558,96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2C87F" wp14:editId="08826EA2">
                <wp:simplePos x="0" y="0"/>
                <wp:positionH relativeFrom="column">
                  <wp:posOffset>683895</wp:posOffset>
                </wp:positionH>
                <wp:positionV relativeFrom="paragraph">
                  <wp:posOffset>3810</wp:posOffset>
                </wp:positionV>
                <wp:extent cx="5029200" cy="0"/>
                <wp:effectExtent l="12065" t="13335" r="6985" b="1524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.3pt" to="449.8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" strokeweight="1pt"/>
            </w:pict>
          </mc:Fallback>
        </mc:AlternateContent>
      </w:r>
      <w:r w:rsidRPr="000C0763">
        <w:rPr>
          <w:rFonts w:ascii="Arial" w:hAnsi="Arial" w:cs="Arial"/>
          <w:sz w:val="22"/>
          <w:szCs w:val="22"/>
        </w:rPr>
        <w:t xml:space="preserve">Razem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355666">
        <w:rPr>
          <w:rFonts w:ascii="Arial" w:hAnsi="Arial" w:cs="Arial"/>
          <w:sz w:val="22"/>
          <w:szCs w:val="22"/>
        </w:rPr>
        <w:t>126.714,51</w:t>
      </w:r>
      <w:r w:rsidRPr="000C0763">
        <w:rPr>
          <w:rFonts w:ascii="Arial" w:hAnsi="Arial" w:cs="Arial"/>
          <w:sz w:val="22"/>
          <w:szCs w:val="22"/>
        </w:rPr>
        <w:t>zł</w:t>
      </w:r>
    </w:p>
    <w:p w:rsidR="006F2426" w:rsidRPr="000C0763" w:rsidRDefault="001B24C2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Należności ogółem na 30.09.2012r. wynosiły 32.840 zł w tym wymagalne 1.670 zł. </w:t>
      </w:r>
      <w:r w:rsidR="006F2426" w:rsidRPr="000C0763">
        <w:rPr>
          <w:rFonts w:ascii="Arial" w:hAnsi="Arial" w:cs="Arial"/>
          <w:sz w:val="22"/>
          <w:szCs w:val="22"/>
        </w:rPr>
        <w:t xml:space="preserve">Podatek leśny przyjęto w kwocie </w:t>
      </w:r>
      <w:r w:rsidR="008A4E54">
        <w:rPr>
          <w:rFonts w:ascii="Arial" w:hAnsi="Arial" w:cs="Arial"/>
          <w:sz w:val="22"/>
          <w:szCs w:val="22"/>
        </w:rPr>
        <w:t>126.973</w:t>
      </w:r>
      <w:r w:rsidR="006F2426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</w:t>
      </w:r>
      <w:r>
        <w:rPr>
          <w:rFonts w:ascii="Arial" w:hAnsi="Arial" w:cs="Arial"/>
          <w:sz w:val="22"/>
          <w:szCs w:val="22"/>
        </w:rPr>
        <w:t>sportowych</w:t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8A4E54">
        <w:rPr>
          <w:rFonts w:ascii="Arial" w:hAnsi="Arial" w:cs="Arial"/>
          <w:b/>
          <w:sz w:val="22"/>
          <w:szCs w:val="22"/>
        </w:rPr>
        <w:t>15.670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(przyjęto do planowania ilość zarejestrowanych pojazdów oraz uchwalone stawki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20</w:t>
      </w:r>
      <w:r>
        <w:rPr>
          <w:rFonts w:ascii="Arial" w:hAnsi="Arial" w:cs="Arial"/>
          <w:bCs/>
          <w:sz w:val="22"/>
          <w:szCs w:val="22"/>
        </w:rPr>
        <w:t>1</w:t>
      </w:r>
      <w:r w:rsidR="008A4E54">
        <w:rPr>
          <w:rFonts w:ascii="Arial" w:hAnsi="Arial" w:cs="Arial"/>
          <w:bCs/>
          <w:sz w:val="22"/>
          <w:szCs w:val="22"/>
        </w:rPr>
        <w:t>3</w:t>
      </w:r>
      <w:r w:rsidRPr="000C0763">
        <w:rPr>
          <w:rFonts w:ascii="Arial" w:hAnsi="Arial" w:cs="Arial"/>
          <w:bCs/>
          <w:sz w:val="22"/>
          <w:szCs w:val="22"/>
        </w:rPr>
        <w:t xml:space="preserve"> rok</w:t>
      </w:r>
      <w:r>
        <w:rPr>
          <w:rFonts w:ascii="Arial" w:hAnsi="Arial" w:cs="Arial"/>
          <w:bCs/>
          <w:sz w:val="22"/>
          <w:szCs w:val="22"/>
        </w:rPr>
        <w:t xml:space="preserve"> – Uchwałą Nr </w:t>
      </w:r>
      <w:r w:rsidR="008A4E54">
        <w:rPr>
          <w:rFonts w:ascii="Arial" w:hAnsi="Arial" w:cs="Arial"/>
          <w:bCs/>
          <w:sz w:val="22"/>
          <w:szCs w:val="22"/>
        </w:rPr>
        <w:t>XX</w:t>
      </w:r>
      <w:r>
        <w:rPr>
          <w:rFonts w:ascii="Arial" w:hAnsi="Arial" w:cs="Arial"/>
          <w:bCs/>
          <w:sz w:val="22"/>
          <w:szCs w:val="22"/>
        </w:rPr>
        <w:t>V</w:t>
      </w:r>
      <w:r w:rsidR="008A4E54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>/</w:t>
      </w:r>
      <w:r w:rsidR="008A4E54">
        <w:rPr>
          <w:rFonts w:ascii="Arial" w:hAnsi="Arial" w:cs="Arial"/>
          <w:bCs/>
          <w:sz w:val="22"/>
          <w:szCs w:val="22"/>
        </w:rPr>
        <w:t>193</w:t>
      </w:r>
      <w:r>
        <w:rPr>
          <w:rFonts w:ascii="Arial" w:hAnsi="Arial" w:cs="Arial"/>
          <w:bCs/>
          <w:sz w:val="22"/>
          <w:szCs w:val="22"/>
        </w:rPr>
        <w:t>/201</w:t>
      </w:r>
      <w:r w:rsidR="008A4E54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Rady Miejskiej w Rogoźnie z dnia </w:t>
      </w:r>
      <w:r>
        <w:rPr>
          <w:rFonts w:ascii="Arial" w:hAnsi="Arial" w:cs="Arial"/>
          <w:bCs/>
          <w:sz w:val="22"/>
          <w:szCs w:val="22"/>
        </w:rPr>
        <w:br/>
        <w:t>2</w:t>
      </w:r>
      <w:r w:rsidR="008A4E54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października 201</w:t>
      </w:r>
      <w:r w:rsidR="008A4E54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roku</w:t>
      </w:r>
      <w:r w:rsidRPr="000C0763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</w:t>
      </w:r>
      <w:r>
        <w:rPr>
          <w:rFonts w:ascii="Arial" w:hAnsi="Arial" w:cs="Arial"/>
          <w:sz w:val="22"/>
          <w:szCs w:val="22"/>
        </w:rPr>
        <w:t xml:space="preserve"> od czynności cywilnoprawnych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8A4E54" w:rsidRPr="008A4E54">
        <w:rPr>
          <w:rFonts w:ascii="Arial" w:hAnsi="Arial" w:cs="Arial"/>
          <w:b/>
          <w:sz w:val="22"/>
          <w:szCs w:val="22"/>
        </w:rPr>
        <w:t>180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Kwota zaplanowanych dochodów jest </w:t>
      </w:r>
      <w:r w:rsidR="008A4E54">
        <w:rPr>
          <w:rFonts w:ascii="Arial" w:hAnsi="Arial" w:cs="Arial"/>
          <w:sz w:val="22"/>
          <w:szCs w:val="22"/>
        </w:rPr>
        <w:t>wyższa</w:t>
      </w:r>
      <w:r>
        <w:rPr>
          <w:rFonts w:ascii="Arial" w:hAnsi="Arial" w:cs="Arial"/>
          <w:sz w:val="22"/>
          <w:szCs w:val="22"/>
        </w:rPr>
        <w:t xml:space="preserve"> od planu 201</w:t>
      </w:r>
      <w:r w:rsidR="008A4E54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 xml:space="preserve"> r. o </w:t>
      </w:r>
      <w:r>
        <w:rPr>
          <w:rFonts w:ascii="Arial" w:hAnsi="Arial" w:cs="Arial"/>
          <w:sz w:val="22"/>
          <w:szCs w:val="22"/>
        </w:rPr>
        <w:t>1</w:t>
      </w:r>
      <w:r w:rsidR="008A4E54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0.000</w:t>
      </w:r>
      <w:r w:rsidRPr="000C0763">
        <w:rPr>
          <w:rFonts w:ascii="Arial" w:hAnsi="Arial" w:cs="Arial"/>
          <w:sz w:val="22"/>
          <w:szCs w:val="22"/>
        </w:rPr>
        <w:t xml:space="preserve"> zł. Wykonanie do 30.09.20</w:t>
      </w:r>
      <w:r>
        <w:rPr>
          <w:rFonts w:ascii="Arial" w:hAnsi="Arial" w:cs="Arial"/>
          <w:sz w:val="22"/>
          <w:szCs w:val="22"/>
        </w:rPr>
        <w:t>1</w:t>
      </w:r>
      <w:r w:rsidR="008A4E54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 xml:space="preserve"> r. wynosi </w:t>
      </w:r>
      <w:r w:rsidR="008A4E54">
        <w:rPr>
          <w:rFonts w:ascii="Arial" w:hAnsi="Arial" w:cs="Arial"/>
          <w:sz w:val="22"/>
          <w:szCs w:val="22"/>
        </w:rPr>
        <w:t>184.499</w:t>
      </w:r>
      <w:r>
        <w:rPr>
          <w:rFonts w:ascii="Arial" w:hAnsi="Arial" w:cs="Arial"/>
          <w:sz w:val="22"/>
          <w:szCs w:val="22"/>
        </w:rPr>
        <w:t xml:space="preserve"> zł</w:t>
      </w:r>
      <w:r w:rsidR="008A4E54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t>Dochody otrzymywane od Urzędów Skarbowych.</w:t>
      </w:r>
    </w:p>
    <w:p w:rsidR="006F2426" w:rsidRPr="005D702D" w:rsidRDefault="006F2426" w:rsidP="00A50B0F">
      <w:pPr>
        <w:pStyle w:val="Tekstpodstawowywcity3"/>
        <w:numPr>
          <w:ilvl w:val="0"/>
          <w:numId w:val="38"/>
        </w:numPr>
        <w:tabs>
          <w:tab w:val="clear" w:pos="2040"/>
          <w:tab w:val="num" w:pos="1080"/>
        </w:tabs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Wpływy z różnych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8A4E54">
        <w:rPr>
          <w:rFonts w:ascii="Arial" w:hAnsi="Arial" w:cs="Arial"/>
          <w:b/>
          <w:sz w:val="22"/>
          <w:szCs w:val="22"/>
        </w:rPr>
        <w:t>400</w:t>
      </w:r>
      <w:r w:rsidRPr="005D702D">
        <w:rPr>
          <w:rFonts w:ascii="Arial" w:hAnsi="Arial" w:cs="Arial"/>
          <w:b/>
          <w:sz w:val="22"/>
          <w:szCs w:val="22"/>
        </w:rPr>
        <w:t xml:space="preserve"> zł</w:t>
      </w:r>
    </w:p>
    <w:p w:rsidR="008A4E54" w:rsidRDefault="006F2426" w:rsidP="008A4E54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</w:t>
      </w:r>
      <w:r w:rsidR="008A4E54">
        <w:rPr>
          <w:rFonts w:ascii="Arial" w:hAnsi="Arial" w:cs="Arial"/>
          <w:sz w:val="22"/>
          <w:szCs w:val="22"/>
        </w:rPr>
        <w:t>eterminowe regulowanie podatków, wykonanie za 3 kwartały 2012 roku wynosi 429,20</w:t>
      </w:r>
      <w:r w:rsidR="002D1B81">
        <w:rPr>
          <w:rFonts w:ascii="Arial" w:hAnsi="Arial" w:cs="Arial"/>
          <w:sz w:val="22"/>
          <w:szCs w:val="22"/>
        </w:rPr>
        <w:t xml:space="preserve"> oraz należności wymagalne 193,60 zł.</w:t>
      </w:r>
    </w:p>
    <w:p w:rsidR="006F2426" w:rsidRPr="00792C10" w:rsidRDefault="006F2426" w:rsidP="008A4E54">
      <w:pPr>
        <w:pStyle w:val="Tekstpodstawowywcity3"/>
        <w:numPr>
          <w:ilvl w:val="1"/>
          <w:numId w:val="2"/>
        </w:numPr>
        <w:tabs>
          <w:tab w:val="left" w:pos="1080"/>
        </w:tabs>
        <w:ind w:hanging="1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D1B81">
        <w:rPr>
          <w:rFonts w:ascii="Arial" w:hAnsi="Arial" w:cs="Arial"/>
          <w:b/>
          <w:sz w:val="22"/>
          <w:szCs w:val="22"/>
        </w:rPr>
        <w:t>18</w:t>
      </w:r>
      <w:r w:rsidRPr="00792C10">
        <w:rPr>
          <w:rFonts w:ascii="Arial" w:hAnsi="Arial" w:cs="Arial"/>
          <w:b/>
          <w:sz w:val="22"/>
          <w:szCs w:val="22"/>
        </w:rPr>
        <w:t>.000 zł</w:t>
      </w:r>
    </w:p>
    <w:p w:rsidR="006F2426" w:rsidRPr="000C0763" w:rsidRDefault="006F2426" w:rsidP="002D1B81">
      <w:pPr>
        <w:pStyle w:val="Tekstpodstawowywcity3"/>
        <w:tabs>
          <w:tab w:val="left" w:pos="993"/>
          <w:tab w:val="left" w:pos="1080"/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2D1B81">
        <w:rPr>
          <w:rFonts w:ascii="Arial" w:hAnsi="Arial" w:cs="Arial"/>
          <w:sz w:val="22"/>
          <w:szCs w:val="22"/>
        </w:rPr>
        <w:t>Wykonanie za 3 kwartały br. wynosi 18.925,37 zł.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rekompensaty utraconych dochodów w podatkach i opłatach lokalnych – </w:t>
      </w:r>
      <w:r>
        <w:rPr>
          <w:rFonts w:ascii="Arial" w:hAnsi="Arial" w:cs="Arial"/>
          <w:b/>
          <w:sz w:val="22"/>
          <w:szCs w:val="22"/>
        </w:rPr>
        <w:t>538.000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1944">
        <w:rPr>
          <w:rFonts w:ascii="Arial" w:hAnsi="Arial" w:cs="Arial"/>
          <w:bCs/>
          <w:sz w:val="22"/>
          <w:szCs w:val="22"/>
        </w:rPr>
        <w:t>ustalono na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podstawie wniosku o przekazanie kwoty rekompensującej utracone dochody z tytułu zwolnień określonych w ustawie o rehabilitacji zawodowej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społecznej oraz zatrudnieniu osób niepełnosprawnych za I półrocze 20</w:t>
      </w:r>
      <w:r>
        <w:rPr>
          <w:rFonts w:ascii="Arial" w:hAnsi="Arial" w:cs="Arial"/>
          <w:sz w:val="22"/>
          <w:szCs w:val="22"/>
        </w:rPr>
        <w:t>1</w:t>
      </w:r>
      <w:r w:rsidR="002D1B81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 xml:space="preserve">r.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prognozowanych dochodów z tego tytułu w 20</w:t>
      </w:r>
      <w:r>
        <w:rPr>
          <w:rFonts w:ascii="Arial" w:hAnsi="Arial" w:cs="Arial"/>
          <w:sz w:val="22"/>
          <w:szCs w:val="22"/>
        </w:rPr>
        <w:t>1</w:t>
      </w:r>
      <w:r w:rsidR="002D1B81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2854A5">
      <w:pPr>
        <w:pStyle w:val="Tekstpodstawowywcity"/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podatku rolnego, podatku leśnego, podatku od spadków i darowizn, podatku od czynności cywilnoprawnych oraz podatków i opłat lokalnych od osób fizycznych </w:t>
      </w:r>
      <w:r w:rsidR="000344E7"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D1B81">
        <w:rPr>
          <w:rFonts w:ascii="Arial" w:hAnsi="Arial" w:cs="Arial"/>
          <w:b/>
          <w:bCs/>
          <w:sz w:val="22"/>
          <w:szCs w:val="22"/>
        </w:rPr>
        <w:t>4.433.585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od nieruchomości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ab/>
      </w:r>
      <w:r w:rsidR="002D1B81">
        <w:rPr>
          <w:rFonts w:ascii="Arial" w:hAnsi="Arial" w:cs="Arial"/>
          <w:b/>
          <w:sz w:val="22"/>
          <w:szCs w:val="22"/>
        </w:rPr>
        <w:t>3.028.523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6F2426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Obliczenia podatku od nieruchomości w osobach fizycznych dokonano na podstawie symulacji tj. wszystkie elementy składowe podatku pomnożono przez uchwalone stawki na 20</w:t>
      </w:r>
      <w:r>
        <w:rPr>
          <w:rFonts w:ascii="Arial" w:hAnsi="Arial" w:cs="Arial"/>
          <w:sz w:val="22"/>
          <w:szCs w:val="22"/>
        </w:rPr>
        <w:t>1</w:t>
      </w:r>
      <w:r w:rsidR="002D1B8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rok. Podatek jest </w:t>
      </w:r>
      <w:r w:rsidR="002D1B81">
        <w:rPr>
          <w:rFonts w:ascii="Arial" w:hAnsi="Arial" w:cs="Arial"/>
          <w:sz w:val="22"/>
          <w:szCs w:val="22"/>
        </w:rPr>
        <w:t>niższy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2D1B81">
        <w:rPr>
          <w:rFonts w:ascii="Arial" w:hAnsi="Arial" w:cs="Arial"/>
          <w:sz w:val="22"/>
          <w:szCs w:val="22"/>
        </w:rPr>
        <w:t>139.477</w:t>
      </w:r>
      <w:r>
        <w:rPr>
          <w:rFonts w:ascii="Arial" w:hAnsi="Arial" w:cs="Arial"/>
          <w:sz w:val="22"/>
          <w:szCs w:val="22"/>
        </w:rPr>
        <w:t xml:space="preserve"> zł w porównaniu z planem na 201</w:t>
      </w:r>
      <w:r w:rsidR="002D1B8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 .</w:t>
      </w:r>
    </w:p>
    <w:p w:rsidR="006F2426" w:rsidRPr="000C0763" w:rsidRDefault="006F2426" w:rsidP="00A50B0F">
      <w:pPr>
        <w:numPr>
          <w:ilvl w:val="0"/>
          <w:numId w:val="38"/>
        </w:numPr>
        <w:tabs>
          <w:tab w:val="clear" w:pos="2040"/>
          <w:tab w:val="num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podatek rolny</w:t>
      </w:r>
      <w:r>
        <w:rPr>
          <w:rFonts w:ascii="Arial" w:hAnsi="Arial" w:cs="Arial"/>
          <w:sz w:val="22"/>
          <w:szCs w:val="22"/>
        </w:rPr>
        <w:tab/>
        <w:t xml:space="preserve">     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D1B81">
        <w:rPr>
          <w:rFonts w:ascii="Arial" w:hAnsi="Arial" w:cs="Arial"/>
          <w:b/>
          <w:sz w:val="22"/>
          <w:szCs w:val="22"/>
        </w:rPr>
        <w:t>663.745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</w:t>
      </w:r>
      <w:r w:rsidR="002D1B81">
        <w:rPr>
          <w:rFonts w:ascii="Arial" w:hAnsi="Arial" w:cs="Arial"/>
          <w:sz w:val="22"/>
          <w:szCs w:val="22"/>
        </w:rPr>
        <w:t>7.927,5875</w:t>
      </w:r>
      <w:r w:rsidRPr="000C0763">
        <w:rPr>
          <w:rFonts w:ascii="Arial" w:hAnsi="Arial" w:cs="Arial"/>
          <w:sz w:val="22"/>
          <w:szCs w:val="22"/>
        </w:rPr>
        <w:t xml:space="preserve"> ha przeliczeniowych</w:t>
      </w:r>
      <w:r>
        <w:rPr>
          <w:rFonts w:ascii="Arial" w:hAnsi="Arial" w:cs="Arial"/>
          <w:sz w:val="22"/>
          <w:szCs w:val="22"/>
        </w:rPr>
        <w:t xml:space="preserve"> powyżej </w:t>
      </w:r>
      <w:smartTag w:uri="urn:schemas-microsoft-com:office:smarttags" w:element="metricconverter">
        <w:smartTagPr>
          <w:attr w:name="ProductID" w:val="1 ha"/>
        </w:smartTagPr>
        <w:r>
          <w:rPr>
            <w:rFonts w:ascii="Arial" w:hAnsi="Arial" w:cs="Arial"/>
            <w:sz w:val="22"/>
            <w:szCs w:val="22"/>
          </w:rPr>
          <w:t>1 ha</w:t>
        </w:r>
      </w:smartTag>
      <w:r w:rsidRPr="000C0763">
        <w:rPr>
          <w:rFonts w:ascii="Arial" w:hAnsi="Arial" w:cs="Arial"/>
          <w:sz w:val="22"/>
          <w:szCs w:val="22"/>
        </w:rPr>
        <w:t xml:space="preserve"> x </w:t>
      </w:r>
      <w:r w:rsidR="002D1B81">
        <w:rPr>
          <w:rFonts w:ascii="Arial" w:hAnsi="Arial" w:cs="Arial"/>
          <w:sz w:val="22"/>
          <w:szCs w:val="22"/>
        </w:rPr>
        <w:t>80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2D1B81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= </w:t>
      </w:r>
      <w:r w:rsidR="002D1B81">
        <w:rPr>
          <w:rFonts w:ascii="Arial" w:hAnsi="Arial" w:cs="Arial"/>
          <w:sz w:val="22"/>
          <w:szCs w:val="22"/>
        </w:rPr>
        <w:t>634.207,00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2D1B81">
        <w:rPr>
          <w:rFonts w:ascii="Arial" w:hAnsi="Arial" w:cs="Arial"/>
          <w:sz w:val="22"/>
          <w:szCs w:val="22"/>
        </w:rPr>
        <w:t>184,6125</w:t>
      </w:r>
      <w:r>
        <w:rPr>
          <w:rFonts w:ascii="Arial" w:hAnsi="Arial" w:cs="Arial"/>
          <w:sz w:val="22"/>
          <w:szCs w:val="22"/>
        </w:rPr>
        <w:t xml:space="preserve"> ha przeliczeniowych do </w:t>
      </w:r>
      <w:smartTag w:uri="urn:schemas-microsoft-com:office:smarttags" w:element="metricconverter">
        <w:smartTagPr>
          <w:attr w:name="ProductID" w:val="1 ha"/>
        </w:smartTagPr>
        <w:r>
          <w:rPr>
            <w:rFonts w:ascii="Arial" w:hAnsi="Arial" w:cs="Arial"/>
            <w:sz w:val="22"/>
            <w:szCs w:val="22"/>
          </w:rPr>
          <w:t>1 ha</w:t>
        </w:r>
      </w:smartTag>
      <w:r>
        <w:rPr>
          <w:rFonts w:ascii="Arial" w:hAnsi="Arial" w:cs="Arial"/>
          <w:sz w:val="22"/>
          <w:szCs w:val="22"/>
        </w:rPr>
        <w:t xml:space="preserve"> x 1</w:t>
      </w:r>
      <w:r w:rsidR="002D1B81">
        <w:rPr>
          <w:rFonts w:ascii="Arial" w:hAnsi="Arial" w:cs="Arial"/>
          <w:sz w:val="22"/>
          <w:szCs w:val="22"/>
        </w:rPr>
        <w:t>60</w:t>
      </w:r>
      <w:r>
        <w:rPr>
          <w:rFonts w:ascii="Arial" w:hAnsi="Arial" w:cs="Arial"/>
          <w:sz w:val="22"/>
          <w:szCs w:val="22"/>
        </w:rPr>
        <w:t xml:space="preserve"> zł              = </w:t>
      </w:r>
      <w:r w:rsidRPr="00106F97">
        <w:rPr>
          <w:rFonts w:ascii="Arial" w:hAnsi="Arial" w:cs="Arial"/>
          <w:sz w:val="22"/>
          <w:szCs w:val="22"/>
          <w:u w:val="single"/>
        </w:rPr>
        <w:t xml:space="preserve">  </w:t>
      </w:r>
      <w:r w:rsidR="002D1B81">
        <w:rPr>
          <w:rFonts w:ascii="Arial" w:hAnsi="Arial" w:cs="Arial"/>
          <w:sz w:val="22"/>
          <w:szCs w:val="22"/>
          <w:u w:val="single"/>
        </w:rPr>
        <w:t>29.538,00</w:t>
      </w:r>
    </w:p>
    <w:p w:rsidR="006F2426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= </w:t>
      </w:r>
      <w:r w:rsidR="002D1B81">
        <w:rPr>
          <w:rFonts w:ascii="Arial" w:hAnsi="Arial" w:cs="Arial"/>
          <w:sz w:val="22"/>
          <w:szCs w:val="22"/>
        </w:rPr>
        <w:t>663.745,00</w:t>
      </w:r>
    </w:p>
    <w:p w:rsidR="006F2426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zaplanowano  kwotę </w:t>
      </w:r>
      <w:r w:rsidR="002D1B81">
        <w:rPr>
          <w:rFonts w:ascii="Arial" w:hAnsi="Arial" w:cs="Arial"/>
          <w:sz w:val="22"/>
          <w:szCs w:val="22"/>
        </w:rPr>
        <w:t>663.745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Podatek jest wyższy o kwotę </w:t>
      </w:r>
      <w:r w:rsidR="002D1B81">
        <w:rPr>
          <w:rFonts w:ascii="Arial" w:hAnsi="Arial" w:cs="Arial"/>
          <w:sz w:val="22"/>
          <w:szCs w:val="22"/>
        </w:rPr>
        <w:t>75.989</w:t>
      </w:r>
      <w:r>
        <w:rPr>
          <w:rFonts w:ascii="Arial" w:hAnsi="Arial" w:cs="Arial"/>
          <w:sz w:val="22"/>
          <w:szCs w:val="22"/>
        </w:rPr>
        <w:t xml:space="preserve"> zł w porównaniu z planem na 201</w:t>
      </w:r>
      <w:r w:rsidR="002D1B8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rok. Zwiększenie związane jest </w:t>
      </w:r>
      <w:r w:rsidR="00126F3E">
        <w:rPr>
          <w:rFonts w:ascii="Arial" w:hAnsi="Arial" w:cs="Arial"/>
          <w:sz w:val="22"/>
          <w:szCs w:val="22"/>
        </w:rPr>
        <w:t xml:space="preserve">również </w:t>
      </w:r>
      <w:r>
        <w:rPr>
          <w:rFonts w:ascii="Arial" w:hAnsi="Arial" w:cs="Arial"/>
          <w:sz w:val="22"/>
          <w:szCs w:val="22"/>
        </w:rPr>
        <w:t>ze zmianą kwot przysługujących zwolnień z tytułu nabycia gruntów i ulg inwestycyjnych.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leśny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ab/>
      </w:r>
      <w:r w:rsidR="002D1B81">
        <w:rPr>
          <w:rFonts w:ascii="Arial" w:hAnsi="Arial" w:cs="Arial"/>
          <w:b/>
          <w:sz w:val="22"/>
          <w:szCs w:val="22"/>
        </w:rPr>
        <w:t>6.517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powierzchnia </w:t>
      </w:r>
      <w:smartTag w:uri="urn:schemas-microsoft-com:office:smarttags" w:element="metricconverter">
        <w:smartTagPr>
          <w:attr w:name="ProductID" w:val="160,3846 ha"/>
        </w:smartTagPr>
        <w:r>
          <w:rPr>
            <w:rFonts w:ascii="Arial" w:hAnsi="Arial" w:cs="Arial"/>
            <w:sz w:val="22"/>
            <w:szCs w:val="22"/>
          </w:rPr>
          <w:t>160,3846 ha</w:t>
        </w:r>
      </w:smartTag>
      <w:r w:rsidRPr="000C0763">
        <w:rPr>
          <w:rFonts w:ascii="Arial" w:hAnsi="Arial" w:cs="Arial"/>
          <w:sz w:val="22"/>
          <w:szCs w:val="22"/>
        </w:rPr>
        <w:t xml:space="preserve"> x </w:t>
      </w:r>
      <w:r>
        <w:rPr>
          <w:rFonts w:ascii="Arial" w:hAnsi="Arial" w:cs="Arial"/>
          <w:sz w:val="22"/>
          <w:szCs w:val="22"/>
        </w:rPr>
        <w:t>41,0</w:t>
      </w:r>
      <w:r w:rsidR="002D1B81"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sz w:val="22"/>
          <w:szCs w:val="22"/>
        </w:rPr>
        <w:t>6.5</w:t>
      </w:r>
      <w:r w:rsidR="002D1B81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7</w:t>
      </w:r>
      <w:r w:rsidR="002D1B81">
        <w:rPr>
          <w:rFonts w:ascii="Arial" w:hAnsi="Arial" w:cs="Arial"/>
          <w:sz w:val="22"/>
          <w:szCs w:val="22"/>
        </w:rPr>
        <w:t>,37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zł. Przyjęto do planu </w:t>
      </w:r>
      <w:r>
        <w:rPr>
          <w:rFonts w:ascii="Arial" w:hAnsi="Arial" w:cs="Arial"/>
          <w:sz w:val="22"/>
          <w:szCs w:val="22"/>
        </w:rPr>
        <w:br/>
        <w:t>6.5</w:t>
      </w:r>
      <w:r w:rsidR="002D1B81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7</w:t>
      </w:r>
      <w:r w:rsidRPr="000C0763">
        <w:rPr>
          <w:rFonts w:ascii="Arial" w:hAnsi="Arial" w:cs="Arial"/>
          <w:sz w:val="22"/>
          <w:szCs w:val="22"/>
        </w:rPr>
        <w:t>zł. W</w:t>
      </w:r>
      <w:r>
        <w:rPr>
          <w:rFonts w:ascii="Arial" w:hAnsi="Arial" w:cs="Arial"/>
          <w:sz w:val="22"/>
          <w:szCs w:val="22"/>
        </w:rPr>
        <w:t>/</w:t>
      </w:r>
      <w:r w:rsidR="000344E7">
        <w:rPr>
          <w:rFonts w:ascii="Arial" w:hAnsi="Arial" w:cs="Arial"/>
          <w:sz w:val="22"/>
          <w:szCs w:val="22"/>
        </w:rPr>
        <w:t>w</w:t>
      </w:r>
      <w:r w:rsidRPr="000C0763">
        <w:rPr>
          <w:rFonts w:ascii="Arial" w:hAnsi="Arial" w:cs="Arial"/>
          <w:sz w:val="22"/>
          <w:szCs w:val="22"/>
        </w:rPr>
        <w:t xml:space="preserve"> podatek nie obejmuje lasów ochronnych</w:t>
      </w:r>
      <w:r w:rsidR="000344E7">
        <w:rPr>
          <w:rFonts w:ascii="Arial" w:hAnsi="Arial" w:cs="Arial"/>
          <w:sz w:val="22"/>
          <w:szCs w:val="22"/>
        </w:rPr>
        <w:t xml:space="preserve">. Należności wymagalne </w:t>
      </w:r>
      <w:r w:rsidR="000344E7">
        <w:rPr>
          <w:rFonts w:ascii="Arial" w:hAnsi="Arial" w:cs="Arial"/>
          <w:sz w:val="22"/>
          <w:szCs w:val="22"/>
        </w:rPr>
        <w:br/>
      </w:r>
      <w:r w:rsidR="001B24C2">
        <w:rPr>
          <w:rFonts w:ascii="Arial" w:hAnsi="Arial" w:cs="Arial"/>
          <w:sz w:val="22"/>
          <w:szCs w:val="22"/>
        </w:rPr>
        <w:t>na koniec 3 kwartału 2012 roku wynosiły 1.753,90 zł.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transportowych</w:t>
      </w:r>
      <w:r w:rsidRPr="000C0763">
        <w:rPr>
          <w:rFonts w:ascii="Arial" w:hAnsi="Arial" w:cs="Arial"/>
          <w:sz w:val="22"/>
          <w:szCs w:val="22"/>
        </w:rPr>
        <w:tab/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2</w:t>
      </w:r>
      <w:r w:rsidR="00126F3E">
        <w:rPr>
          <w:rFonts w:ascii="Arial" w:hAnsi="Arial" w:cs="Arial"/>
          <w:b/>
          <w:bCs/>
          <w:sz w:val="22"/>
          <w:szCs w:val="22"/>
        </w:rPr>
        <w:t>79.2</w:t>
      </w:r>
      <w:r>
        <w:rPr>
          <w:rFonts w:ascii="Arial" w:hAnsi="Arial" w:cs="Arial"/>
          <w:b/>
          <w:bCs/>
          <w:sz w:val="22"/>
          <w:szCs w:val="22"/>
        </w:rPr>
        <w:t xml:space="preserve">00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(przyjęto do planowania ilość zarejestrowanych pojazdów oraz uchwalone </w:t>
      </w:r>
      <w:r>
        <w:rPr>
          <w:rFonts w:ascii="Arial" w:hAnsi="Arial" w:cs="Arial"/>
          <w:sz w:val="22"/>
          <w:szCs w:val="22"/>
        </w:rPr>
        <w:t xml:space="preserve">stawki </w:t>
      </w:r>
      <w:r>
        <w:rPr>
          <w:rFonts w:ascii="Arial" w:hAnsi="Arial" w:cs="Arial"/>
          <w:sz w:val="22"/>
          <w:szCs w:val="22"/>
        </w:rPr>
        <w:br/>
        <w:t>na 201</w:t>
      </w:r>
      <w:r w:rsidR="00126F3E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rok)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spadków i darowizn </w:t>
      </w:r>
      <w:r w:rsidRPr="000C0763"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="00126F3E">
        <w:rPr>
          <w:rFonts w:ascii="Arial" w:hAnsi="Arial" w:cs="Arial"/>
          <w:b/>
          <w:bCs/>
          <w:sz w:val="22"/>
          <w:szCs w:val="22"/>
        </w:rPr>
        <w:t>65</w:t>
      </w:r>
      <w:r>
        <w:rPr>
          <w:rFonts w:ascii="Arial" w:hAnsi="Arial" w:cs="Arial"/>
          <w:b/>
          <w:bCs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(przyjęto w wysokości </w:t>
      </w:r>
      <w:r w:rsidR="00126F3E">
        <w:rPr>
          <w:rFonts w:ascii="Arial" w:hAnsi="Arial" w:cs="Arial"/>
          <w:bCs/>
          <w:sz w:val="22"/>
          <w:szCs w:val="22"/>
        </w:rPr>
        <w:t>przewidywanego wykonania</w:t>
      </w:r>
      <w:r w:rsidRPr="000C0763">
        <w:rPr>
          <w:rFonts w:ascii="Arial" w:hAnsi="Arial" w:cs="Arial"/>
          <w:bCs/>
          <w:sz w:val="22"/>
          <w:szCs w:val="22"/>
        </w:rPr>
        <w:t xml:space="preserve"> 3 kwartały 20</w:t>
      </w:r>
      <w:r>
        <w:rPr>
          <w:rFonts w:ascii="Arial" w:hAnsi="Arial" w:cs="Arial"/>
          <w:bCs/>
          <w:sz w:val="22"/>
          <w:szCs w:val="22"/>
        </w:rPr>
        <w:t>1</w:t>
      </w:r>
      <w:r w:rsidR="00126F3E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roku, </w:t>
      </w:r>
      <w:r w:rsidRPr="000C0763">
        <w:rPr>
          <w:rFonts w:ascii="Arial" w:hAnsi="Arial" w:cs="Arial"/>
          <w:bCs/>
          <w:sz w:val="22"/>
          <w:szCs w:val="22"/>
        </w:rPr>
        <w:t xml:space="preserve">które wynosi </w:t>
      </w:r>
      <w:r w:rsidR="00126F3E">
        <w:rPr>
          <w:rFonts w:ascii="Arial" w:hAnsi="Arial" w:cs="Arial"/>
          <w:bCs/>
          <w:sz w:val="22"/>
          <w:szCs w:val="22"/>
        </w:rPr>
        <w:t>62.644,67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>zł oraz prognozowane wykonani</w:t>
      </w:r>
      <w:r>
        <w:rPr>
          <w:rFonts w:ascii="Arial" w:hAnsi="Arial" w:cs="Arial"/>
          <w:bCs/>
          <w:sz w:val="22"/>
          <w:szCs w:val="22"/>
        </w:rPr>
        <w:t>e</w:t>
      </w:r>
      <w:r w:rsidRPr="000C0763">
        <w:rPr>
          <w:rFonts w:ascii="Arial" w:hAnsi="Arial" w:cs="Arial"/>
          <w:bCs/>
          <w:sz w:val="22"/>
          <w:szCs w:val="22"/>
        </w:rPr>
        <w:t xml:space="preserve"> na koniec 20</w:t>
      </w:r>
      <w:r>
        <w:rPr>
          <w:rFonts w:ascii="Arial" w:hAnsi="Arial" w:cs="Arial"/>
          <w:bCs/>
          <w:sz w:val="22"/>
          <w:szCs w:val="22"/>
        </w:rPr>
        <w:t>1</w:t>
      </w:r>
      <w:r w:rsidR="00126F3E">
        <w:rPr>
          <w:rFonts w:ascii="Arial" w:hAnsi="Arial" w:cs="Arial"/>
          <w:bCs/>
          <w:sz w:val="22"/>
          <w:szCs w:val="22"/>
        </w:rPr>
        <w:t>2</w:t>
      </w:r>
      <w:r w:rsidRPr="000C0763">
        <w:rPr>
          <w:rFonts w:ascii="Arial" w:hAnsi="Arial" w:cs="Arial"/>
          <w:bCs/>
          <w:sz w:val="22"/>
          <w:szCs w:val="22"/>
        </w:rPr>
        <w:t xml:space="preserve"> roku. </w:t>
      </w:r>
    </w:p>
    <w:p w:rsidR="006F2426" w:rsidRPr="000C0763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Pr="00267C9D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 z opłaty targowej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9</w:t>
      </w:r>
      <w:r w:rsidR="00126F3E">
        <w:rPr>
          <w:rFonts w:ascii="Arial" w:hAnsi="Arial" w:cs="Arial"/>
          <w:b/>
          <w:bCs/>
          <w:sz w:val="22"/>
          <w:szCs w:val="22"/>
        </w:rPr>
        <w:t>3.6</w:t>
      </w:r>
      <w:r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67C9D">
        <w:rPr>
          <w:rFonts w:ascii="Arial" w:hAnsi="Arial" w:cs="Arial"/>
          <w:bCs/>
          <w:sz w:val="22"/>
          <w:szCs w:val="22"/>
        </w:rPr>
        <w:t>Wykonanie dochodów za 3 kwartały 201</w:t>
      </w:r>
      <w:r w:rsidR="00126F3E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roku wynosi </w:t>
      </w:r>
      <w:r w:rsidR="00126F3E">
        <w:rPr>
          <w:rFonts w:ascii="Arial" w:hAnsi="Arial" w:cs="Arial"/>
          <w:bCs/>
          <w:sz w:val="22"/>
          <w:szCs w:val="22"/>
        </w:rPr>
        <w:t>65.880</w:t>
      </w:r>
      <w:r w:rsidRPr="00267C9D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 Przyjęto do budżetu na 2012 rok prognozowane wykonanie dochodów z tego tytułu w 201</w:t>
      </w:r>
      <w:r w:rsidR="00126F3E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roku wg stawek uchwalonych na 2012 rok – Uchwałą Nr XIV/105/2011 Rady Miejskiej </w:t>
      </w:r>
      <w:r>
        <w:rPr>
          <w:rFonts w:ascii="Arial" w:hAnsi="Arial" w:cs="Arial"/>
          <w:bCs/>
          <w:sz w:val="22"/>
          <w:szCs w:val="22"/>
        </w:rPr>
        <w:br/>
        <w:t>w Rogoźnie z dnia 26 października 2011 roku.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od czynności cywilnoprawnych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126F3E">
        <w:rPr>
          <w:rFonts w:ascii="Arial" w:hAnsi="Arial" w:cs="Arial"/>
          <w:b/>
          <w:bCs/>
          <w:sz w:val="22"/>
          <w:szCs w:val="22"/>
        </w:rPr>
        <w:t>250</w:t>
      </w:r>
      <w:r>
        <w:rPr>
          <w:rFonts w:ascii="Arial" w:hAnsi="Arial" w:cs="Arial"/>
          <w:b/>
          <w:bCs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</w:t>
      </w:r>
      <w:r>
        <w:rPr>
          <w:rFonts w:ascii="Arial" w:hAnsi="Arial" w:cs="Arial"/>
          <w:bCs/>
          <w:sz w:val="22"/>
          <w:szCs w:val="22"/>
        </w:rPr>
        <w:t xml:space="preserve">czynności </w:t>
      </w:r>
      <w:r w:rsidR="000344E7">
        <w:rPr>
          <w:rFonts w:ascii="Arial" w:hAnsi="Arial" w:cs="Arial"/>
          <w:bCs/>
          <w:sz w:val="22"/>
          <w:szCs w:val="22"/>
        </w:rPr>
        <w:t>cywilno</w:t>
      </w:r>
      <w:r>
        <w:rPr>
          <w:rFonts w:ascii="Arial" w:hAnsi="Arial" w:cs="Arial"/>
          <w:bCs/>
          <w:sz w:val="22"/>
          <w:szCs w:val="22"/>
        </w:rPr>
        <w:t>prawnych</w:t>
      </w:r>
      <w:r w:rsidRPr="000C0763">
        <w:rPr>
          <w:rFonts w:ascii="Arial" w:hAnsi="Arial" w:cs="Arial"/>
          <w:bCs/>
          <w:sz w:val="22"/>
          <w:szCs w:val="22"/>
        </w:rPr>
        <w:t xml:space="preserve"> został przyjęty do projektu budżetu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podstawie obowiązujących ustaw oraz</w:t>
      </w:r>
      <w:r>
        <w:rPr>
          <w:rFonts w:ascii="Arial" w:hAnsi="Arial" w:cs="Arial"/>
          <w:bCs/>
          <w:sz w:val="22"/>
          <w:szCs w:val="22"/>
        </w:rPr>
        <w:t xml:space="preserve"> przewidywanego wykonania dochodów </w:t>
      </w:r>
      <w:r>
        <w:rPr>
          <w:rFonts w:ascii="Arial" w:hAnsi="Arial" w:cs="Arial"/>
          <w:bCs/>
          <w:sz w:val="22"/>
          <w:szCs w:val="22"/>
        </w:rPr>
        <w:br/>
        <w:t>w 201</w:t>
      </w:r>
      <w:r w:rsidR="00126F3E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roku.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Wykonanie</w:t>
      </w:r>
      <w:r w:rsidRPr="000C0763">
        <w:rPr>
          <w:rFonts w:ascii="Arial" w:hAnsi="Arial" w:cs="Arial"/>
          <w:bCs/>
          <w:sz w:val="22"/>
          <w:szCs w:val="22"/>
        </w:rPr>
        <w:t xml:space="preserve"> za 3 kwartały 20</w:t>
      </w:r>
      <w:r>
        <w:rPr>
          <w:rFonts w:ascii="Arial" w:hAnsi="Arial" w:cs="Arial"/>
          <w:bCs/>
          <w:sz w:val="22"/>
          <w:szCs w:val="22"/>
        </w:rPr>
        <w:t>1</w:t>
      </w:r>
      <w:r w:rsidR="00126F3E">
        <w:rPr>
          <w:rFonts w:ascii="Arial" w:hAnsi="Arial" w:cs="Arial"/>
          <w:bCs/>
          <w:sz w:val="22"/>
          <w:szCs w:val="22"/>
        </w:rPr>
        <w:t xml:space="preserve">2 </w:t>
      </w:r>
      <w:r>
        <w:rPr>
          <w:rFonts w:ascii="Arial" w:hAnsi="Arial" w:cs="Arial"/>
          <w:bCs/>
          <w:sz w:val="22"/>
          <w:szCs w:val="22"/>
        </w:rPr>
        <w:t xml:space="preserve">roku wynosiło </w:t>
      </w:r>
      <w:r w:rsidR="00126F3E">
        <w:rPr>
          <w:rFonts w:ascii="Arial" w:hAnsi="Arial" w:cs="Arial"/>
          <w:bCs/>
          <w:sz w:val="22"/>
          <w:szCs w:val="22"/>
        </w:rPr>
        <w:t>246.204,14</w:t>
      </w:r>
      <w:r w:rsidRPr="000C0763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  <w:r w:rsidR="00126F3E">
        <w:rPr>
          <w:rFonts w:ascii="Arial" w:hAnsi="Arial" w:cs="Arial"/>
          <w:bCs/>
          <w:sz w:val="22"/>
          <w:szCs w:val="22"/>
        </w:rPr>
        <w:t xml:space="preserve"> Dochody zaplanowane są niższe  o 150.000 zł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26F3E">
        <w:rPr>
          <w:rFonts w:ascii="Arial" w:hAnsi="Arial" w:cs="Arial"/>
          <w:bCs/>
          <w:sz w:val="22"/>
          <w:szCs w:val="22"/>
        </w:rPr>
        <w:t>w porównaniu z rokiem 2012.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Default="006F2426" w:rsidP="00A50B0F">
      <w:pPr>
        <w:pStyle w:val="Tekstpodstawowywcity"/>
        <w:numPr>
          <w:ilvl w:val="0"/>
          <w:numId w:val="38"/>
        </w:numPr>
        <w:tabs>
          <w:tab w:val="left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Wpływy z różnych opłat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Pr="00792C10">
        <w:rPr>
          <w:rFonts w:ascii="Arial" w:hAnsi="Arial" w:cs="Arial"/>
          <w:b/>
          <w:sz w:val="22"/>
          <w:szCs w:val="22"/>
        </w:rPr>
        <w:t>7.000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nieterminowe regulowanie podatków.</w:t>
      </w:r>
      <w:r w:rsidR="00126F3E">
        <w:rPr>
          <w:rFonts w:ascii="Arial" w:hAnsi="Arial" w:cs="Arial"/>
          <w:sz w:val="22"/>
          <w:szCs w:val="22"/>
        </w:rPr>
        <w:t xml:space="preserve"> Wykonanie za 3 kwartały 2012 roku wynosi 6.466,15 zł, należności 508,80 zł</w:t>
      </w:r>
      <w:r w:rsidR="002854A5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A50B0F">
      <w:pPr>
        <w:pStyle w:val="Tekstpodstawowywcity3"/>
        <w:numPr>
          <w:ilvl w:val="0"/>
          <w:numId w:val="38"/>
        </w:numPr>
        <w:tabs>
          <w:tab w:val="clear" w:pos="2040"/>
          <w:tab w:val="num" w:pos="1080"/>
        </w:tabs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92C10">
        <w:rPr>
          <w:rFonts w:ascii="Arial" w:hAnsi="Arial" w:cs="Arial"/>
          <w:b/>
          <w:sz w:val="22"/>
          <w:szCs w:val="22"/>
        </w:rPr>
        <w:t>40.000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16"/>
          <w:szCs w:val="16"/>
        </w:rPr>
        <w:tab/>
      </w:r>
      <w:r w:rsidR="002854A5" w:rsidRPr="002854A5">
        <w:rPr>
          <w:rFonts w:ascii="Arial" w:hAnsi="Arial" w:cs="Arial"/>
          <w:bCs/>
          <w:sz w:val="22"/>
          <w:szCs w:val="22"/>
        </w:rPr>
        <w:t>Wykonanie za 3 kwartały 2012 roku wyniosło</w:t>
      </w:r>
      <w:r w:rsidR="002854A5">
        <w:rPr>
          <w:rFonts w:ascii="Arial" w:hAnsi="Arial" w:cs="Arial"/>
          <w:bCs/>
          <w:sz w:val="16"/>
          <w:szCs w:val="16"/>
        </w:rPr>
        <w:t xml:space="preserve">  </w:t>
      </w:r>
      <w:r w:rsidR="002854A5" w:rsidRPr="002854A5">
        <w:rPr>
          <w:rFonts w:ascii="Arial" w:hAnsi="Arial" w:cs="Arial"/>
          <w:bCs/>
          <w:sz w:val="22"/>
          <w:szCs w:val="22"/>
        </w:rPr>
        <w:t>40.553,20 zł</w:t>
      </w:r>
      <w:r w:rsidR="002854A5">
        <w:rPr>
          <w:rFonts w:ascii="Arial" w:hAnsi="Arial" w:cs="Arial"/>
          <w:bCs/>
          <w:sz w:val="22"/>
          <w:szCs w:val="22"/>
        </w:rPr>
        <w:t>.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54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2854A5">
      <w:pPr>
        <w:pStyle w:val="Tekstpodstawowywcity"/>
        <w:numPr>
          <w:ilvl w:val="0"/>
          <w:numId w:val="17"/>
        </w:numPr>
        <w:tabs>
          <w:tab w:val="clear" w:pos="720"/>
          <w:tab w:val="left" w:pos="540"/>
          <w:tab w:val="num" w:pos="567"/>
        </w:tabs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z innych opłat stanowiących dochody jednostek samorządu</w:t>
      </w:r>
    </w:p>
    <w:p w:rsidR="006F2426" w:rsidRPr="000C0763" w:rsidRDefault="006F2426" w:rsidP="006F2426">
      <w:pPr>
        <w:pStyle w:val="Tekstpodstawowywcity"/>
        <w:tabs>
          <w:tab w:val="left" w:pos="540"/>
        </w:tabs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ab/>
        <w:t>terytorialnego na podstawie</w:t>
      </w:r>
      <w:r>
        <w:rPr>
          <w:rFonts w:ascii="Arial" w:hAnsi="Arial" w:cs="Arial"/>
          <w:bCs/>
          <w:sz w:val="22"/>
          <w:szCs w:val="22"/>
        </w:rPr>
        <w:t xml:space="preserve"> ustaw zaplanowano w wysokości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2854A5">
        <w:rPr>
          <w:rFonts w:ascii="Arial" w:hAnsi="Arial" w:cs="Arial"/>
          <w:b/>
          <w:sz w:val="22"/>
          <w:szCs w:val="22"/>
        </w:rPr>
        <w:t>360.000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</w:p>
    <w:p w:rsidR="006F2426" w:rsidRPr="000C0763" w:rsidRDefault="006F2426" w:rsidP="006F2426">
      <w:pPr>
        <w:pStyle w:val="Tekstpodstawowywcity"/>
        <w:spacing w:line="360" w:lineRule="auto"/>
        <w:ind w:left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</w:t>
      </w:r>
      <w:r w:rsidRPr="000C0763">
        <w:rPr>
          <w:rFonts w:ascii="Arial" w:hAnsi="Arial" w:cs="Arial"/>
          <w:bCs/>
          <w:i/>
          <w:iCs/>
          <w:sz w:val="22"/>
          <w:szCs w:val="22"/>
        </w:rPr>
        <w:t xml:space="preserve">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B3322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hanging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opłaty skarbowej 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sz w:val="22"/>
          <w:szCs w:val="22"/>
        </w:rPr>
        <w:tab/>
      </w:r>
      <w:r w:rsidRPr="00BD2D89">
        <w:rPr>
          <w:rFonts w:ascii="Arial" w:hAnsi="Arial" w:cs="Arial"/>
          <w:b/>
          <w:sz w:val="22"/>
          <w:szCs w:val="22"/>
        </w:rPr>
        <w:t>50.000 zł</w:t>
      </w:r>
    </w:p>
    <w:p w:rsidR="006F2426" w:rsidRPr="002B3322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B3322">
        <w:rPr>
          <w:rFonts w:ascii="Arial" w:hAnsi="Arial" w:cs="Arial"/>
          <w:sz w:val="22"/>
          <w:szCs w:val="22"/>
        </w:rPr>
        <w:lastRenderedPageBreak/>
        <w:t>Wykonanie za 3 kwartał</w:t>
      </w:r>
      <w:r>
        <w:rPr>
          <w:rFonts w:ascii="Arial" w:hAnsi="Arial" w:cs="Arial"/>
          <w:sz w:val="22"/>
          <w:szCs w:val="22"/>
        </w:rPr>
        <w:t>y 201</w:t>
      </w:r>
      <w:r w:rsidR="002854A5">
        <w:rPr>
          <w:rFonts w:ascii="Arial" w:hAnsi="Arial" w:cs="Arial"/>
          <w:sz w:val="22"/>
          <w:szCs w:val="22"/>
        </w:rPr>
        <w:t>2</w:t>
      </w:r>
      <w:r w:rsidRPr="002B3322">
        <w:rPr>
          <w:rFonts w:ascii="Arial" w:hAnsi="Arial" w:cs="Arial"/>
          <w:sz w:val="22"/>
          <w:szCs w:val="22"/>
        </w:rPr>
        <w:t xml:space="preserve"> roku wynosi</w:t>
      </w:r>
      <w:r>
        <w:rPr>
          <w:rFonts w:ascii="Arial" w:hAnsi="Arial" w:cs="Arial"/>
          <w:sz w:val="22"/>
          <w:szCs w:val="22"/>
        </w:rPr>
        <w:t xml:space="preserve"> </w:t>
      </w:r>
      <w:r w:rsidR="002854A5">
        <w:rPr>
          <w:rFonts w:ascii="Arial" w:hAnsi="Arial" w:cs="Arial"/>
          <w:sz w:val="22"/>
          <w:szCs w:val="22"/>
        </w:rPr>
        <w:t>36.722,91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opłat za zezwolenia na sprzedaż alkoholu w wysokości </w:t>
      </w:r>
      <w:r w:rsidRPr="00BD2D89">
        <w:rPr>
          <w:rFonts w:ascii="Arial" w:hAnsi="Arial" w:cs="Arial"/>
          <w:b/>
          <w:sz w:val="22"/>
          <w:szCs w:val="22"/>
        </w:rPr>
        <w:t>2</w:t>
      </w:r>
      <w:r w:rsidR="002854A5">
        <w:rPr>
          <w:rFonts w:ascii="Arial" w:hAnsi="Arial" w:cs="Arial"/>
          <w:b/>
          <w:sz w:val="22"/>
          <w:szCs w:val="22"/>
        </w:rPr>
        <w:t>90</w:t>
      </w:r>
      <w:r>
        <w:rPr>
          <w:rFonts w:ascii="Arial" w:hAnsi="Arial" w:cs="Arial"/>
          <w:b/>
          <w:sz w:val="22"/>
          <w:szCs w:val="22"/>
        </w:rPr>
        <w:t>.000 zł.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Wykonanie za 3 kwartały 201</w:t>
      </w:r>
      <w:r w:rsidR="002854A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 </w:t>
      </w:r>
      <w:r w:rsidRPr="000C0763">
        <w:rPr>
          <w:rFonts w:ascii="Arial" w:hAnsi="Arial" w:cs="Arial"/>
          <w:sz w:val="22"/>
          <w:szCs w:val="22"/>
        </w:rPr>
        <w:t xml:space="preserve">wynosi </w:t>
      </w:r>
      <w:r w:rsidR="002854A5">
        <w:rPr>
          <w:rFonts w:ascii="Arial" w:hAnsi="Arial" w:cs="Arial"/>
          <w:sz w:val="22"/>
          <w:szCs w:val="22"/>
        </w:rPr>
        <w:t>283.381,11 zł oraz należność ogółem 5.788,43 zł.</w:t>
      </w:r>
    </w:p>
    <w:p w:rsidR="006F2426" w:rsidRPr="000C0763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innych lokalnych opłat pobieranych przez jednostki samorządu terytorialnego na podstawie odrębnych ustaw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854A5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00BD2D89">
        <w:rPr>
          <w:rFonts w:ascii="Arial" w:hAnsi="Arial" w:cs="Arial"/>
          <w:b/>
          <w:sz w:val="22"/>
          <w:szCs w:val="22"/>
        </w:rPr>
        <w:t>.000 zł</w:t>
      </w:r>
    </w:p>
    <w:p w:rsidR="006F2426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Zaplanowana kwota dotyczy opłat planistycznych</w:t>
      </w:r>
      <w:r>
        <w:rPr>
          <w:rFonts w:ascii="Arial" w:hAnsi="Arial" w:cs="Arial"/>
          <w:bCs/>
          <w:sz w:val="22"/>
          <w:szCs w:val="22"/>
        </w:rPr>
        <w:t xml:space="preserve"> w wysokości części należności pozostałych do zapłaty wg stanu na dzień 30.09.2011r. , które wynoszą </w:t>
      </w:r>
      <w:r w:rsidR="002854A5">
        <w:rPr>
          <w:rFonts w:ascii="Arial" w:hAnsi="Arial" w:cs="Arial"/>
          <w:bCs/>
          <w:sz w:val="22"/>
          <w:szCs w:val="22"/>
        </w:rPr>
        <w:t>176.476,55</w:t>
      </w:r>
      <w:r>
        <w:rPr>
          <w:rFonts w:ascii="Arial" w:hAnsi="Arial" w:cs="Arial"/>
          <w:bCs/>
          <w:sz w:val="22"/>
          <w:szCs w:val="22"/>
        </w:rPr>
        <w:t xml:space="preserve"> zł. Wszczęte postępowanie egzekucyjne daje możliwość wyegzekwowania części tej kwoty w 201</w:t>
      </w:r>
      <w:r w:rsidR="002854A5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roku. </w:t>
      </w:r>
    </w:p>
    <w:p w:rsidR="006F2426" w:rsidRPr="000C0763" w:rsidRDefault="006F2426" w:rsidP="007C4693">
      <w:pPr>
        <w:pStyle w:val="Tekstpodstawowywcity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Udziały gmin w podatkach stanowiących dochód budżetu państwa zaplanowano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>
        <w:rPr>
          <w:rFonts w:ascii="Arial" w:hAnsi="Arial" w:cs="Arial"/>
          <w:b/>
          <w:bCs/>
          <w:sz w:val="22"/>
          <w:szCs w:val="22"/>
        </w:rPr>
        <w:t>7.</w:t>
      </w:r>
      <w:r w:rsidR="002854A5">
        <w:rPr>
          <w:rFonts w:ascii="Arial" w:hAnsi="Arial" w:cs="Arial"/>
          <w:b/>
          <w:bCs/>
          <w:sz w:val="22"/>
          <w:szCs w:val="22"/>
        </w:rPr>
        <w:t>650.625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bCs/>
          <w:i/>
          <w:sz w:val="22"/>
          <w:szCs w:val="22"/>
        </w:rPr>
        <w:t>w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0C0763" w:rsidRDefault="006F2426" w:rsidP="006F2426">
      <w:pPr>
        <w:pStyle w:val="Tekstpodstawowywcity"/>
        <w:numPr>
          <w:ilvl w:val="1"/>
          <w:numId w:val="2"/>
        </w:numPr>
        <w:tabs>
          <w:tab w:val="clear" w:pos="2148"/>
        </w:tabs>
        <w:spacing w:line="360" w:lineRule="auto"/>
        <w:ind w:left="108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dochodowy od osób fizycznych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2854A5">
        <w:rPr>
          <w:rFonts w:ascii="Arial" w:hAnsi="Arial" w:cs="Arial"/>
          <w:b/>
          <w:bCs/>
          <w:sz w:val="22"/>
          <w:szCs w:val="22"/>
        </w:rPr>
        <w:t>7.050.625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wg pisma dysponenta z Ministerstwa Finansów,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 dochodow</w:t>
      </w:r>
      <w:r>
        <w:rPr>
          <w:rFonts w:ascii="Arial" w:hAnsi="Arial" w:cs="Arial"/>
          <w:bCs/>
          <w:sz w:val="22"/>
          <w:szCs w:val="22"/>
        </w:rPr>
        <w:t xml:space="preserve">y od osób prawnych na poziomie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2854A5">
        <w:rPr>
          <w:rFonts w:ascii="Arial" w:hAnsi="Arial" w:cs="Arial"/>
          <w:b/>
          <w:bCs/>
          <w:sz w:val="22"/>
          <w:szCs w:val="22"/>
        </w:rPr>
        <w:t>600</w:t>
      </w:r>
      <w:r w:rsidRPr="000C0763">
        <w:rPr>
          <w:rFonts w:ascii="Arial" w:hAnsi="Arial" w:cs="Arial"/>
          <w:b/>
          <w:sz w:val="22"/>
          <w:szCs w:val="22"/>
        </w:rPr>
        <w:t>.000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Wykonanie za 3 kwartały </w:t>
      </w:r>
      <w:r>
        <w:rPr>
          <w:rFonts w:ascii="Arial" w:hAnsi="Arial" w:cs="Arial"/>
          <w:bCs/>
          <w:sz w:val="22"/>
          <w:szCs w:val="22"/>
        </w:rPr>
        <w:t>201</w:t>
      </w:r>
      <w:r w:rsidR="002854A5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roku </w:t>
      </w:r>
      <w:r w:rsidRPr="000C0763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/w</w:t>
      </w:r>
      <w:r w:rsidRPr="000C0763">
        <w:rPr>
          <w:rFonts w:ascii="Arial" w:hAnsi="Arial" w:cs="Arial"/>
          <w:bCs/>
          <w:sz w:val="22"/>
          <w:szCs w:val="22"/>
        </w:rPr>
        <w:t xml:space="preserve"> podatku wynosi </w:t>
      </w:r>
      <w:r w:rsidR="002854A5">
        <w:rPr>
          <w:rFonts w:ascii="Arial" w:hAnsi="Arial" w:cs="Arial"/>
          <w:bCs/>
          <w:sz w:val="22"/>
          <w:szCs w:val="22"/>
        </w:rPr>
        <w:t>574.102,60</w:t>
      </w:r>
      <w:r>
        <w:rPr>
          <w:rFonts w:ascii="Arial" w:hAnsi="Arial" w:cs="Arial"/>
          <w:bCs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Dochody przekazywane przez Urzędy Skarbowe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8A07F2" w:rsidRDefault="006F2426" w:rsidP="006F2426">
      <w:pPr>
        <w:pStyle w:val="Tekstpodstawowywcity"/>
        <w:spacing w:line="360" w:lineRule="auto"/>
        <w:ind w:left="18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bCs/>
          <w:sz w:val="22"/>
          <w:szCs w:val="22"/>
        </w:rPr>
        <w:t xml:space="preserve"> zaplanowan</w:t>
      </w:r>
      <w:r>
        <w:rPr>
          <w:rFonts w:ascii="Arial" w:hAnsi="Arial" w:cs="Arial"/>
          <w:bCs/>
          <w:sz w:val="22"/>
          <w:szCs w:val="22"/>
        </w:rPr>
        <w:t>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kwotę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2854A5">
        <w:rPr>
          <w:rFonts w:ascii="Arial" w:hAnsi="Arial" w:cs="Arial"/>
          <w:b/>
          <w:sz w:val="22"/>
          <w:szCs w:val="22"/>
        </w:rPr>
        <w:t>19.179.463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426"/>
        </w:tabs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oświatowa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2854A5">
        <w:rPr>
          <w:rFonts w:ascii="Arial" w:hAnsi="Arial" w:cs="Arial"/>
          <w:b/>
          <w:bCs/>
          <w:sz w:val="22"/>
          <w:szCs w:val="22"/>
        </w:rPr>
        <w:t>12.046.396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subwencja wyrównawcza 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854A5">
        <w:rPr>
          <w:rFonts w:ascii="Arial" w:hAnsi="Arial" w:cs="Arial"/>
          <w:b/>
          <w:bCs/>
          <w:sz w:val="22"/>
          <w:szCs w:val="22"/>
        </w:rPr>
        <w:t>4.736.148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zł,</w:t>
      </w:r>
      <w:r w:rsidRPr="000C0763">
        <w:rPr>
          <w:rFonts w:ascii="Arial" w:hAnsi="Arial" w:cs="Arial"/>
          <w:bCs/>
          <w:sz w:val="22"/>
          <w:szCs w:val="22"/>
        </w:rPr>
        <w:t xml:space="preserve"> która składa się z dwóch części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- podstawowej w kwocie</w:t>
      </w:r>
      <w:r>
        <w:rPr>
          <w:rFonts w:ascii="Arial" w:hAnsi="Arial" w:cs="Arial"/>
          <w:bCs/>
          <w:sz w:val="22"/>
          <w:szCs w:val="22"/>
        </w:rPr>
        <w:tab/>
      </w:r>
      <w:r w:rsidR="002854A5">
        <w:rPr>
          <w:rFonts w:ascii="Arial" w:hAnsi="Arial" w:cs="Arial"/>
          <w:bCs/>
          <w:sz w:val="22"/>
          <w:szCs w:val="22"/>
        </w:rPr>
        <w:t>3.486.812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spacing w:line="360" w:lineRule="auto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 uzupełniającej w kwocie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bCs/>
          <w:sz w:val="22"/>
          <w:szCs w:val="22"/>
        </w:rPr>
        <w:t>1.</w:t>
      </w:r>
      <w:r w:rsidR="002854A5">
        <w:rPr>
          <w:rFonts w:ascii="Arial" w:hAnsi="Arial" w:cs="Arial"/>
          <w:bCs/>
          <w:sz w:val="22"/>
          <w:szCs w:val="22"/>
        </w:rPr>
        <w:t>249.336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równoważąca – </w:t>
      </w:r>
      <w:r w:rsidR="002854A5">
        <w:rPr>
          <w:rFonts w:ascii="Arial" w:hAnsi="Arial" w:cs="Arial"/>
          <w:b/>
          <w:bCs/>
          <w:sz w:val="22"/>
          <w:szCs w:val="22"/>
        </w:rPr>
        <w:t>264.619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</w:p>
    <w:p w:rsidR="006F2426" w:rsidRPr="000C0763" w:rsidRDefault="006F2426" w:rsidP="007C4693">
      <w:pPr>
        <w:pStyle w:val="Tekstpodstawowywcity"/>
        <w:spacing w:line="360" w:lineRule="auto"/>
        <w:ind w:left="720" w:firstLine="131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Przyjęte kwoty subwencji zostały podane przez dysponenta – Ministerstwo Finansów.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851"/>
        </w:tabs>
        <w:spacing w:line="360" w:lineRule="auto"/>
        <w:ind w:hanging="1014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różne rozliczenia finansowe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C4693">
        <w:rPr>
          <w:rFonts w:ascii="Arial" w:hAnsi="Arial" w:cs="Arial"/>
          <w:b/>
          <w:bCs/>
          <w:sz w:val="22"/>
          <w:szCs w:val="22"/>
        </w:rPr>
        <w:t>2.132.300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Default="006F2426" w:rsidP="006F2426">
      <w:pPr>
        <w:pStyle w:val="Tekstpodstawowywcity"/>
        <w:numPr>
          <w:ilvl w:val="1"/>
          <w:numId w:val="22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dotyczą pozostałych odsetek – bankowych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C4693">
        <w:rPr>
          <w:rFonts w:ascii="Arial" w:hAnsi="Arial" w:cs="Arial"/>
          <w:bCs/>
          <w:sz w:val="22"/>
          <w:szCs w:val="22"/>
        </w:rPr>
        <w:t>100.000,</w:t>
      </w:r>
      <w:r>
        <w:rPr>
          <w:rFonts w:ascii="Arial" w:hAnsi="Arial" w:cs="Arial"/>
          <w:bCs/>
          <w:sz w:val="22"/>
          <w:szCs w:val="22"/>
        </w:rPr>
        <w:t xml:space="preserve"> zł wykonanie </w:t>
      </w:r>
      <w:r w:rsidR="007C469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za 3 kwartały 201</w:t>
      </w:r>
      <w:r w:rsidR="007C4693">
        <w:rPr>
          <w:rFonts w:ascii="Arial" w:hAnsi="Arial" w:cs="Arial"/>
          <w:bCs/>
          <w:sz w:val="22"/>
          <w:szCs w:val="22"/>
        </w:rPr>
        <w:t>2</w:t>
      </w:r>
      <w:r w:rsidRPr="000C0763">
        <w:rPr>
          <w:rFonts w:ascii="Arial" w:hAnsi="Arial" w:cs="Arial"/>
          <w:bCs/>
          <w:sz w:val="22"/>
          <w:szCs w:val="22"/>
        </w:rPr>
        <w:t xml:space="preserve"> roku wynosi </w:t>
      </w:r>
      <w:r w:rsidR="007C4693">
        <w:rPr>
          <w:rFonts w:ascii="Arial" w:hAnsi="Arial" w:cs="Arial"/>
          <w:bCs/>
          <w:sz w:val="22"/>
          <w:szCs w:val="22"/>
        </w:rPr>
        <w:t>90.769,40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7C4693">
        <w:rPr>
          <w:rFonts w:ascii="Arial" w:hAnsi="Arial" w:cs="Arial"/>
          <w:bCs/>
          <w:sz w:val="22"/>
          <w:szCs w:val="22"/>
        </w:rPr>
        <w:t>, przewidywane wykonanie 110.025,87zł.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Default="006F2426" w:rsidP="006F2426">
      <w:pPr>
        <w:pStyle w:val="Tekstpodstawowywcity"/>
        <w:numPr>
          <w:ilvl w:val="1"/>
          <w:numId w:val="22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Wpływy z różnych dochodów w kwocie </w:t>
      </w:r>
      <w:r w:rsidR="007C4693">
        <w:rPr>
          <w:rFonts w:ascii="Arial" w:hAnsi="Arial" w:cs="Arial"/>
          <w:bCs/>
          <w:sz w:val="22"/>
          <w:szCs w:val="22"/>
        </w:rPr>
        <w:t>2.032.300</w:t>
      </w:r>
      <w:r>
        <w:rPr>
          <w:rFonts w:ascii="Arial" w:hAnsi="Arial" w:cs="Arial"/>
          <w:bCs/>
          <w:sz w:val="22"/>
          <w:szCs w:val="22"/>
        </w:rPr>
        <w:t xml:space="preserve"> zł, dotyczą zwrotu naliczonego podatku VAT od nowo budowanych środków trwałych w części służącej sprzedaży opodatkowanej. Po zakończeniu realizacji zadania</w:t>
      </w:r>
      <w:r w:rsidR="000344E7">
        <w:rPr>
          <w:rFonts w:ascii="Arial" w:hAnsi="Arial" w:cs="Arial"/>
          <w:bCs/>
          <w:sz w:val="22"/>
          <w:szCs w:val="22"/>
        </w:rPr>
        <w:t xml:space="preserve"> zostanie zawarta umowa cywilno</w:t>
      </w:r>
      <w:r>
        <w:rPr>
          <w:rFonts w:ascii="Arial" w:hAnsi="Arial" w:cs="Arial"/>
          <w:bCs/>
          <w:sz w:val="22"/>
          <w:szCs w:val="22"/>
        </w:rPr>
        <w:t>prawna na odpłatną dzierżawę ze spółką ze 100 % udziałem gminy w związku z powyższym gmina ma prawo do odliczenia podatku naliczonego.</w:t>
      </w:r>
    </w:p>
    <w:p w:rsidR="006F2426" w:rsidRDefault="006F2426" w:rsidP="006F2426">
      <w:pPr>
        <w:pStyle w:val="Tekstpodstawowywcity"/>
        <w:spacing w:line="360" w:lineRule="auto"/>
        <w:ind w:left="16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Wysokość podatku naliczonego przypadająca do zwrotu została ustalona</w:t>
      </w:r>
      <w:r>
        <w:rPr>
          <w:rFonts w:ascii="Arial" w:hAnsi="Arial" w:cs="Arial"/>
          <w:bCs/>
          <w:sz w:val="22"/>
          <w:szCs w:val="22"/>
        </w:rPr>
        <w:br/>
        <w:t>na podstawie harmonogramu realizacji zadania „Budowa kanalizacji sanitarnej</w:t>
      </w:r>
      <w:r>
        <w:rPr>
          <w:rFonts w:ascii="Arial" w:hAnsi="Arial" w:cs="Arial"/>
          <w:bCs/>
          <w:sz w:val="22"/>
          <w:szCs w:val="22"/>
        </w:rPr>
        <w:br/>
        <w:t>i oczyszczalni ścieków etap II oraz separatorów na wlotach do Jeziora Rogozińskiego i rzeki Wełny aglomeracji Rogoźno” oraz ustawowego terminu zwrotu podatku naliczonego od</w:t>
      </w:r>
      <w:r w:rsidR="00497736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robót budowlano – montażowych w zakresie </w:t>
      </w:r>
      <w:r>
        <w:rPr>
          <w:rFonts w:ascii="Arial" w:hAnsi="Arial" w:cs="Arial"/>
          <w:bCs/>
          <w:sz w:val="22"/>
          <w:szCs w:val="22"/>
        </w:rPr>
        <w:lastRenderedPageBreak/>
        <w:t xml:space="preserve">kanalizacji sanitarnej </w:t>
      </w:r>
      <w:r w:rsidR="007C4693">
        <w:rPr>
          <w:rFonts w:ascii="Arial" w:hAnsi="Arial" w:cs="Arial"/>
          <w:bCs/>
          <w:sz w:val="22"/>
          <w:szCs w:val="22"/>
        </w:rPr>
        <w:t>i separatorów 1.714.616,82 zł</w:t>
      </w:r>
      <w:r w:rsidR="00497736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nadzoru inwestycyjnego </w:t>
      </w:r>
      <w:r w:rsidR="00997750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w ramach usług Inżyniera Kontraktu  </w:t>
      </w:r>
      <w:r w:rsidR="007C4693">
        <w:rPr>
          <w:rFonts w:ascii="Arial" w:hAnsi="Arial" w:cs="Arial"/>
          <w:bCs/>
          <w:sz w:val="22"/>
          <w:szCs w:val="22"/>
        </w:rPr>
        <w:t>46.167,77</w:t>
      </w:r>
      <w:r>
        <w:rPr>
          <w:rFonts w:ascii="Arial" w:hAnsi="Arial" w:cs="Arial"/>
          <w:bCs/>
          <w:sz w:val="22"/>
          <w:szCs w:val="22"/>
        </w:rPr>
        <w:t xml:space="preserve"> zł, działań </w:t>
      </w:r>
      <w:proofErr w:type="spellStart"/>
      <w:r>
        <w:rPr>
          <w:rFonts w:ascii="Arial" w:hAnsi="Arial" w:cs="Arial"/>
          <w:bCs/>
          <w:sz w:val="22"/>
          <w:szCs w:val="22"/>
        </w:rPr>
        <w:t>informacyjno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– promocyjnych </w:t>
      </w:r>
      <w:r w:rsidR="007C4693">
        <w:rPr>
          <w:rFonts w:ascii="Arial" w:hAnsi="Arial" w:cs="Arial"/>
          <w:bCs/>
          <w:sz w:val="22"/>
          <w:szCs w:val="22"/>
        </w:rPr>
        <w:t>19.347,85</w:t>
      </w:r>
      <w:r>
        <w:rPr>
          <w:rFonts w:ascii="Arial" w:hAnsi="Arial" w:cs="Arial"/>
          <w:bCs/>
          <w:sz w:val="22"/>
          <w:szCs w:val="22"/>
        </w:rPr>
        <w:t xml:space="preserve"> zł, nadzor</w:t>
      </w:r>
      <w:r w:rsidR="00CC390E">
        <w:rPr>
          <w:rFonts w:ascii="Arial" w:hAnsi="Arial" w:cs="Arial"/>
          <w:bCs/>
          <w:sz w:val="22"/>
          <w:szCs w:val="22"/>
        </w:rPr>
        <w:t>u</w:t>
      </w:r>
      <w:r>
        <w:rPr>
          <w:rFonts w:ascii="Arial" w:hAnsi="Arial" w:cs="Arial"/>
          <w:bCs/>
          <w:sz w:val="22"/>
          <w:szCs w:val="22"/>
        </w:rPr>
        <w:t xml:space="preserve"> autorski</w:t>
      </w:r>
      <w:r w:rsidR="00CC390E">
        <w:rPr>
          <w:rFonts w:ascii="Arial" w:hAnsi="Arial" w:cs="Arial"/>
          <w:bCs/>
          <w:sz w:val="22"/>
          <w:szCs w:val="22"/>
        </w:rPr>
        <w:t>ego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C4693">
        <w:rPr>
          <w:rFonts w:ascii="Arial" w:hAnsi="Arial" w:cs="Arial"/>
          <w:bCs/>
          <w:sz w:val="22"/>
          <w:szCs w:val="22"/>
        </w:rPr>
        <w:t>10.561,60</w:t>
      </w:r>
      <w:r>
        <w:rPr>
          <w:rFonts w:ascii="Arial" w:hAnsi="Arial" w:cs="Arial"/>
          <w:bCs/>
          <w:sz w:val="22"/>
          <w:szCs w:val="22"/>
        </w:rPr>
        <w:t xml:space="preserve"> zł, robót dodatkowych </w:t>
      </w:r>
      <w:r w:rsidR="00921EE3">
        <w:rPr>
          <w:rFonts w:ascii="Arial" w:hAnsi="Arial" w:cs="Arial"/>
          <w:bCs/>
          <w:sz w:val="22"/>
          <w:szCs w:val="22"/>
        </w:rPr>
        <w:t>215.904,17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CC390E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opłat za przyłącz</w:t>
      </w:r>
      <w:r w:rsidR="00CC390E">
        <w:rPr>
          <w:rFonts w:ascii="Arial" w:hAnsi="Arial" w:cs="Arial"/>
          <w:bCs/>
          <w:sz w:val="22"/>
          <w:szCs w:val="22"/>
        </w:rPr>
        <w:t>a</w:t>
      </w:r>
      <w:r>
        <w:rPr>
          <w:rFonts w:ascii="Arial" w:hAnsi="Arial" w:cs="Arial"/>
          <w:bCs/>
          <w:sz w:val="22"/>
          <w:szCs w:val="22"/>
        </w:rPr>
        <w:t xml:space="preserve">  energetyczne </w:t>
      </w:r>
      <w:r w:rsidR="00921EE3">
        <w:rPr>
          <w:rFonts w:ascii="Arial" w:hAnsi="Arial" w:cs="Arial"/>
          <w:bCs/>
          <w:sz w:val="22"/>
          <w:szCs w:val="22"/>
        </w:rPr>
        <w:t>2.702,83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CC390E">
        <w:rPr>
          <w:rFonts w:ascii="Arial" w:hAnsi="Arial" w:cs="Arial"/>
          <w:bCs/>
          <w:sz w:val="22"/>
          <w:szCs w:val="22"/>
        </w:rPr>
        <w:t xml:space="preserve"> oraz </w:t>
      </w:r>
      <w:r w:rsidR="00921EE3">
        <w:rPr>
          <w:rFonts w:ascii="Arial" w:hAnsi="Arial" w:cs="Arial"/>
          <w:bCs/>
          <w:sz w:val="22"/>
          <w:szCs w:val="22"/>
        </w:rPr>
        <w:t xml:space="preserve"> audytu </w:t>
      </w:r>
      <w:proofErr w:type="spellStart"/>
      <w:r w:rsidR="00921EE3">
        <w:rPr>
          <w:rFonts w:ascii="Arial" w:hAnsi="Arial" w:cs="Arial"/>
          <w:bCs/>
          <w:sz w:val="22"/>
          <w:szCs w:val="22"/>
        </w:rPr>
        <w:t>porealizacyjnego</w:t>
      </w:r>
      <w:proofErr w:type="spellEnd"/>
      <w:r w:rsidR="00921EE3">
        <w:rPr>
          <w:rFonts w:ascii="Arial" w:hAnsi="Arial" w:cs="Arial"/>
          <w:bCs/>
          <w:sz w:val="22"/>
          <w:szCs w:val="22"/>
        </w:rPr>
        <w:t xml:space="preserve"> 23.000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"/>
        <w:spacing w:line="360" w:lineRule="auto"/>
        <w:ind w:left="162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bCs/>
          <w:sz w:val="22"/>
          <w:szCs w:val="22"/>
        </w:rPr>
        <w:t xml:space="preserve"> zaplanowano kwotę </w:t>
      </w:r>
      <w:r w:rsidR="00921EE3">
        <w:rPr>
          <w:rFonts w:ascii="Arial" w:hAnsi="Arial" w:cs="Arial"/>
          <w:b/>
          <w:bCs/>
          <w:sz w:val="22"/>
          <w:szCs w:val="22"/>
        </w:rPr>
        <w:t>803.847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>Dotycz</w:t>
      </w:r>
      <w:r>
        <w:rPr>
          <w:rFonts w:ascii="Arial" w:hAnsi="Arial" w:cs="Arial"/>
          <w:bCs/>
          <w:sz w:val="22"/>
          <w:szCs w:val="22"/>
        </w:rPr>
        <w:t>y ona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D5807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od rodziców z tytułu odpłatności za utrzymanie dzieci w przedszkolach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921EE3">
        <w:rPr>
          <w:rFonts w:ascii="Arial" w:hAnsi="Arial" w:cs="Arial"/>
          <w:b/>
          <w:bCs/>
          <w:sz w:val="22"/>
          <w:szCs w:val="22"/>
        </w:rPr>
        <w:t>204.000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Dochodów z najmu i dzierżawy składników majątkowych jednostek samorządu terytorialnego  w wysokości </w:t>
      </w:r>
      <w:r w:rsidR="00921EE3">
        <w:rPr>
          <w:rFonts w:ascii="Arial" w:hAnsi="Arial" w:cs="Arial"/>
          <w:b/>
          <w:bCs/>
          <w:sz w:val="22"/>
          <w:szCs w:val="22"/>
        </w:rPr>
        <w:t>23.147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829E9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6829E9">
        <w:rPr>
          <w:rFonts w:ascii="Arial" w:hAnsi="Arial" w:cs="Arial"/>
          <w:bCs/>
          <w:sz w:val="22"/>
          <w:szCs w:val="22"/>
        </w:rPr>
        <w:t>Ustalono na podstawie</w:t>
      </w:r>
      <w:r>
        <w:rPr>
          <w:rFonts w:ascii="Arial" w:hAnsi="Arial" w:cs="Arial"/>
          <w:bCs/>
          <w:sz w:val="22"/>
          <w:szCs w:val="22"/>
        </w:rPr>
        <w:t xml:space="preserve"> zawartych umów.</w:t>
      </w:r>
    </w:p>
    <w:p w:rsidR="006F2426" w:rsidRPr="001D6B4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z różnych dochodów w wysokości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921EE3">
        <w:rPr>
          <w:rFonts w:ascii="Arial" w:hAnsi="Arial" w:cs="Arial"/>
          <w:b/>
          <w:bCs/>
          <w:sz w:val="22"/>
          <w:szCs w:val="22"/>
        </w:rPr>
        <w:t>16.700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Przyjęto do wyliczenia liczbę osób korzystających ze stołówek szkolnych (osoby dorosłe) x stawka dzienna x ilość dni korzystania z posiłków.</w:t>
      </w:r>
    </w:p>
    <w:p w:rsidR="006F242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usług w wysokości </w:t>
      </w:r>
      <w:r w:rsidR="00921EE3">
        <w:rPr>
          <w:rFonts w:ascii="Arial" w:hAnsi="Arial" w:cs="Arial"/>
          <w:b/>
          <w:bCs/>
          <w:sz w:val="22"/>
          <w:szCs w:val="22"/>
        </w:rPr>
        <w:t>542.000</w:t>
      </w:r>
      <w:r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A31F3B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7606A1">
        <w:rPr>
          <w:rFonts w:ascii="Arial" w:hAnsi="Arial" w:cs="Arial"/>
          <w:bCs/>
          <w:sz w:val="22"/>
          <w:szCs w:val="22"/>
        </w:rPr>
        <w:t>Otrzymane spadki</w:t>
      </w:r>
      <w:r>
        <w:rPr>
          <w:rFonts w:ascii="Arial" w:hAnsi="Arial" w:cs="Arial"/>
          <w:bCs/>
          <w:sz w:val="22"/>
          <w:szCs w:val="22"/>
        </w:rPr>
        <w:t xml:space="preserve">, zapisy i darowizny w postaci pieniężnej </w:t>
      </w:r>
      <w:r w:rsidRPr="00A31F3B">
        <w:rPr>
          <w:rFonts w:ascii="Arial" w:hAnsi="Arial" w:cs="Arial"/>
          <w:b/>
          <w:bCs/>
          <w:sz w:val="22"/>
          <w:szCs w:val="22"/>
        </w:rPr>
        <w:t>18.000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31F3B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A31F3B">
        <w:rPr>
          <w:rFonts w:ascii="Arial" w:hAnsi="Arial" w:cs="Arial"/>
          <w:bCs/>
          <w:sz w:val="22"/>
          <w:szCs w:val="22"/>
        </w:rPr>
        <w:t xml:space="preserve">tj. </w:t>
      </w:r>
      <w:r>
        <w:rPr>
          <w:rFonts w:ascii="Arial" w:hAnsi="Arial" w:cs="Arial"/>
          <w:bCs/>
          <w:sz w:val="22"/>
          <w:szCs w:val="22"/>
        </w:rPr>
        <w:br/>
      </w:r>
      <w:r w:rsidRPr="00A31F3B">
        <w:rPr>
          <w:rFonts w:ascii="Arial" w:hAnsi="Arial" w:cs="Arial"/>
          <w:bCs/>
          <w:sz w:val="22"/>
          <w:szCs w:val="22"/>
        </w:rPr>
        <w:t xml:space="preserve">w </w:t>
      </w:r>
      <w:r>
        <w:rPr>
          <w:rFonts w:ascii="Arial" w:hAnsi="Arial" w:cs="Arial"/>
          <w:bCs/>
          <w:sz w:val="22"/>
          <w:szCs w:val="22"/>
        </w:rPr>
        <w:t>wysokoś</w:t>
      </w:r>
      <w:r w:rsidRPr="00A31F3B">
        <w:rPr>
          <w:rFonts w:ascii="Arial" w:hAnsi="Arial" w:cs="Arial"/>
          <w:bCs/>
          <w:sz w:val="22"/>
          <w:szCs w:val="22"/>
        </w:rPr>
        <w:t>ci</w:t>
      </w:r>
      <w:r>
        <w:rPr>
          <w:rFonts w:ascii="Arial" w:hAnsi="Arial" w:cs="Arial"/>
          <w:bCs/>
          <w:sz w:val="22"/>
          <w:szCs w:val="22"/>
        </w:rPr>
        <w:t xml:space="preserve"> podpisanej umowy darowizny z przeznaczeniem na sfinansowanie posiłków dla dzieci z najuboższych rodzin.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</w:t>
      </w:r>
      <w:r w:rsidRPr="000C0763">
        <w:rPr>
          <w:rFonts w:ascii="Arial" w:hAnsi="Arial" w:cs="Arial"/>
          <w:sz w:val="22"/>
          <w:szCs w:val="22"/>
        </w:rPr>
        <w:t xml:space="preserve"> dochody dotyczą szkół podstawowych, przedszkoli, gimnazjów i stołówek szkolnych z tytułu najmu i dzierżawy składników majątkowych oraz umów o podobnym charakterze, wpływów z różnych dochodów, odpłatności za obiady, zwrotu części kosztów eksploatacyjnych w przedszkolach wpłacanych przez rodziców (opł</w:t>
      </w:r>
      <w:r>
        <w:rPr>
          <w:rFonts w:ascii="Arial" w:hAnsi="Arial" w:cs="Arial"/>
          <w:sz w:val="22"/>
          <w:szCs w:val="22"/>
        </w:rPr>
        <w:t xml:space="preserve">ata stała) wg stawek obowiązujących, ustalonych Uchwałą Rady Miejskiej Nr IX/55/2011 z dnia 27.04.2011r. </w:t>
      </w:r>
      <w:r>
        <w:rPr>
          <w:rFonts w:ascii="Arial" w:hAnsi="Arial" w:cs="Arial"/>
          <w:sz w:val="22"/>
          <w:szCs w:val="22"/>
        </w:rPr>
        <w:br/>
        <w:t>w sprawie ustalenia opłat za świadczenia w przedszkolach prowadzonych przez Gminę Rogoźno przekraczające podstawę programową</w:t>
      </w:r>
      <w:r w:rsidR="00921EE3">
        <w:rPr>
          <w:rFonts w:ascii="Arial" w:hAnsi="Arial" w:cs="Arial"/>
          <w:sz w:val="22"/>
          <w:szCs w:val="22"/>
        </w:rPr>
        <w:t xml:space="preserve"> wychowania przedszkolnego</w:t>
      </w:r>
      <w:r>
        <w:rPr>
          <w:rFonts w:ascii="Arial" w:hAnsi="Arial" w:cs="Arial"/>
          <w:sz w:val="22"/>
          <w:szCs w:val="22"/>
        </w:rPr>
        <w:t>.</w:t>
      </w:r>
      <w:r w:rsidR="00921EE3">
        <w:rPr>
          <w:rFonts w:ascii="Arial" w:hAnsi="Arial" w:cs="Arial"/>
          <w:sz w:val="22"/>
          <w:szCs w:val="22"/>
        </w:rPr>
        <w:t xml:space="preserve"> Dochody zaplanowane są niższe o kwotę 89.085 zł w porównaniu z planem 2012 roku.</w:t>
      </w:r>
    </w:p>
    <w:p w:rsidR="00921EE3" w:rsidRPr="000C0763" w:rsidRDefault="00921EE3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Pomoc społeczna</w:t>
      </w:r>
      <w:r w:rsidRPr="000C0763">
        <w:rPr>
          <w:rFonts w:ascii="Arial" w:hAnsi="Arial" w:cs="Arial"/>
          <w:bCs/>
          <w:sz w:val="22"/>
          <w:szCs w:val="22"/>
        </w:rPr>
        <w:t xml:space="preserve"> – dochody zaplanowano w kwocie – </w:t>
      </w:r>
      <w:r w:rsidR="00921EE3">
        <w:rPr>
          <w:rFonts w:ascii="Arial" w:hAnsi="Arial" w:cs="Arial"/>
          <w:b/>
          <w:sz w:val="22"/>
          <w:szCs w:val="22"/>
        </w:rPr>
        <w:t>6.704.447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</w:t>
      </w:r>
      <w:r w:rsidRPr="000C0763">
        <w:rPr>
          <w:rFonts w:ascii="Arial" w:hAnsi="Arial" w:cs="Arial"/>
          <w:bCs/>
          <w:sz w:val="22"/>
          <w:szCs w:val="22"/>
        </w:rPr>
        <w:t xml:space="preserve">rzyjęto kwoty dochodów wskazane przez dysponenta tj. Wojewodę Wielkopolskiego w kwocie </w:t>
      </w:r>
      <w:r w:rsidR="000F1B12">
        <w:rPr>
          <w:rFonts w:ascii="Arial" w:hAnsi="Arial" w:cs="Arial"/>
          <w:b/>
          <w:bCs/>
          <w:sz w:val="22"/>
          <w:szCs w:val="22"/>
        </w:rPr>
        <w:t>6.607.617</w:t>
      </w:r>
      <w:r w:rsidRPr="000C0763">
        <w:rPr>
          <w:rFonts w:ascii="Arial" w:hAnsi="Arial" w:cs="Arial"/>
          <w:bCs/>
          <w:sz w:val="22"/>
          <w:szCs w:val="22"/>
        </w:rPr>
        <w:t>. Są to dotacje na: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świadczenia rodzinne, </w:t>
      </w:r>
      <w:r>
        <w:rPr>
          <w:rFonts w:ascii="Arial" w:hAnsi="Arial" w:cs="Arial"/>
          <w:bCs/>
          <w:sz w:val="22"/>
          <w:szCs w:val="22"/>
        </w:rPr>
        <w:t xml:space="preserve">świadczenia z funduszu alimentacyjnego </w:t>
      </w:r>
      <w:r w:rsidRPr="000C0763">
        <w:rPr>
          <w:rFonts w:ascii="Arial" w:hAnsi="Arial" w:cs="Arial"/>
          <w:bCs/>
          <w:sz w:val="22"/>
          <w:szCs w:val="22"/>
        </w:rPr>
        <w:t xml:space="preserve">oraz składki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na ubezpieczenia emerytalne i rentowe z ubezpieczenia społecznego – </w:t>
      </w:r>
      <w:r w:rsidR="000F1B12">
        <w:rPr>
          <w:rFonts w:ascii="Arial" w:hAnsi="Arial" w:cs="Arial"/>
          <w:b/>
          <w:bCs/>
          <w:sz w:val="22"/>
          <w:szCs w:val="22"/>
        </w:rPr>
        <w:t>6.160.700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bCs/>
          <w:sz w:val="22"/>
          <w:szCs w:val="22"/>
        </w:rPr>
        <w:t>(zadanie zlecone)</w:t>
      </w:r>
    </w:p>
    <w:p w:rsidR="006F2426" w:rsidRPr="00A32B5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składki na ubezpieczenie zdrowotne opłacane za osoby pobierające niektóre świadczenia z pomocy społecznej</w:t>
      </w:r>
      <w:r>
        <w:rPr>
          <w:rFonts w:ascii="Arial" w:hAnsi="Arial" w:cs="Arial"/>
          <w:bCs/>
          <w:sz w:val="22"/>
          <w:szCs w:val="22"/>
        </w:rPr>
        <w:t>, niektóre świadczenia rodzinne oraz za osoby uczestniczące w zajęciach w centrum integracji społecznej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–</w:t>
      </w:r>
      <w:r w:rsidR="000F1B12">
        <w:rPr>
          <w:rFonts w:ascii="Arial" w:hAnsi="Arial" w:cs="Arial"/>
          <w:b/>
          <w:sz w:val="22"/>
          <w:szCs w:val="22"/>
        </w:rPr>
        <w:t>27.717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na: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–</w:t>
      </w:r>
      <w:r>
        <w:rPr>
          <w:rFonts w:ascii="Arial" w:hAnsi="Arial" w:cs="Arial"/>
          <w:sz w:val="22"/>
          <w:szCs w:val="22"/>
        </w:rPr>
        <w:t xml:space="preserve"> zadania  zlecone</w:t>
      </w:r>
      <w:r>
        <w:rPr>
          <w:rFonts w:ascii="Arial" w:hAnsi="Arial" w:cs="Arial"/>
          <w:sz w:val="22"/>
          <w:szCs w:val="22"/>
        </w:rPr>
        <w:tab/>
      </w:r>
      <w:r w:rsidR="000F1B12">
        <w:rPr>
          <w:rFonts w:ascii="Arial" w:hAnsi="Arial" w:cs="Arial"/>
          <w:sz w:val="22"/>
          <w:szCs w:val="22"/>
        </w:rPr>
        <w:t>10.754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własne zadania bieżące </w:t>
      </w:r>
      <w:r w:rsidR="000F1B12">
        <w:rPr>
          <w:rFonts w:ascii="Arial" w:hAnsi="Arial" w:cs="Arial"/>
          <w:sz w:val="22"/>
          <w:szCs w:val="22"/>
        </w:rPr>
        <w:t>16.963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zasiłki i pomoc w naturze oraz składki na ubezpieczenia emerytalne i rentowe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0F1B12">
        <w:rPr>
          <w:rFonts w:ascii="Arial" w:hAnsi="Arial" w:cs="Arial"/>
          <w:b/>
          <w:bCs/>
          <w:sz w:val="22"/>
          <w:szCs w:val="22"/>
        </w:rPr>
        <w:t>130.100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2B53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zasiłki stałe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F1B12">
        <w:rPr>
          <w:rFonts w:ascii="Arial" w:hAnsi="Arial" w:cs="Arial"/>
          <w:b/>
          <w:sz w:val="22"/>
          <w:szCs w:val="22"/>
        </w:rPr>
        <w:t>143.100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</w:t>
      </w:r>
      <w:r>
        <w:rPr>
          <w:rFonts w:ascii="Arial" w:hAnsi="Arial" w:cs="Arial"/>
          <w:b/>
          <w:bCs/>
          <w:sz w:val="22"/>
          <w:szCs w:val="22"/>
        </w:rPr>
        <w:t>107.</w:t>
      </w:r>
      <w:r w:rsidR="000F1B12">
        <w:rPr>
          <w:rFonts w:ascii="Arial" w:hAnsi="Arial" w:cs="Arial"/>
          <w:b/>
          <w:bCs/>
          <w:sz w:val="22"/>
          <w:szCs w:val="22"/>
        </w:rPr>
        <w:t>700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192C">
        <w:rPr>
          <w:rFonts w:ascii="Arial" w:hAnsi="Arial" w:cs="Arial"/>
          <w:bCs/>
          <w:sz w:val="22"/>
          <w:szCs w:val="22"/>
        </w:rPr>
        <w:t xml:space="preserve">usługi opiekuńcze i specjalistyczne usługi opiekuńcze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0F1B12">
        <w:rPr>
          <w:rFonts w:ascii="Arial" w:hAnsi="Arial" w:cs="Arial"/>
          <w:b/>
          <w:bCs/>
          <w:sz w:val="22"/>
          <w:szCs w:val="22"/>
        </w:rPr>
        <w:t>38.300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9C081A">
        <w:rPr>
          <w:rFonts w:ascii="Arial" w:hAnsi="Arial" w:cs="Arial"/>
          <w:sz w:val="22"/>
          <w:szCs w:val="22"/>
        </w:rPr>
        <w:t>(własne zadanie bieżące)</w:t>
      </w:r>
      <w:r w:rsidRPr="009C081A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0C0763">
        <w:rPr>
          <w:rFonts w:ascii="Arial" w:hAnsi="Arial" w:cs="Arial"/>
          <w:bCs/>
          <w:sz w:val="22"/>
          <w:szCs w:val="22"/>
        </w:rPr>
        <w:t xml:space="preserve">ochody własne </w:t>
      </w:r>
      <w:r>
        <w:rPr>
          <w:rFonts w:ascii="Arial" w:hAnsi="Arial" w:cs="Arial"/>
          <w:bCs/>
          <w:sz w:val="22"/>
          <w:szCs w:val="22"/>
        </w:rPr>
        <w:t xml:space="preserve"> w kwocie </w:t>
      </w:r>
      <w:r w:rsidR="00355666">
        <w:rPr>
          <w:rFonts w:ascii="Arial" w:hAnsi="Arial" w:cs="Arial"/>
          <w:b/>
          <w:bCs/>
          <w:sz w:val="22"/>
          <w:szCs w:val="22"/>
        </w:rPr>
        <w:t>96.830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bCs/>
          <w:sz w:val="22"/>
          <w:szCs w:val="22"/>
        </w:rPr>
        <w:t>z tytułu: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usług opiekuńczych i specjalistycznych usług opiekuńczych –</w:t>
      </w:r>
      <w:r>
        <w:rPr>
          <w:rFonts w:ascii="Arial" w:hAnsi="Arial" w:cs="Arial"/>
          <w:b/>
          <w:bCs/>
          <w:sz w:val="22"/>
          <w:szCs w:val="22"/>
        </w:rPr>
        <w:t xml:space="preserve"> 3</w:t>
      </w:r>
      <w:r w:rsidR="00355666"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.000 zł</w:t>
      </w:r>
    </w:p>
    <w:p w:rsidR="006F2426" w:rsidRPr="00802AD1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2AD1">
        <w:rPr>
          <w:rFonts w:ascii="Arial" w:hAnsi="Arial" w:cs="Arial"/>
          <w:bCs/>
          <w:sz w:val="22"/>
          <w:szCs w:val="22"/>
        </w:rPr>
        <w:t>wpływy ze zwrotów do</w:t>
      </w:r>
      <w:r>
        <w:rPr>
          <w:rFonts w:ascii="Arial" w:hAnsi="Arial" w:cs="Arial"/>
          <w:bCs/>
          <w:sz w:val="22"/>
          <w:szCs w:val="22"/>
        </w:rPr>
        <w:t>t</w:t>
      </w:r>
      <w:r w:rsidRPr="00802AD1">
        <w:rPr>
          <w:rFonts w:ascii="Arial" w:hAnsi="Arial" w:cs="Arial"/>
          <w:bCs/>
          <w:sz w:val="22"/>
          <w:szCs w:val="22"/>
        </w:rPr>
        <w:t>acji</w:t>
      </w:r>
      <w:r>
        <w:rPr>
          <w:rFonts w:ascii="Arial" w:hAnsi="Arial" w:cs="Arial"/>
          <w:bCs/>
          <w:sz w:val="22"/>
          <w:szCs w:val="22"/>
        </w:rPr>
        <w:t xml:space="preserve"> pobranych nienależnie lub w nadmiernej wysokości wraz </w:t>
      </w:r>
      <w:r>
        <w:rPr>
          <w:rFonts w:ascii="Arial" w:hAnsi="Arial" w:cs="Arial"/>
          <w:bCs/>
          <w:sz w:val="22"/>
          <w:szCs w:val="22"/>
        </w:rPr>
        <w:br/>
        <w:t xml:space="preserve">z naliczonymi odsetkami 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355666" w:rsidRPr="00355666">
        <w:rPr>
          <w:rFonts w:ascii="Arial" w:hAnsi="Arial" w:cs="Arial"/>
          <w:b/>
          <w:sz w:val="22"/>
          <w:szCs w:val="22"/>
        </w:rPr>
        <w:t>6</w:t>
      </w:r>
      <w:r w:rsidRPr="00802AD1">
        <w:rPr>
          <w:rFonts w:ascii="Arial" w:hAnsi="Arial" w:cs="Arial"/>
          <w:b/>
          <w:sz w:val="22"/>
          <w:szCs w:val="22"/>
        </w:rPr>
        <w:t>.000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02AD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dotyczy świadczeń rodzinnych i funduszu alimentacyjnego za lata poprzednie)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należ</w:t>
      </w:r>
      <w:r w:rsidRPr="00D971A4">
        <w:rPr>
          <w:rFonts w:ascii="Arial" w:hAnsi="Arial" w:cs="Arial"/>
          <w:bCs/>
          <w:sz w:val="22"/>
          <w:szCs w:val="22"/>
        </w:rPr>
        <w:t>nych</w:t>
      </w:r>
      <w:r>
        <w:rPr>
          <w:rFonts w:ascii="Arial" w:hAnsi="Arial" w:cs="Arial"/>
          <w:bCs/>
          <w:sz w:val="22"/>
          <w:szCs w:val="22"/>
        </w:rPr>
        <w:t xml:space="preserve"> dochodów </w:t>
      </w:r>
      <w:proofErr w:type="spellStart"/>
      <w:r>
        <w:rPr>
          <w:rFonts w:ascii="Arial" w:hAnsi="Arial" w:cs="Arial"/>
          <w:bCs/>
          <w:sz w:val="22"/>
          <w:szCs w:val="22"/>
        </w:rPr>
        <w:t>jst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związanych z realizacją zadań z zakresu administracji rządowej oraz innych zadań zleconych gminie ustawami w wysokości:</w:t>
      </w:r>
    </w:p>
    <w:p w:rsidR="006F2426" w:rsidRDefault="006F2426" w:rsidP="006F2426">
      <w:pPr>
        <w:pStyle w:val="Tekstpodstawowywcity"/>
        <w:spacing w:line="360" w:lineRule="auto"/>
        <w:ind w:left="900" w:hanging="1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- 40% planowany dochodów z tytułu świadczeń z funduszu alimentacyjnego. Planowana kwota dochodów budżetu państwa  </w:t>
      </w:r>
      <w:r w:rsidR="00355666">
        <w:rPr>
          <w:rFonts w:ascii="Arial" w:hAnsi="Arial" w:cs="Arial"/>
          <w:bCs/>
          <w:sz w:val="22"/>
          <w:szCs w:val="22"/>
        </w:rPr>
        <w:t>149.100</w:t>
      </w:r>
      <w:r>
        <w:rPr>
          <w:rFonts w:ascii="Arial" w:hAnsi="Arial" w:cs="Arial"/>
          <w:bCs/>
          <w:sz w:val="22"/>
          <w:szCs w:val="22"/>
        </w:rPr>
        <w:t xml:space="preserve"> zł x 40% = </w:t>
      </w:r>
      <w:r w:rsidR="0066744B">
        <w:rPr>
          <w:rFonts w:ascii="Arial" w:hAnsi="Arial" w:cs="Arial"/>
          <w:b/>
          <w:bCs/>
          <w:sz w:val="22"/>
          <w:szCs w:val="22"/>
        </w:rPr>
        <w:t>59.640</w:t>
      </w:r>
      <w:r w:rsidRPr="000F192C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>,</w:t>
      </w:r>
    </w:p>
    <w:p w:rsidR="006F2426" w:rsidRPr="00705F52" w:rsidRDefault="006F2426" w:rsidP="006F2426">
      <w:pPr>
        <w:pStyle w:val="Tekstpodstawowywcity"/>
        <w:spacing w:line="360" w:lineRule="auto"/>
        <w:ind w:left="900" w:hanging="180"/>
        <w:jc w:val="both"/>
        <w:rPr>
          <w:rFonts w:ascii="Arial" w:hAnsi="Arial" w:cs="Arial"/>
          <w:bCs/>
          <w:sz w:val="22"/>
          <w:szCs w:val="22"/>
        </w:rPr>
      </w:pPr>
      <w:r w:rsidRPr="00705F52">
        <w:rPr>
          <w:rFonts w:ascii="Arial" w:hAnsi="Arial" w:cs="Arial"/>
          <w:bCs/>
          <w:sz w:val="22"/>
          <w:szCs w:val="22"/>
        </w:rPr>
        <w:t>- 5%</w:t>
      </w:r>
      <w:r>
        <w:rPr>
          <w:rFonts w:ascii="Arial" w:hAnsi="Arial" w:cs="Arial"/>
          <w:bCs/>
          <w:sz w:val="22"/>
          <w:szCs w:val="22"/>
        </w:rPr>
        <w:t xml:space="preserve"> planowanych dochodów od specjalistycznych usług opiekuńczych </w:t>
      </w:r>
      <w:r w:rsidR="00355666">
        <w:rPr>
          <w:rFonts w:ascii="Arial" w:hAnsi="Arial" w:cs="Arial"/>
          <w:b/>
          <w:bCs/>
          <w:sz w:val="22"/>
          <w:szCs w:val="22"/>
        </w:rPr>
        <w:t>190</w:t>
      </w:r>
      <w:r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(3.</w:t>
      </w:r>
      <w:r w:rsidR="0066744B">
        <w:rPr>
          <w:rFonts w:ascii="Arial" w:hAnsi="Arial" w:cs="Arial"/>
          <w:bCs/>
          <w:sz w:val="22"/>
          <w:szCs w:val="22"/>
        </w:rPr>
        <w:t>8</w:t>
      </w:r>
      <w:r>
        <w:rPr>
          <w:rFonts w:ascii="Arial" w:hAnsi="Arial" w:cs="Arial"/>
          <w:bCs/>
          <w:sz w:val="22"/>
          <w:szCs w:val="22"/>
        </w:rPr>
        <w:t>00 zł x 5%).</w:t>
      </w:r>
    </w:p>
    <w:p w:rsidR="006F2426" w:rsidRPr="006F7BB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:rsidR="006F2426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900  – Gospodarka komunalna i ochrona środowiska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dochody zaplanowano w kwocie </w:t>
      </w:r>
      <w:r w:rsidR="0066744B">
        <w:rPr>
          <w:rFonts w:ascii="Arial" w:hAnsi="Arial" w:cs="Arial"/>
          <w:b/>
          <w:sz w:val="22"/>
          <w:szCs w:val="22"/>
        </w:rPr>
        <w:t>3.363.072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z tytułu:</w:t>
      </w:r>
    </w:p>
    <w:p w:rsidR="006F2426" w:rsidRDefault="006F2426" w:rsidP="00A50B0F">
      <w:pPr>
        <w:pStyle w:val="Tekstpodstawowywcity"/>
        <w:numPr>
          <w:ilvl w:val="0"/>
          <w:numId w:val="38"/>
        </w:numPr>
        <w:tabs>
          <w:tab w:val="clear" w:pos="20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dotacji celowej w ramach programów finansowych z udziałem środków europejskich oraz środków, o których mowa w art. 5. ust.1 pkt 2 i 3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66744B">
        <w:rPr>
          <w:rFonts w:ascii="Arial" w:hAnsi="Arial" w:cs="Arial"/>
          <w:b/>
          <w:sz w:val="22"/>
          <w:szCs w:val="22"/>
        </w:rPr>
        <w:t>2.380.072</w:t>
      </w:r>
      <w:r w:rsidRPr="006F7BB3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Default="006F2426" w:rsidP="006F2426">
      <w:pPr>
        <w:pStyle w:val="Tekstpodstawowywcity"/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podstawie zawartej umowy w dniu 13.09.2010 roku z Wojewódzkim Funduszem Ochrony Środowiska i Gospodarki Wodnej w Poznaniu o dofinansowanie Projektu </w:t>
      </w:r>
      <w:r w:rsidR="000344E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pt. ”Budowa kanalizacji sanitarnej i oczyszczalni ścieków etap II oraz separatorów </w:t>
      </w:r>
      <w:r>
        <w:rPr>
          <w:rFonts w:ascii="Arial" w:hAnsi="Arial" w:cs="Arial"/>
          <w:sz w:val="22"/>
          <w:szCs w:val="22"/>
        </w:rPr>
        <w:br/>
        <w:t xml:space="preserve">na wlotach do Jeziora Rogozińskiego i rzeki Wełny aglomeracji Rogoźno” realizowanej </w:t>
      </w:r>
      <w:r>
        <w:rPr>
          <w:rFonts w:ascii="Arial" w:hAnsi="Arial" w:cs="Arial"/>
          <w:sz w:val="22"/>
          <w:szCs w:val="22"/>
        </w:rPr>
        <w:br/>
        <w:t xml:space="preserve">w latach 2007-2013 z WRPO. 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771FBD">
        <w:rPr>
          <w:rFonts w:ascii="Arial" w:hAnsi="Arial" w:cs="Arial"/>
          <w:bCs/>
          <w:sz w:val="22"/>
          <w:szCs w:val="22"/>
        </w:rPr>
        <w:t xml:space="preserve">W/w kwota </w:t>
      </w:r>
      <w:r>
        <w:rPr>
          <w:rFonts w:ascii="Arial" w:hAnsi="Arial" w:cs="Arial"/>
          <w:bCs/>
          <w:sz w:val="22"/>
          <w:szCs w:val="22"/>
        </w:rPr>
        <w:t xml:space="preserve">dotyczy </w:t>
      </w:r>
      <w:r w:rsidRPr="00771FBD">
        <w:rPr>
          <w:rFonts w:ascii="Arial" w:hAnsi="Arial" w:cs="Arial"/>
          <w:bCs/>
          <w:sz w:val="22"/>
          <w:szCs w:val="22"/>
        </w:rPr>
        <w:t>zalicz</w:t>
      </w:r>
      <w:r>
        <w:rPr>
          <w:rFonts w:ascii="Arial" w:hAnsi="Arial" w:cs="Arial"/>
          <w:bCs/>
          <w:sz w:val="22"/>
          <w:szCs w:val="22"/>
        </w:rPr>
        <w:t>e</w:t>
      </w:r>
      <w:r w:rsidRPr="00771FBD">
        <w:rPr>
          <w:rFonts w:ascii="Arial" w:hAnsi="Arial" w:cs="Arial"/>
          <w:bCs/>
          <w:sz w:val="22"/>
          <w:szCs w:val="22"/>
        </w:rPr>
        <w:t xml:space="preserve">k </w:t>
      </w:r>
      <w:r>
        <w:rPr>
          <w:rFonts w:ascii="Arial" w:hAnsi="Arial" w:cs="Arial"/>
          <w:bCs/>
          <w:sz w:val="22"/>
          <w:szCs w:val="22"/>
        </w:rPr>
        <w:t xml:space="preserve">wg harmonogramu realizacji przedsięwzięcia </w:t>
      </w:r>
      <w:r w:rsidRPr="00771FBD">
        <w:rPr>
          <w:rFonts w:ascii="Arial" w:hAnsi="Arial" w:cs="Arial"/>
          <w:bCs/>
          <w:sz w:val="22"/>
          <w:szCs w:val="22"/>
        </w:rPr>
        <w:t>na 201</w:t>
      </w:r>
      <w:r w:rsidR="0066744B">
        <w:rPr>
          <w:rFonts w:ascii="Arial" w:hAnsi="Arial" w:cs="Arial"/>
          <w:bCs/>
          <w:sz w:val="22"/>
          <w:szCs w:val="22"/>
        </w:rPr>
        <w:t>3 rok pomniejszona o 10% ogólnej kwoty wydatków kwalifikowalnych – płatność końcowa po zakończeniu przedsięwzięcia oraz po przeprowadzonych kontrolach zakończonego zadania przez instytucję pośredniczącą, którą planuje się na rok 2014.</w:t>
      </w:r>
      <w:r w:rsidR="0021067A">
        <w:rPr>
          <w:rFonts w:ascii="Arial" w:hAnsi="Arial" w:cs="Arial"/>
          <w:bCs/>
          <w:sz w:val="22"/>
          <w:szCs w:val="22"/>
        </w:rPr>
        <w:t xml:space="preserve"> Umowne rzeczowe zakończenie realizacji przedsięwzięcia 30.09.2013</w:t>
      </w:r>
      <w:r w:rsidR="000344E7">
        <w:rPr>
          <w:rFonts w:ascii="Arial" w:hAnsi="Arial" w:cs="Arial"/>
          <w:bCs/>
          <w:sz w:val="22"/>
          <w:szCs w:val="22"/>
        </w:rPr>
        <w:t xml:space="preserve">r. </w:t>
      </w:r>
      <w:r w:rsidR="0021067A">
        <w:rPr>
          <w:rFonts w:ascii="Arial" w:hAnsi="Arial" w:cs="Arial"/>
          <w:bCs/>
          <w:sz w:val="22"/>
          <w:szCs w:val="22"/>
        </w:rPr>
        <w:t>natomiast finansowe ustalono na dzień 31.12.2013 r.</w:t>
      </w:r>
    </w:p>
    <w:p w:rsidR="0021067A" w:rsidRPr="0021067A" w:rsidRDefault="0021067A" w:rsidP="00A50B0F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wpływy z opłat za gospodarowanie odpadami komunalnymi </w:t>
      </w:r>
      <w:r w:rsidRPr="00771FBD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703.000 zł</w:t>
      </w:r>
    </w:p>
    <w:p w:rsidR="004471F0" w:rsidRDefault="0021067A" w:rsidP="0021067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7A">
        <w:rPr>
          <w:rFonts w:ascii="Arial" w:hAnsi="Arial" w:cs="Arial"/>
          <w:sz w:val="22"/>
          <w:szCs w:val="22"/>
        </w:rPr>
        <w:t>W/w wpływy ustalono za okres II</w:t>
      </w:r>
      <w:r>
        <w:rPr>
          <w:rFonts w:ascii="Arial" w:hAnsi="Arial" w:cs="Arial"/>
          <w:sz w:val="22"/>
          <w:szCs w:val="22"/>
        </w:rPr>
        <w:t xml:space="preserve"> półrocza wg stawek planowanych za odbiór odpadów komunalnyc</w:t>
      </w:r>
      <w:r w:rsidR="00611788">
        <w:rPr>
          <w:rFonts w:ascii="Arial" w:hAnsi="Arial" w:cs="Arial"/>
          <w:sz w:val="22"/>
          <w:szCs w:val="22"/>
        </w:rPr>
        <w:t>h.</w:t>
      </w:r>
      <w:r w:rsidR="00D82540">
        <w:rPr>
          <w:rFonts w:ascii="Arial" w:hAnsi="Arial" w:cs="Arial"/>
          <w:sz w:val="22"/>
          <w:szCs w:val="22"/>
        </w:rPr>
        <w:t xml:space="preserve"> Przyjęto następujące założenia do ustalenia opłat</w:t>
      </w:r>
      <w:r w:rsidR="004471F0">
        <w:rPr>
          <w:rFonts w:ascii="Arial" w:hAnsi="Arial" w:cs="Arial"/>
          <w:sz w:val="22"/>
          <w:szCs w:val="22"/>
        </w:rPr>
        <w:t>y:</w:t>
      </w:r>
    </w:p>
    <w:p w:rsidR="004471F0" w:rsidRDefault="004471F0" w:rsidP="0021067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471F0" w:rsidRDefault="004471F0" w:rsidP="0021067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471F0" w:rsidRDefault="004471F0" w:rsidP="00A50B0F">
      <w:pPr>
        <w:pStyle w:val="Akapitzlist"/>
        <w:numPr>
          <w:ilvl w:val="0"/>
          <w:numId w:val="5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ilość mieszkańców zamieszkałych w gminie – 17 500</w:t>
      </w:r>
    </w:p>
    <w:p w:rsidR="004471F0" w:rsidRDefault="004471F0" w:rsidP="00A50B0F">
      <w:pPr>
        <w:pStyle w:val="Akapitzlist"/>
        <w:numPr>
          <w:ilvl w:val="0"/>
          <w:numId w:val="5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mieszkańców prowadzących segregacje u źródła 16 625 (9</w:t>
      </w:r>
      <w:r w:rsidR="0096754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%</w:t>
      </w:r>
      <w:r w:rsidR="0096754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mieszkańców),</w:t>
      </w:r>
    </w:p>
    <w:p w:rsidR="004471F0" w:rsidRDefault="00967545" w:rsidP="00A50B0F">
      <w:pPr>
        <w:pStyle w:val="Akapitzlist"/>
        <w:numPr>
          <w:ilvl w:val="0"/>
          <w:numId w:val="5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mieszkańców nieprowadzących segregacji odpadów 875  (5%)</w:t>
      </w:r>
    </w:p>
    <w:p w:rsidR="00967545" w:rsidRDefault="00967545" w:rsidP="00A50B0F">
      <w:pPr>
        <w:pStyle w:val="Akapitzlist"/>
        <w:numPr>
          <w:ilvl w:val="0"/>
          <w:numId w:val="5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odbieranych zmieszanych odpadów komunalnych wg danych na 2011 rok pozyskanych z karty składowiska w Studzieńcu – 3 355,70 ton</w:t>
      </w:r>
    </w:p>
    <w:p w:rsidR="00967545" w:rsidRDefault="00967545" w:rsidP="00A50B0F">
      <w:pPr>
        <w:pStyle w:val="Akapitzlist"/>
        <w:numPr>
          <w:ilvl w:val="0"/>
          <w:numId w:val="5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zwiększono planowaną ilość odbieranych odpadów od 01.07.2013 roku o 30%</w:t>
      </w:r>
    </w:p>
    <w:p w:rsidR="00967545" w:rsidRDefault="00967545" w:rsidP="00A50B0F">
      <w:pPr>
        <w:pStyle w:val="Akapitzlist"/>
        <w:numPr>
          <w:ilvl w:val="0"/>
          <w:numId w:val="5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przyjęto średnią cenę odbioru odpadów komunalnych zmieszanych </w:t>
      </w:r>
      <w:r w:rsidR="00D239AA">
        <w:rPr>
          <w:rFonts w:ascii="Arial" w:hAnsi="Arial" w:cs="Arial"/>
          <w:sz w:val="22"/>
          <w:szCs w:val="22"/>
        </w:rPr>
        <w:t>wg cen</w:t>
      </w:r>
      <w:r>
        <w:rPr>
          <w:rFonts w:ascii="Arial" w:hAnsi="Arial" w:cs="Arial"/>
          <w:sz w:val="22"/>
          <w:szCs w:val="22"/>
        </w:rPr>
        <w:t xml:space="preserve"> przedsiębiorców działających na terenie</w:t>
      </w:r>
      <w:r w:rsidR="000344E7">
        <w:rPr>
          <w:rFonts w:ascii="Arial" w:hAnsi="Arial" w:cs="Arial"/>
          <w:sz w:val="22"/>
          <w:szCs w:val="22"/>
        </w:rPr>
        <w:t xml:space="preserve"> naszej gminy i gmin sąsiednich.</w:t>
      </w:r>
    </w:p>
    <w:p w:rsidR="00967545" w:rsidRDefault="00967545" w:rsidP="00D239AA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tej podstawie ustalono minimalne </w:t>
      </w:r>
      <w:r w:rsidR="00D239AA">
        <w:rPr>
          <w:rFonts w:ascii="Arial" w:hAnsi="Arial" w:cs="Arial"/>
          <w:sz w:val="22"/>
          <w:szCs w:val="22"/>
        </w:rPr>
        <w:t xml:space="preserve">miesięczne </w:t>
      </w:r>
      <w:r w:rsidR="00611788">
        <w:rPr>
          <w:rFonts w:ascii="Arial" w:hAnsi="Arial" w:cs="Arial"/>
          <w:sz w:val="22"/>
          <w:szCs w:val="22"/>
        </w:rPr>
        <w:t xml:space="preserve">stawki opłat </w:t>
      </w:r>
      <w:r w:rsidR="00D239AA">
        <w:rPr>
          <w:rFonts w:ascii="Arial" w:hAnsi="Arial" w:cs="Arial"/>
          <w:sz w:val="22"/>
          <w:szCs w:val="22"/>
        </w:rPr>
        <w:t>na jednego</w:t>
      </w:r>
      <w:r w:rsidR="00611788">
        <w:rPr>
          <w:rFonts w:ascii="Arial" w:hAnsi="Arial" w:cs="Arial"/>
          <w:sz w:val="22"/>
          <w:szCs w:val="22"/>
        </w:rPr>
        <w:t xml:space="preserve"> </w:t>
      </w:r>
      <w:r w:rsidR="00D239AA">
        <w:rPr>
          <w:rFonts w:ascii="Arial" w:hAnsi="Arial" w:cs="Arial"/>
          <w:sz w:val="22"/>
          <w:szCs w:val="22"/>
        </w:rPr>
        <w:t>mieszkańca zamieszkałego</w:t>
      </w:r>
      <w:r w:rsidR="00611788">
        <w:rPr>
          <w:rFonts w:ascii="Arial" w:hAnsi="Arial" w:cs="Arial"/>
          <w:sz w:val="22"/>
          <w:szCs w:val="22"/>
        </w:rPr>
        <w:t xml:space="preserve"> nieruchomości na terenie gminy Rogoźno</w:t>
      </w:r>
      <w:r w:rsidR="00E74985">
        <w:rPr>
          <w:rFonts w:ascii="Arial" w:hAnsi="Arial" w:cs="Arial"/>
          <w:sz w:val="22"/>
          <w:szCs w:val="22"/>
        </w:rPr>
        <w:t>, które zaplanowano</w:t>
      </w:r>
      <w:r w:rsidR="00D239AA">
        <w:rPr>
          <w:rFonts w:ascii="Arial" w:hAnsi="Arial" w:cs="Arial"/>
          <w:sz w:val="22"/>
          <w:szCs w:val="22"/>
        </w:rPr>
        <w:t xml:space="preserve"> w wysokości od 8 zł przy prowadzeniu selektywnej zbiórki i 13 zł przy braku segregacji odpadów. Przyjęto również prognozowaną ściągalność </w:t>
      </w:r>
      <w:r>
        <w:rPr>
          <w:rFonts w:ascii="Arial" w:hAnsi="Arial" w:cs="Arial"/>
          <w:sz w:val="22"/>
          <w:szCs w:val="22"/>
        </w:rPr>
        <w:t>opłat</w:t>
      </w:r>
      <w:r w:rsidR="00D239AA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="00E7498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na poziomie 80%</w:t>
      </w:r>
      <w:r w:rsidR="00D239AA">
        <w:rPr>
          <w:rFonts w:ascii="Arial" w:hAnsi="Arial" w:cs="Arial"/>
          <w:sz w:val="22"/>
          <w:szCs w:val="22"/>
        </w:rPr>
        <w:t>.</w:t>
      </w:r>
    </w:p>
    <w:p w:rsidR="0021067A" w:rsidRPr="0021067A" w:rsidRDefault="00A36ADF" w:rsidP="0021067A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Podjęcie uchwał na podstawie ustawy z dnia 13 września 1996 r. </w:t>
      </w:r>
      <w:r>
        <w:rPr>
          <w:rFonts w:ascii="Arial" w:hAnsi="Arial" w:cs="Arial"/>
          <w:sz w:val="22"/>
          <w:szCs w:val="22"/>
        </w:rPr>
        <w:br/>
        <w:t xml:space="preserve">o utrzymaniu czystości i porządku w gminach (Dz. U. z 2012, poz. 391) planuje się na </w:t>
      </w:r>
      <w:r w:rsidR="009A43D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19 grudnia 2012 roku.</w:t>
      </w:r>
    </w:p>
    <w:p w:rsidR="006F2426" w:rsidRPr="00771FBD" w:rsidRDefault="006F2426" w:rsidP="00A50B0F">
      <w:pPr>
        <w:numPr>
          <w:ilvl w:val="0"/>
          <w:numId w:val="38"/>
        </w:numPr>
        <w:tabs>
          <w:tab w:val="clear" w:pos="2040"/>
          <w:tab w:val="num" w:pos="720"/>
        </w:tabs>
        <w:spacing w:line="360" w:lineRule="auto"/>
        <w:ind w:hanging="16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wpływów z różnych opłat za korzystanie ze środowiska </w:t>
      </w:r>
      <w:r w:rsidRPr="00771FBD">
        <w:rPr>
          <w:rFonts w:ascii="Arial" w:hAnsi="Arial" w:cs="Arial"/>
          <w:b/>
          <w:sz w:val="22"/>
          <w:szCs w:val="22"/>
        </w:rPr>
        <w:t>– 2</w:t>
      </w:r>
      <w:r w:rsidR="0021067A">
        <w:rPr>
          <w:rFonts w:ascii="Arial" w:hAnsi="Arial" w:cs="Arial"/>
          <w:b/>
          <w:sz w:val="22"/>
          <w:szCs w:val="22"/>
        </w:rPr>
        <w:t>8</w:t>
      </w:r>
      <w:r w:rsidRPr="00771FBD">
        <w:rPr>
          <w:rFonts w:ascii="Arial" w:hAnsi="Arial" w:cs="Arial"/>
          <w:b/>
          <w:sz w:val="22"/>
          <w:szCs w:val="22"/>
        </w:rPr>
        <w:t>0.000 zł</w:t>
      </w:r>
      <w:r>
        <w:rPr>
          <w:rFonts w:ascii="Arial" w:hAnsi="Arial" w:cs="Arial"/>
          <w:b/>
          <w:sz w:val="22"/>
          <w:szCs w:val="22"/>
        </w:rPr>
        <w:t>.</w:t>
      </w:r>
    </w:p>
    <w:p w:rsidR="006F2426" w:rsidRPr="00771FBD" w:rsidRDefault="006F2426" w:rsidP="006F2426">
      <w:pPr>
        <w:spacing w:line="360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dochodów z tego tytułu za 3 kwartały 201</w:t>
      </w:r>
      <w:r w:rsidR="009A43D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 wyniosło </w:t>
      </w:r>
      <w:r w:rsidR="009A43DC">
        <w:rPr>
          <w:rFonts w:ascii="Arial" w:hAnsi="Arial" w:cs="Arial"/>
          <w:sz w:val="22"/>
          <w:szCs w:val="22"/>
        </w:rPr>
        <w:t>272.736,90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6F7BB3" w:rsidRDefault="006F2426" w:rsidP="006F2426">
      <w:pPr>
        <w:pStyle w:val="Tekstpodstawowywcity"/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Szczegółowy plan dochodów został przedstawiony</w:t>
      </w:r>
      <w:r>
        <w:rPr>
          <w:rFonts w:ascii="Arial" w:hAnsi="Arial" w:cs="Arial"/>
          <w:sz w:val="22"/>
          <w:szCs w:val="22"/>
        </w:rPr>
        <w:t xml:space="preserve"> w załączniku nr 1</w:t>
      </w:r>
      <w:r w:rsidR="00E74985">
        <w:rPr>
          <w:rFonts w:ascii="Arial" w:hAnsi="Arial" w:cs="Arial"/>
          <w:sz w:val="22"/>
          <w:szCs w:val="22"/>
        </w:rPr>
        <w:t>, nr 5 i</w:t>
      </w:r>
      <w:r>
        <w:rPr>
          <w:rFonts w:ascii="Arial" w:hAnsi="Arial" w:cs="Arial"/>
          <w:sz w:val="22"/>
          <w:szCs w:val="22"/>
        </w:rPr>
        <w:t xml:space="preserve"> 6; w części </w:t>
      </w:r>
      <w:r w:rsidRPr="000C0763">
        <w:rPr>
          <w:rFonts w:ascii="Arial" w:hAnsi="Arial" w:cs="Arial"/>
          <w:sz w:val="22"/>
          <w:szCs w:val="22"/>
        </w:rPr>
        <w:t>plan</w:t>
      </w:r>
      <w:r>
        <w:rPr>
          <w:rFonts w:ascii="Arial" w:hAnsi="Arial" w:cs="Arial"/>
          <w:sz w:val="22"/>
          <w:szCs w:val="22"/>
        </w:rPr>
        <w:t>u</w:t>
      </w:r>
      <w:r w:rsidRPr="000C0763">
        <w:rPr>
          <w:rFonts w:ascii="Arial" w:hAnsi="Arial" w:cs="Arial"/>
          <w:sz w:val="22"/>
          <w:szCs w:val="22"/>
        </w:rPr>
        <w:t xml:space="preserve"> dotacji otrzymanych do budżetu</w:t>
      </w:r>
      <w:r>
        <w:rPr>
          <w:rFonts w:ascii="Arial" w:hAnsi="Arial" w:cs="Arial"/>
          <w:sz w:val="22"/>
          <w:szCs w:val="22"/>
        </w:rPr>
        <w:t xml:space="preserve"> gminy oraz nr 9 i 10.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poszczególnych pozycjach dochodów uzasadniono sposób kalkulacji przyjętych wartości, które są realne do wykonania w 201</w:t>
      </w:r>
      <w:r w:rsidR="009A43DC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  <w:sectPr w:rsidR="006F2426" w:rsidSect="005E1C54">
          <w:headerReference w:type="even" r:id="rId9"/>
          <w:footerReference w:type="even" r:id="rId10"/>
          <w:footerReference w:type="default" r:id="rId11"/>
          <w:pgSz w:w="11906" w:h="16838"/>
          <w:pgMar w:top="719" w:right="1106" w:bottom="899" w:left="1417" w:header="708" w:footer="708" w:gutter="0"/>
          <w:cols w:space="708"/>
          <w:docGrid w:linePitch="360"/>
        </w:sectPr>
      </w:pP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DD2264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Wydatki</w:t>
      </w:r>
    </w:p>
    <w:p w:rsidR="006F2426" w:rsidRPr="000C0763" w:rsidRDefault="006F2426" w:rsidP="006F2426">
      <w:pPr>
        <w:pStyle w:val="Tekstpodstawowywcity"/>
        <w:spacing w:line="360" w:lineRule="auto"/>
        <w:ind w:left="540" w:hanging="540"/>
        <w:jc w:val="both"/>
        <w:rPr>
          <w:rFonts w:ascii="Arial" w:hAnsi="Arial" w:cs="Arial"/>
          <w:bCs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ogółem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4620E4">
        <w:rPr>
          <w:rFonts w:ascii="Arial" w:hAnsi="Arial" w:cs="Arial"/>
          <w:b/>
          <w:sz w:val="22"/>
          <w:szCs w:val="22"/>
        </w:rPr>
        <w:t>53.881.165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zakresie wydatków zaplanowano wydatki na zadania zlecone z zakresu administracji rządowej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inne zlecone ustawami</w:t>
      </w:r>
      <w:r>
        <w:rPr>
          <w:rFonts w:ascii="Arial" w:hAnsi="Arial" w:cs="Arial"/>
          <w:sz w:val="22"/>
          <w:szCs w:val="22"/>
        </w:rPr>
        <w:t xml:space="preserve"> </w:t>
      </w:r>
      <w:r w:rsidR="004620E4">
        <w:rPr>
          <w:rFonts w:ascii="Arial" w:hAnsi="Arial" w:cs="Arial"/>
          <w:sz w:val="22"/>
          <w:szCs w:val="22"/>
        </w:rPr>
        <w:t>6.331.384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zadania własne</w:t>
      </w:r>
      <w:r>
        <w:rPr>
          <w:rFonts w:ascii="Arial" w:hAnsi="Arial" w:cs="Arial"/>
          <w:sz w:val="22"/>
          <w:szCs w:val="22"/>
        </w:rPr>
        <w:t xml:space="preserve"> </w:t>
      </w:r>
      <w:r w:rsidR="00083AE0">
        <w:rPr>
          <w:rFonts w:ascii="Arial" w:hAnsi="Arial" w:cs="Arial"/>
          <w:sz w:val="22"/>
          <w:szCs w:val="22"/>
        </w:rPr>
        <w:t>36.4</w:t>
      </w:r>
      <w:r w:rsidR="006F6A6D">
        <w:rPr>
          <w:rFonts w:ascii="Arial" w:hAnsi="Arial" w:cs="Arial"/>
          <w:sz w:val="22"/>
          <w:szCs w:val="22"/>
        </w:rPr>
        <w:t>64</w:t>
      </w:r>
      <w:r w:rsidR="004620E4">
        <w:rPr>
          <w:rFonts w:ascii="Arial" w:hAnsi="Arial" w:cs="Arial"/>
          <w:sz w:val="22"/>
          <w:szCs w:val="22"/>
        </w:rPr>
        <w:t>.216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oraz wydatki majątkowe</w:t>
      </w:r>
      <w:r>
        <w:rPr>
          <w:rFonts w:ascii="Arial" w:hAnsi="Arial" w:cs="Arial"/>
          <w:sz w:val="22"/>
          <w:szCs w:val="22"/>
        </w:rPr>
        <w:t xml:space="preserve"> </w:t>
      </w:r>
      <w:r w:rsidR="004620E4">
        <w:rPr>
          <w:rFonts w:ascii="Arial" w:hAnsi="Arial" w:cs="Arial"/>
          <w:sz w:val="22"/>
          <w:szCs w:val="22"/>
        </w:rPr>
        <w:t>11.</w:t>
      </w:r>
      <w:r w:rsidR="006F6A6D">
        <w:rPr>
          <w:rFonts w:ascii="Arial" w:hAnsi="Arial" w:cs="Arial"/>
          <w:sz w:val="22"/>
          <w:szCs w:val="22"/>
        </w:rPr>
        <w:t>085</w:t>
      </w:r>
      <w:r w:rsidR="004620E4">
        <w:rPr>
          <w:rFonts w:ascii="Arial" w:hAnsi="Arial" w:cs="Arial"/>
          <w:sz w:val="22"/>
          <w:szCs w:val="22"/>
        </w:rPr>
        <w:t>.565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</w:p>
    <w:p w:rsidR="006F2426" w:rsidRDefault="006F2426" w:rsidP="006F2426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Wydatki bieżące zaplanowano w wysokości – </w:t>
      </w:r>
      <w:r w:rsidR="00FC1CC3">
        <w:rPr>
          <w:rFonts w:ascii="Arial" w:hAnsi="Arial" w:cs="Arial"/>
          <w:b/>
          <w:sz w:val="22"/>
          <w:szCs w:val="22"/>
        </w:rPr>
        <w:t>42.7</w:t>
      </w:r>
      <w:r w:rsidR="006F6A6D">
        <w:rPr>
          <w:rFonts w:ascii="Arial" w:hAnsi="Arial" w:cs="Arial"/>
          <w:b/>
          <w:sz w:val="22"/>
          <w:szCs w:val="22"/>
        </w:rPr>
        <w:t>95</w:t>
      </w:r>
      <w:r w:rsidR="004620E4">
        <w:rPr>
          <w:rFonts w:ascii="Arial" w:hAnsi="Arial" w:cs="Arial"/>
          <w:b/>
          <w:sz w:val="22"/>
          <w:szCs w:val="22"/>
        </w:rPr>
        <w:t>.600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>
        <w:rPr>
          <w:rFonts w:ascii="Arial" w:hAnsi="Arial" w:cs="Arial"/>
          <w:b/>
          <w:sz w:val="22"/>
          <w:szCs w:val="22"/>
        </w:rPr>
        <w:t>: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141B90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1)</w:t>
      </w:r>
      <w:r>
        <w:rPr>
          <w:rFonts w:ascii="Arial" w:hAnsi="Arial" w:cs="Arial"/>
          <w:sz w:val="22"/>
          <w:szCs w:val="22"/>
        </w:rPr>
        <w:tab/>
      </w:r>
      <w:r w:rsidRPr="00141B90">
        <w:rPr>
          <w:rFonts w:ascii="Arial" w:hAnsi="Arial" w:cs="Arial"/>
          <w:sz w:val="20"/>
          <w:szCs w:val="20"/>
        </w:rPr>
        <w:t xml:space="preserve">Wydatki jednostek budżetowych </w:t>
      </w:r>
      <w:r w:rsidRPr="00141B90">
        <w:rPr>
          <w:rFonts w:ascii="Arial" w:hAnsi="Arial" w:cs="Arial"/>
          <w:sz w:val="20"/>
          <w:szCs w:val="20"/>
        </w:rPr>
        <w:tab/>
      </w:r>
      <w:r w:rsidRPr="00141B90">
        <w:rPr>
          <w:rFonts w:ascii="Arial" w:hAnsi="Arial" w:cs="Arial"/>
          <w:sz w:val="20"/>
          <w:szCs w:val="20"/>
        </w:rPr>
        <w:tab/>
      </w:r>
      <w:r w:rsidR="00643334">
        <w:rPr>
          <w:rFonts w:ascii="Arial" w:hAnsi="Arial" w:cs="Arial"/>
          <w:sz w:val="20"/>
          <w:szCs w:val="20"/>
        </w:rPr>
        <w:t>29.</w:t>
      </w:r>
      <w:r w:rsidR="006F6A6D">
        <w:rPr>
          <w:rFonts w:ascii="Arial" w:hAnsi="Arial" w:cs="Arial"/>
          <w:sz w:val="20"/>
          <w:szCs w:val="20"/>
        </w:rPr>
        <w:t>718</w:t>
      </w:r>
      <w:r w:rsidR="005E0FC1">
        <w:rPr>
          <w:rFonts w:ascii="Arial" w:hAnsi="Arial" w:cs="Arial"/>
          <w:sz w:val="20"/>
          <w:szCs w:val="20"/>
        </w:rPr>
        <w:t>.700</w:t>
      </w:r>
      <w:r w:rsidR="00141B90" w:rsidRPr="00141B90">
        <w:rPr>
          <w:rFonts w:ascii="Arial" w:hAnsi="Arial" w:cs="Arial"/>
          <w:sz w:val="20"/>
          <w:szCs w:val="20"/>
        </w:rPr>
        <w:t xml:space="preserve"> </w:t>
      </w:r>
      <w:r w:rsidRPr="00141B90">
        <w:rPr>
          <w:rFonts w:ascii="Arial" w:hAnsi="Arial" w:cs="Arial"/>
          <w:sz w:val="20"/>
          <w:szCs w:val="20"/>
        </w:rPr>
        <w:t>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3653E6">
        <w:rPr>
          <w:rFonts w:ascii="Arial" w:hAnsi="Arial" w:cs="Arial"/>
          <w:sz w:val="20"/>
          <w:szCs w:val="20"/>
        </w:rPr>
        <w:t>a) wynagrodzenia i składki od nich naliczone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44EF5">
        <w:rPr>
          <w:rFonts w:ascii="Arial" w:hAnsi="Arial" w:cs="Arial"/>
          <w:sz w:val="20"/>
          <w:szCs w:val="20"/>
        </w:rPr>
        <w:t>19.110.578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wydatki związane z realizacją statutowych zadań</w:t>
      </w:r>
      <w:r>
        <w:rPr>
          <w:rFonts w:ascii="Arial" w:hAnsi="Arial" w:cs="Arial"/>
          <w:sz w:val="20"/>
          <w:szCs w:val="20"/>
        </w:rPr>
        <w:tab/>
      </w:r>
      <w:r w:rsidR="00744EF5">
        <w:rPr>
          <w:rFonts w:ascii="Arial" w:hAnsi="Arial" w:cs="Arial"/>
          <w:sz w:val="20"/>
          <w:szCs w:val="20"/>
        </w:rPr>
        <w:t>10.</w:t>
      </w:r>
      <w:r w:rsidR="006F6A6D">
        <w:rPr>
          <w:rFonts w:ascii="Arial" w:hAnsi="Arial" w:cs="Arial"/>
          <w:sz w:val="20"/>
          <w:szCs w:val="20"/>
        </w:rPr>
        <w:t>608</w:t>
      </w:r>
      <w:r w:rsidR="00744EF5">
        <w:rPr>
          <w:rFonts w:ascii="Arial" w:hAnsi="Arial" w:cs="Arial"/>
          <w:sz w:val="20"/>
          <w:szCs w:val="20"/>
        </w:rPr>
        <w:t>.122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2)</w:t>
      </w:r>
      <w:r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>Dotacje na zadania bieżące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4620E4">
        <w:rPr>
          <w:rFonts w:ascii="Arial" w:hAnsi="Arial" w:cs="Arial"/>
          <w:sz w:val="20"/>
          <w:szCs w:val="20"/>
        </w:rPr>
        <w:t>4.4</w:t>
      </w:r>
      <w:r w:rsidR="00D84393">
        <w:rPr>
          <w:rFonts w:ascii="Arial" w:hAnsi="Arial" w:cs="Arial"/>
          <w:sz w:val="20"/>
          <w:szCs w:val="20"/>
        </w:rPr>
        <w:t>44</w:t>
      </w:r>
      <w:r w:rsidR="004620E4">
        <w:rPr>
          <w:rFonts w:ascii="Arial" w:hAnsi="Arial" w:cs="Arial"/>
          <w:sz w:val="20"/>
          <w:szCs w:val="20"/>
        </w:rPr>
        <w:t>.</w:t>
      </w:r>
      <w:r w:rsidR="00D84393">
        <w:rPr>
          <w:rFonts w:ascii="Arial" w:hAnsi="Arial" w:cs="Arial"/>
          <w:sz w:val="20"/>
          <w:szCs w:val="20"/>
        </w:rPr>
        <w:t>6</w:t>
      </w:r>
      <w:r w:rsidR="004620E4">
        <w:rPr>
          <w:rFonts w:ascii="Arial" w:hAnsi="Arial" w:cs="Arial"/>
          <w:sz w:val="20"/>
          <w:szCs w:val="20"/>
        </w:rPr>
        <w:t>60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3)</w:t>
      </w:r>
      <w:r>
        <w:rPr>
          <w:rFonts w:ascii="Arial" w:hAnsi="Arial" w:cs="Arial"/>
          <w:sz w:val="20"/>
          <w:szCs w:val="20"/>
        </w:rPr>
        <w:tab/>
        <w:t>Świadcz</w:t>
      </w:r>
      <w:r w:rsidR="00141B90">
        <w:rPr>
          <w:rFonts w:ascii="Arial" w:hAnsi="Arial" w:cs="Arial"/>
          <w:sz w:val="20"/>
          <w:szCs w:val="20"/>
        </w:rPr>
        <w:t>enia na rzecz osób fizycznych</w:t>
      </w:r>
      <w:r w:rsidR="00141B90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141B90">
        <w:rPr>
          <w:rFonts w:ascii="Arial" w:hAnsi="Arial" w:cs="Arial"/>
          <w:sz w:val="20"/>
          <w:szCs w:val="20"/>
        </w:rPr>
        <w:t>7.80</w:t>
      </w:r>
      <w:r w:rsidR="00744EF5">
        <w:rPr>
          <w:rFonts w:ascii="Arial" w:hAnsi="Arial" w:cs="Arial"/>
          <w:sz w:val="20"/>
          <w:szCs w:val="20"/>
        </w:rPr>
        <w:t>9</w:t>
      </w:r>
      <w:r w:rsidR="00141B90">
        <w:rPr>
          <w:rFonts w:ascii="Arial" w:hAnsi="Arial" w:cs="Arial"/>
          <w:sz w:val="20"/>
          <w:szCs w:val="20"/>
        </w:rPr>
        <w:t>.</w:t>
      </w:r>
      <w:r w:rsidR="00744EF5">
        <w:rPr>
          <w:rFonts w:ascii="Arial" w:hAnsi="Arial" w:cs="Arial"/>
          <w:sz w:val="20"/>
          <w:szCs w:val="20"/>
        </w:rPr>
        <w:t>94</w:t>
      </w:r>
      <w:r w:rsidR="00141B90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Pr="003653E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4)</w:t>
      </w:r>
      <w:r>
        <w:rPr>
          <w:rFonts w:ascii="Arial" w:hAnsi="Arial" w:cs="Arial"/>
          <w:sz w:val="20"/>
          <w:szCs w:val="20"/>
        </w:rPr>
        <w:tab/>
        <w:t>O</w:t>
      </w:r>
      <w:r w:rsidR="00141B90">
        <w:rPr>
          <w:rFonts w:ascii="Arial" w:hAnsi="Arial" w:cs="Arial"/>
          <w:sz w:val="20"/>
          <w:szCs w:val="20"/>
        </w:rPr>
        <w:t>bsługę długu Gminy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141B90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 xml:space="preserve"> </w:t>
      </w:r>
      <w:r w:rsidR="004620E4">
        <w:rPr>
          <w:rFonts w:ascii="Arial" w:hAnsi="Arial" w:cs="Arial"/>
          <w:sz w:val="20"/>
          <w:szCs w:val="20"/>
        </w:rPr>
        <w:t>822.300</w:t>
      </w:r>
      <w:r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</w:p>
    <w:p w:rsidR="006F2426" w:rsidRDefault="006F2426" w:rsidP="006F2426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Wydatki majątkowe zaplanowano na kwotę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CF54AC">
        <w:rPr>
          <w:rFonts w:ascii="Arial" w:hAnsi="Arial" w:cs="Arial"/>
          <w:b/>
          <w:sz w:val="22"/>
          <w:szCs w:val="22"/>
        </w:rPr>
        <w:t>11.</w:t>
      </w:r>
      <w:r w:rsidR="006F6A6D">
        <w:rPr>
          <w:rFonts w:ascii="Arial" w:hAnsi="Arial" w:cs="Arial"/>
          <w:b/>
          <w:sz w:val="22"/>
          <w:szCs w:val="22"/>
        </w:rPr>
        <w:t>085</w:t>
      </w:r>
      <w:r w:rsidR="00CF54AC">
        <w:rPr>
          <w:rFonts w:ascii="Arial" w:hAnsi="Arial" w:cs="Arial"/>
          <w:b/>
          <w:sz w:val="22"/>
          <w:szCs w:val="22"/>
        </w:rPr>
        <w:t>.565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>w tym</w:t>
      </w:r>
      <w:r>
        <w:rPr>
          <w:rFonts w:ascii="Arial" w:hAnsi="Arial" w:cs="Arial"/>
          <w:sz w:val="22"/>
          <w:szCs w:val="22"/>
        </w:rPr>
        <w:t>:</w:t>
      </w:r>
    </w:p>
    <w:p w:rsidR="006F2426" w:rsidRDefault="006F2426" w:rsidP="00141B90">
      <w:pPr>
        <w:tabs>
          <w:tab w:val="left" w:pos="360"/>
          <w:tab w:val="left" w:pos="720"/>
          <w:tab w:val="left" w:pos="1080"/>
        </w:tabs>
        <w:spacing w:line="360" w:lineRule="auto"/>
        <w:ind w:left="1080" w:hanging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1)</w:t>
      </w:r>
      <w:r>
        <w:rPr>
          <w:rFonts w:ascii="Arial" w:hAnsi="Arial" w:cs="Arial"/>
          <w:sz w:val="20"/>
          <w:szCs w:val="20"/>
        </w:rPr>
        <w:tab/>
        <w:t xml:space="preserve">wydatki na programy finansowane ze środków, o których mowa w art. 5 ust.1 pkt 2 i 3 </w:t>
      </w:r>
      <w:r w:rsidR="00141B90">
        <w:rPr>
          <w:rFonts w:ascii="Arial" w:hAnsi="Arial" w:cs="Arial"/>
          <w:sz w:val="20"/>
          <w:szCs w:val="20"/>
        </w:rPr>
        <w:t>10.</w:t>
      </w:r>
      <w:r w:rsidR="006F6A6D">
        <w:rPr>
          <w:rFonts w:ascii="Arial" w:hAnsi="Arial" w:cs="Arial"/>
          <w:sz w:val="20"/>
          <w:szCs w:val="20"/>
        </w:rPr>
        <w:t>60</w:t>
      </w:r>
      <w:r w:rsidR="00141B90">
        <w:rPr>
          <w:rFonts w:ascii="Arial" w:hAnsi="Arial" w:cs="Arial"/>
          <w:sz w:val="20"/>
          <w:szCs w:val="20"/>
        </w:rPr>
        <w:t>1.565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6F2426" w:rsidRDefault="006F2426" w:rsidP="006F2426">
      <w:pPr>
        <w:tabs>
          <w:tab w:val="left" w:pos="720"/>
          <w:tab w:val="left" w:pos="10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3)</w:t>
      </w:r>
      <w:r>
        <w:rPr>
          <w:rFonts w:ascii="Arial" w:hAnsi="Arial" w:cs="Arial"/>
          <w:sz w:val="20"/>
          <w:szCs w:val="20"/>
        </w:rPr>
        <w:tab/>
        <w:t xml:space="preserve">pozostałe inwestycje i zakupy inwestycyjne </w:t>
      </w:r>
      <w:r w:rsidR="006F6A6D">
        <w:rPr>
          <w:rFonts w:ascii="Arial" w:hAnsi="Arial" w:cs="Arial"/>
          <w:sz w:val="20"/>
          <w:szCs w:val="20"/>
        </w:rPr>
        <w:t>484</w:t>
      </w:r>
      <w:r>
        <w:rPr>
          <w:rFonts w:ascii="Arial" w:hAnsi="Arial" w:cs="Arial"/>
          <w:sz w:val="20"/>
          <w:szCs w:val="20"/>
        </w:rPr>
        <w:t>.000 zł.</w:t>
      </w:r>
    </w:p>
    <w:p w:rsidR="006F2426" w:rsidRPr="005A7226" w:rsidRDefault="006F2426" w:rsidP="006F2426">
      <w:pPr>
        <w:tabs>
          <w:tab w:val="left" w:pos="720"/>
          <w:tab w:val="left" w:pos="1080"/>
        </w:tabs>
        <w:jc w:val="both"/>
        <w:rPr>
          <w:rFonts w:ascii="Arial" w:hAnsi="Arial" w:cs="Arial"/>
          <w:sz w:val="20"/>
          <w:szCs w:val="20"/>
        </w:rPr>
      </w:pPr>
    </w:p>
    <w:p w:rsidR="006F2426" w:rsidRPr="00316A3F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16A3F">
        <w:rPr>
          <w:rFonts w:ascii="Arial" w:hAnsi="Arial" w:cs="Arial"/>
          <w:b/>
          <w:sz w:val="22"/>
          <w:szCs w:val="22"/>
        </w:rPr>
        <w:t>W poszczególnych działach wydatki zaplanowano następująco: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010 –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 w:rsidRPr="000C0763">
        <w:rPr>
          <w:rFonts w:ascii="Arial" w:hAnsi="Arial" w:cs="Arial"/>
          <w:sz w:val="22"/>
          <w:szCs w:val="22"/>
        </w:rPr>
        <w:t xml:space="preserve"> zaplanowano kwotę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3</w:t>
      </w:r>
      <w:r w:rsidR="00141B90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.0</w:t>
      </w:r>
      <w:r w:rsidRPr="000C0763">
        <w:rPr>
          <w:rFonts w:ascii="Arial" w:hAnsi="Arial" w:cs="Arial"/>
          <w:b/>
          <w:sz w:val="22"/>
          <w:szCs w:val="22"/>
        </w:rPr>
        <w:t>00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855016" w:rsidRDefault="006F2426" w:rsidP="00A50B0F">
      <w:pPr>
        <w:numPr>
          <w:ilvl w:val="0"/>
          <w:numId w:val="45"/>
        </w:numPr>
        <w:tabs>
          <w:tab w:val="clear" w:pos="4005"/>
          <w:tab w:val="num" w:pos="720"/>
          <w:tab w:val="left" w:pos="8280"/>
          <w:tab w:val="left" w:pos="9360"/>
          <w:tab w:val="left" w:pos="9540"/>
        </w:tabs>
        <w:spacing w:line="360" w:lineRule="auto"/>
        <w:ind w:left="4140" w:right="1283" w:hanging="37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Melioracje wodne</w:t>
      </w:r>
      <w:r>
        <w:rPr>
          <w:rFonts w:ascii="Arial" w:hAnsi="Arial" w:cs="Arial"/>
          <w:sz w:val="22"/>
          <w:szCs w:val="22"/>
        </w:rPr>
        <w:tab/>
      </w:r>
      <w:r w:rsidRPr="00855016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5.000 </w:t>
      </w:r>
      <w:r w:rsidRPr="00855016">
        <w:rPr>
          <w:rFonts w:ascii="Arial" w:hAnsi="Arial" w:cs="Arial"/>
          <w:b/>
          <w:sz w:val="22"/>
          <w:szCs w:val="22"/>
        </w:rPr>
        <w:t>zł</w:t>
      </w:r>
    </w:p>
    <w:p w:rsidR="006F2426" w:rsidRPr="00855016" w:rsidRDefault="006F2426" w:rsidP="006F2426">
      <w:pPr>
        <w:tabs>
          <w:tab w:val="left" w:pos="720"/>
          <w:tab w:val="left" w:pos="9360"/>
          <w:tab w:val="left" w:pos="9540"/>
        </w:tabs>
        <w:spacing w:line="360" w:lineRule="auto"/>
        <w:ind w:left="708" w:right="-1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C10549"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 prze</w:t>
      </w:r>
      <w:r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naczeniem na dotację </w:t>
      </w:r>
      <w:r>
        <w:rPr>
          <w:rFonts w:ascii="Arial" w:hAnsi="Arial" w:cs="Arial"/>
          <w:sz w:val="22"/>
          <w:szCs w:val="22"/>
        </w:rPr>
        <w:t>celową dla spół</w:t>
      </w:r>
      <w:r w:rsidRPr="00855016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wodnych na podstawie złożonego wniosku oraz Uchwały Nr  IX/60/2011 Rady Miejskiej w Rogoźnie z dnia 27 kwietnia 2011 roku w sprawie trybu postępowania o udzielenie dotacji z budżetu Gminy Rogoźno spółkom wodnym, sposobu jej rozliczania oraz sposobu kontroli wykonania zadań.</w:t>
      </w:r>
    </w:p>
    <w:p w:rsidR="006F2426" w:rsidRPr="000C0763" w:rsidRDefault="006F2426" w:rsidP="006F2426">
      <w:pPr>
        <w:numPr>
          <w:ilvl w:val="0"/>
          <w:numId w:val="13"/>
        </w:numPr>
        <w:tabs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Izby rolnicze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141B90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>.00</w:t>
      </w:r>
      <w:r w:rsidRPr="000C0763">
        <w:rPr>
          <w:rFonts w:ascii="Arial" w:hAnsi="Arial" w:cs="Arial"/>
          <w:b/>
          <w:sz w:val="22"/>
          <w:szCs w:val="22"/>
        </w:rPr>
        <w:t>0 zł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2% planowanych wpływów z podatku rolnego przekazywanego Izbie Rolniczej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(wyliczenie </w:t>
      </w:r>
      <w:r w:rsidR="00141B90">
        <w:rPr>
          <w:rFonts w:ascii="Arial" w:hAnsi="Arial" w:cs="Arial"/>
          <w:sz w:val="22"/>
          <w:szCs w:val="22"/>
        </w:rPr>
        <w:t>796.521</w:t>
      </w:r>
      <w:r w:rsidRPr="000C0763">
        <w:rPr>
          <w:rFonts w:ascii="Arial" w:hAnsi="Arial" w:cs="Arial"/>
          <w:sz w:val="22"/>
          <w:szCs w:val="22"/>
        </w:rPr>
        <w:t xml:space="preserve">,- x 2% = </w:t>
      </w:r>
      <w:r w:rsidR="00141B90">
        <w:rPr>
          <w:rFonts w:ascii="Arial" w:hAnsi="Arial" w:cs="Arial"/>
          <w:sz w:val="22"/>
          <w:szCs w:val="22"/>
        </w:rPr>
        <w:t>15.930,42</w:t>
      </w:r>
      <w:r w:rsidRPr="000C0763">
        <w:rPr>
          <w:rFonts w:ascii="Arial" w:hAnsi="Arial" w:cs="Arial"/>
          <w:sz w:val="22"/>
          <w:szCs w:val="22"/>
        </w:rPr>
        <w:t xml:space="preserve"> zaplanowano w wysokości wyższej uwzględniając zobowiązania z 20</w:t>
      </w:r>
      <w:r>
        <w:rPr>
          <w:rFonts w:ascii="Arial" w:hAnsi="Arial" w:cs="Arial"/>
          <w:sz w:val="22"/>
          <w:szCs w:val="22"/>
        </w:rPr>
        <w:t>1</w:t>
      </w:r>
      <w:r w:rsidR="00141B90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 xml:space="preserve"> r. oraz zapłacone odsetki od nieterminowych wpłat podatku rolnego uwzględniane przy odprowadzaniu 2% wpływów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art.35 ust. 3 ustawy z dnia 14 grudnia 1995 roku o izbach rolniczych j.t. </w:t>
      </w:r>
      <w:proofErr w:type="spellStart"/>
      <w:r w:rsidRPr="000C0763">
        <w:rPr>
          <w:rFonts w:ascii="Arial" w:hAnsi="Arial" w:cs="Arial"/>
          <w:sz w:val="22"/>
          <w:szCs w:val="22"/>
        </w:rPr>
        <w:t>Dz.U</w:t>
      </w:r>
      <w:proofErr w:type="spellEnd"/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 2002 r. Nr 101 poz. 927 ze zmianami).</w:t>
      </w:r>
    </w:p>
    <w:p w:rsidR="006F2426" w:rsidRPr="000C0763" w:rsidRDefault="006F2426" w:rsidP="006F2426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</w:t>
      </w:r>
      <w:r w:rsidRPr="00FD6C32">
        <w:rPr>
          <w:rFonts w:ascii="Arial" w:hAnsi="Arial" w:cs="Arial"/>
          <w:b/>
          <w:sz w:val="22"/>
          <w:szCs w:val="22"/>
        </w:rPr>
        <w:t>1</w:t>
      </w:r>
      <w:r w:rsidRPr="000C0763">
        <w:rPr>
          <w:rFonts w:ascii="Arial" w:hAnsi="Arial" w:cs="Arial"/>
          <w:b/>
          <w:sz w:val="22"/>
          <w:szCs w:val="22"/>
        </w:rPr>
        <w:t>.000 zł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>.000 zł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0C0763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Pr="000C0763">
        <w:rPr>
          <w:rFonts w:ascii="Arial" w:hAnsi="Arial" w:cs="Arial"/>
          <w:sz w:val="22"/>
          <w:szCs w:val="22"/>
        </w:rPr>
        <w:t xml:space="preserve">wydatki związane z koniecznością opracowania ekspertyz związanych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ze zdarzeniami losowymi w rolnictwie.</w:t>
      </w:r>
    </w:p>
    <w:p w:rsidR="006F2426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  <w:sectPr w:rsidR="006F2426" w:rsidSect="005E1C54">
          <w:pgSz w:w="11906" w:h="16838"/>
          <w:pgMar w:top="719" w:right="1106" w:bottom="899" w:left="1417" w:header="708" w:footer="708" w:gutter="0"/>
          <w:cols w:space="708"/>
          <w:docGrid w:linePitch="360"/>
        </w:sectPr>
      </w:pP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050 –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20</w:t>
      </w:r>
      <w:r w:rsidRPr="000C0763">
        <w:rPr>
          <w:rFonts w:ascii="Arial" w:hAnsi="Arial" w:cs="Arial"/>
          <w:b/>
          <w:sz w:val="22"/>
          <w:szCs w:val="22"/>
        </w:rPr>
        <w:t>.000 zł: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bezosobowe </w:t>
      </w:r>
      <w:r w:rsidRPr="000C0763">
        <w:rPr>
          <w:rFonts w:ascii="Arial" w:hAnsi="Arial" w:cs="Arial"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sz w:val="22"/>
          <w:szCs w:val="22"/>
        </w:rPr>
        <w:tab/>
        <w:t>3.</w:t>
      </w:r>
      <w:r>
        <w:rPr>
          <w:rFonts w:ascii="Arial" w:hAnsi="Arial" w:cs="Arial"/>
          <w:sz w:val="22"/>
          <w:szCs w:val="22"/>
        </w:rPr>
        <w:t>9</w:t>
      </w:r>
      <w:r w:rsidRPr="000C0763">
        <w:rPr>
          <w:rFonts w:ascii="Arial" w:hAnsi="Arial" w:cs="Arial"/>
          <w:sz w:val="22"/>
          <w:szCs w:val="22"/>
        </w:rPr>
        <w:t>00,-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</w:t>
      </w:r>
      <w:r>
        <w:rPr>
          <w:rFonts w:ascii="Arial" w:hAnsi="Arial" w:cs="Arial"/>
          <w:sz w:val="22"/>
          <w:szCs w:val="22"/>
        </w:rPr>
        <w:t>iałów (zarybianie jezior)</w:t>
      </w:r>
      <w:r>
        <w:rPr>
          <w:rFonts w:ascii="Arial" w:hAnsi="Arial" w:cs="Arial"/>
          <w:sz w:val="22"/>
          <w:szCs w:val="22"/>
        </w:rPr>
        <w:tab/>
        <w:t xml:space="preserve"> - </w:t>
      </w:r>
      <w:r>
        <w:rPr>
          <w:rFonts w:ascii="Arial" w:hAnsi="Arial" w:cs="Arial"/>
          <w:sz w:val="22"/>
          <w:szCs w:val="22"/>
        </w:rPr>
        <w:tab/>
        <w:t>14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left" w:pos="6840"/>
          <w:tab w:val="right" w:pos="720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energii</w:t>
      </w:r>
      <w:r>
        <w:rPr>
          <w:rFonts w:ascii="Arial" w:hAnsi="Arial" w:cs="Arial"/>
          <w:sz w:val="22"/>
          <w:szCs w:val="22"/>
        </w:rPr>
        <w:tab/>
        <w:t xml:space="preserve">        -      1.600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 (utrzymanie strażnicy rybackiej)</w:t>
      </w:r>
      <w:r w:rsidRPr="000C0763">
        <w:rPr>
          <w:rFonts w:ascii="Arial" w:hAnsi="Arial" w:cs="Arial"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sz w:val="22"/>
          <w:szCs w:val="22"/>
        </w:rPr>
        <w:tab/>
        <w:t>500,-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dziale przyjęto wydatki na poziomie planu 201</w:t>
      </w:r>
      <w:r w:rsidR="00141B9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6331E5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tabs>
          <w:tab w:val="right" w:pos="738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, kwota wynosi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6F6A6D">
        <w:rPr>
          <w:rFonts w:ascii="Arial" w:hAnsi="Arial" w:cs="Arial"/>
          <w:b/>
          <w:sz w:val="22"/>
          <w:szCs w:val="22"/>
        </w:rPr>
        <w:t>938.100</w:t>
      </w:r>
      <w:r w:rsidRPr="000C0763">
        <w:rPr>
          <w:rFonts w:ascii="Arial" w:hAnsi="Arial" w:cs="Arial"/>
          <w:b/>
          <w:sz w:val="22"/>
          <w:szCs w:val="22"/>
        </w:rPr>
        <w:t xml:space="preserve"> zł:</w:t>
      </w:r>
    </w:p>
    <w:p w:rsidR="006F6A6D" w:rsidRPr="00C27811" w:rsidRDefault="006F6A6D" w:rsidP="00A50B0F">
      <w:pPr>
        <w:pStyle w:val="Akapitzlist"/>
        <w:numPr>
          <w:ilvl w:val="0"/>
          <w:numId w:val="60"/>
        </w:numPr>
        <w:tabs>
          <w:tab w:val="right" w:pos="7380"/>
          <w:tab w:val="right" w:pos="9000"/>
        </w:tabs>
        <w:spacing w:line="360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C27811">
        <w:rPr>
          <w:rFonts w:ascii="Arial" w:hAnsi="Arial" w:cs="Arial"/>
          <w:b/>
          <w:sz w:val="22"/>
          <w:szCs w:val="22"/>
        </w:rPr>
        <w:t>w rozdziale Drogi publiczne wojewódzkie</w:t>
      </w:r>
      <w:r w:rsidRPr="00C27811">
        <w:rPr>
          <w:rFonts w:ascii="Arial" w:hAnsi="Arial" w:cs="Arial"/>
          <w:b/>
          <w:sz w:val="22"/>
          <w:szCs w:val="22"/>
        </w:rPr>
        <w:tab/>
        <w:t>50.000 zł na:</w:t>
      </w:r>
    </w:p>
    <w:p w:rsidR="006F6A6D" w:rsidRPr="006F6A6D" w:rsidRDefault="006F6A6D" w:rsidP="00A50B0F">
      <w:pPr>
        <w:pStyle w:val="Akapitzlist"/>
        <w:numPr>
          <w:ilvl w:val="0"/>
          <w:numId w:val="52"/>
        </w:numPr>
        <w:tabs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pomoc finansową przeznaczoną na przebudowę chodników po prawej stronie ulicy Kotlarskiej i Kościuszki do ronda w Rogoźnie przy drodze wojewódzkiej nr 241. </w:t>
      </w:r>
    </w:p>
    <w:p w:rsidR="006F2426" w:rsidRPr="00C27811" w:rsidRDefault="006F2426" w:rsidP="00A50B0F">
      <w:pPr>
        <w:numPr>
          <w:ilvl w:val="0"/>
          <w:numId w:val="35"/>
        </w:numPr>
        <w:tabs>
          <w:tab w:val="clear" w:pos="2160"/>
          <w:tab w:val="num" w:pos="720"/>
          <w:tab w:val="right" w:pos="7380"/>
          <w:tab w:val="right" w:pos="9000"/>
        </w:tabs>
        <w:spacing w:line="360" w:lineRule="auto"/>
        <w:ind w:hanging="1800"/>
        <w:jc w:val="both"/>
        <w:rPr>
          <w:rFonts w:ascii="Arial" w:hAnsi="Arial" w:cs="Arial"/>
          <w:b/>
          <w:sz w:val="22"/>
          <w:szCs w:val="22"/>
        </w:rPr>
      </w:pPr>
      <w:r w:rsidRPr="00C27811">
        <w:rPr>
          <w:rFonts w:ascii="Arial" w:hAnsi="Arial" w:cs="Arial"/>
          <w:b/>
          <w:sz w:val="22"/>
          <w:szCs w:val="22"/>
        </w:rPr>
        <w:t xml:space="preserve">w rozdziale Drogi publiczne gminne </w:t>
      </w:r>
      <w:r w:rsidRPr="00C27811">
        <w:rPr>
          <w:rFonts w:ascii="Arial" w:hAnsi="Arial" w:cs="Arial"/>
          <w:b/>
          <w:sz w:val="22"/>
          <w:szCs w:val="22"/>
        </w:rPr>
        <w:tab/>
      </w:r>
      <w:r w:rsidR="00264C4A">
        <w:rPr>
          <w:rFonts w:ascii="Arial" w:hAnsi="Arial" w:cs="Arial"/>
          <w:b/>
          <w:sz w:val="22"/>
          <w:szCs w:val="22"/>
        </w:rPr>
        <w:t>908</w:t>
      </w:r>
      <w:r w:rsidR="00141B90" w:rsidRPr="00C27811">
        <w:rPr>
          <w:rFonts w:ascii="Arial" w:hAnsi="Arial" w:cs="Arial"/>
          <w:b/>
          <w:sz w:val="22"/>
          <w:szCs w:val="22"/>
        </w:rPr>
        <w:t>.100</w:t>
      </w:r>
      <w:r w:rsidRPr="00C27811">
        <w:rPr>
          <w:rFonts w:ascii="Arial" w:hAnsi="Arial" w:cs="Arial"/>
          <w:b/>
          <w:sz w:val="22"/>
          <w:szCs w:val="22"/>
        </w:rPr>
        <w:t xml:space="preserve"> zł na:</w:t>
      </w:r>
    </w:p>
    <w:p w:rsidR="006F2426" w:rsidRPr="000C0763" w:rsidRDefault="006F2426" w:rsidP="00A50B0F">
      <w:pPr>
        <w:numPr>
          <w:ilvl w:val="1"/>
          <w:numId w:val="35"/>
        </w:numPr>
        <w:tabs>
          <w:tab w:val="clear" w:pos="1440"/>
          <w:tab w:val="num" w:pos="1080"/>
          <w:tab w:val="right" w:pos="6480"/>
          <w:tab w:val="left" w:pos="7200"/>
          <w:tab w:val="right" w:pos="8640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materiałów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141B90">
        <w:rPr>
          <w:rFonts w:ascii="Arial" w:hAnsi="Arial" w:cs="Arial"/>
          <w:sz w:val="22"/>
          <w:szCs w:val="22"/>
        </w:rPr>
        <w:t>102.600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Cs/>
          <w:sz w:val="22"/>
          <w:szCs w:val="22"/>
        </w:rPr>
        <w:t>w tym: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- zakup znaków pionowych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  <w:r w:rsidR="00141B90">
        <w:rPr>
          <w:rFonts w:ascii="Arial" w:hAnsi="Arial" w:cs="Arial"/>
          <w:i/>
          <w:iCs/>
          <w:sz w:val="22"/>
          <w:szCs w:val="22"/>
        </w:rPr>
        <w:t>6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soli i piasku – zimowe utrzymanie dróg</w:t>
      </w:r>
      <w:r>
        <w:rPr>
          <w:rFonts w:ascii="Arial" w:hAnsi="Arial" w:cs="Arial"/>
          <w:i/>
          <w:iCs/>
          <w:sz w:val="22"/>
          <w:szCs w:val="22"/>
        </w:rPr>
        <w:tab/>
      </w:r>
      <w:r w:rsidR="004068CE">
        <w:rPr>
          <w:rFonts w:ascii="Arial" w:hAnsi="Arial" w:cs="Arial"/>
          <w:i/>
          <w:iCs/>
          <w:sz w:val="22"/>
          <w:szCs w:val="22"/>
        </w:rPr>
        <w:t>40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kruszywa do utwardzenia dróg</w:t>
      </w:r>
      <w:r>
        <w:rPr>
          <w:rFonts w:ascii="Arial" w:hAnsi="Arial" w:cs="Arial"/>
          <w:i/>
          <w:iCs/>
          <w:sz w:val="22"/>
          <w:szCs w:val="22"/>
        </w:rPr>
        <w:tab/>
      </w:r>
      <w:r w:rsidR="004068CE">
        <w:rPr>
          <w:rFonts w:ascii="Arial" w:hAnsi="Arial" w:cs="Arial"/>
          <w:i/>
          <w:iCs/>
          <w:sz w:val="22"/>
          <w:szCs w:val="22"/>
        </w:rPr>
        <w:t>3</w:t>
      </w:r>
      <w:r>
        <w:rPr>
          <w:rFonts w:ascii="Arial" w:hAnsi="Arial" w:cs="Arial"/>
          <w:i/>
          <w:iCs/>
          <w:sz w:val="22"/>
          <w:szCs w:val="22"/>
        </w:rPr>
        <w:t>0.000,-</w:t>
      </w:r>
      <w:r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45061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450616">
        <w:rPr>
          <w:rFonts w:ascii="Arial" w:hAnsi="Arial" w:cs="Arial"/>
          <w:i/>
          <w:sz w:val="22"/>
          <w:szCs w:val="22"/>
        </w:rPr>
        <w:t>- środki jednostek pomocniczych</w:t>
      </w:r>
      <w:r w:rsidRPr="00450616">
        <w:rPr>
          <w:rFonts w:ascii="Arial" w:hAnsi="Arial" w:cs="Arial"/>
          <w:i/>
          <w:sz w:val="22"/>
          <w:szCs w:val="22"/>
        </w:rPr>
        <w:tab/>
        <w:t xml:space="preserve">                             </w:t>
      </w:r>
      <w:r w:rsidR="00141B90">
        <w:rPr>
          <w:rFonts w:ascii="Arial" w:hAnsi="Arial" w:cs="Arial"/>
          <w:i/>
          <w:sz w:val="22"/>
          <w:szCs w:val="22"/>
        </w:rPr>
        <w:t>26.600</w:t>
      </w:r>
      <w:r w:rsidRPr="00450616">
        <w:rPr>
          <w:rFonts w:ascii="Arial" w:hAnsi="Arial" w:cs="Arial"/>
          <w:i/>
          <w:sz w:val="22"/>
          <w:szCs w:val="22"/>
        </w:rPr>
        <w:t>,- (fundusz sołecki)</w:t>
      </w:r>
    </w:p>
    <w:p w:rsidR="006F2426" w:rsidRPr="000C0763" w:rsidRDefault="006F2426" w:rsidP="00A50B0F">
      <w:pPr>
        <w:numPr>
          <w:ilvl w:val="0"/>
          <w:numId w:val="36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  <w:t xml:space="preserve">        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-   </w:t>
      </w:r>
      <w:r>
        <w:rPr>
          <w:rFonts w:ascii="Arial" w:hAnsi="Arial" w:cs="Arial"/>
          <w:sz w:val="22"/>
          <w:szCs w:val="22"/>
        </w:rPr>
        <w:t>1</w:t>
      </w:r>
      <w:r w:rsidR="00141B9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0.000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6F2426">
      <w:pPr>
        <w:numPr>
          <w:ilvl w:val="0"/>
          <w:numId w:val="25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remont</w:t>
      </w:r>
      <w:r>
        <w:rPr>
          <w:rFonts w:ascii="Arial" w:hAnsi="Arial" w:cs="Arial"/>
          <w:i/>
          <w:iCs/>
          <w:sz w:val="22"/>
          <w:szCs w:val="22"/>
        </w:rPr>
        <w:t>y cząstkowe dróg bitumicznych       1</w:t>
      </w:r>
      <w:r w:rsidR="004068CE">
        <w:rPr>
          <w:rFonts w:ascii="Arial" w:hAnsi="Arial" w:cs="Arial"/>
          <w:i/>
          <w:iCs/>
          <w:sz w:val="22"/>
          <w:szCs w:val="22"/>
        </w:rPr>
        <w:t>2</w:t>
      </w:r>
      <w:r>
        <w:rPr>
          <w:rFonts w:ascii="Arial" w:hAnsi="Arial" w:cs="Arial"/>
          <w:i/>
          <w:iCs/>
          <w:sz w:val="22"/>
          <w:szCs w:val="22"/>
        </w:rPr>
        <w:t>0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C27811" w:rsidRDefault="006F2426" w:rsidP="006F2426">
      <w:pPr>
        <w:numPr>
          <w:ilvl w:val="1"/>
          <w:numId w:val="25"/>
        </w:numPr>
        <w:tabs>
          <w:tab w:val="clear" w:pos="1800"/>
          <w:tab w:val="num" w:pos="1080"/>
          <w:tab w:val="right" w:pos="7200"/>
          <w:tab w:val="right" w:pos="8640"/>
        </w:tabs>
        <w:spacing w:line="360" w:lineRule="auto"/>
        <w:ind w:hanging="108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usług związanych z utrzymaniem dróg gminnych </w:t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264C4A">
        <w:rPr>
          <w:rFonts w:ascii="Arial" w:hAnsi="Arial" w:cs="Arial"/>
          <w:b/>
          <w:sz w:val="22"/>
          <w:szCs w:val="22"/>
        </w:rPr>
        <w:t>514</w:t>
      </w:r>
      <w:r w:rsidRPr="00C27811">
        <w:rPr>
          <w:rFonts w:ascii="Arial" w:hAnsi="Arial" w:cs="Arial"/>
          <w:b/>
          <w:sz w:val="22"/>
          <w:szCs w:val="22"/>
        </w:rPr>
        <w:t>.</w:t>
      </w:r>
      <w:r w:rsidR="004068CE" w:rsidRPr="00C27811">
        <w:rPr>
          <w:rFonts w:ascii="Arial" w:hAnsi="Arial" w:cs="Arial"/>
          <w:b/>
          <w:sz w:val="22"/>
          <w:szCs w:val="22"/>
        </w:rPr>
        <w:t>5</w:t>
      </w:r>
      <w:r w:rsidRPr="00C27811">
        <w:rPr>
          <w:rFonts w:ascii="Arial" w:hAnsi="Arial" w:cs="Arial"/>
          <w:b/>
          <w:sz w:val="22"/>
          <w:szCs w:val="22"/>
        </w:rPr>
        <w:t>00,-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w tym: 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środki jednostek pomocniczych – </w:t>
      </w:r>
      <w:r w:rsidR="004068CE">
        <w:rPr>
          <w:rFonts w:ascii="Arial" w:hAnsi="Arial" w:cs="Arial"/>
          <w:i/>
          <w:sz w:val="22"/>
          <w:szCs w:val="22"/>
        </w:rPr>
        <w:t>14.500</w:t>
      </w:r>
      <w:r w:rsidRPr="000C0763">
        <w:rPr>
          <w:rFonts w:ascii="Arial" w:hAnsi="Arial" w:cs="Arial"/>
          <w:i/>
          <w:sz w:val="22"/>
          <w:szCs w:val="22"/>
        </w:rPr>
        <w:t>,-</w:t>
      </w:r>
      <w:r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- wydatki na  utrzymanie dróg w okresie zimy </w:t>
      </w:r>
      <w:r>
        <w:rPr>
          <w:rFonts w:ascii="Arial" w:hAnsi="Arial" w:cs="Arial"/>
          <w:i/>
          <w:sz w:val="22"/>
          <w:szCs w:val="22"/>
        </w:rPr>
        <w:t>15</w:t>
      </w:r>
      <w:r w:rsidRPr="000C0763">
        <w:rPr>
          <w:rFonts w:ascii="Arial" w:hAnsi="Arial" w:cs="Arial"/>
          <w:i/>
          <w:sz w:val="22"/>
          <w:szCs w:val="22"/>
        </w:rPr>
        <w:t>0.000,-,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ab/>
        <w:t xml:space="preserve">-  oznakowanie poziome ulic </w:t>
      </w:r>
      <w:r>
        <w:rPr>
          <w:rFonts w:ascii="Arial" w:hAnsi="Arial" w:cs="Arial"/>
          <w:i/>
          <w:sz w:val="22"/>
          <w:szCs w:val="22"/>
        </w:rPr>
        <w:t>5</w:t>
      </w:r>
      <w:r w:rsidRPr="000C0763">
        <w:rPr>
          <w:rFonts w:ascii="Arial" w:hAnsi="Arial" w:cs="Arial"/>
          <w:i/>
          <w:sz w:val="22"/>
          <w:szCs w:val="22"/>
        </w:rPr>
        <w:t>0.000,-,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 profilowanie dróg gruntowych </w:t>
      </w:r>
      <w:r>
        <w:rPr>
          <w:rFonts w:ascii="Arial" w:hAnsi="Arial" w:cs="Arial"/>
          <w:i/>
          <w:sz w:val="22"/>
          <w:szCs w:val="22"/>
        </w:rPr>
        <w:t>12</w:t>
      </w:r>
      <w:r w:rsidRPr="000C0763">
        <w:rPr>
          <w:rFonts w:ascii="Arial" w:hAnsi="Arial" w:cs="Arial"/>
          <w:i/>
          <w:sz w:val="22"/>
          <w:szCs w:val="22"/>
        </w:rPr>
        <w:t xml:space="preserve">0.000,-, </w:t>
      </w:r>
    </w:p>
    <w:p w:rsidR="006F242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- naprawa</w:t>
      </w:r>
      <w:r>
        <w:rPr>
          <w:rFonts w:ascii="Arial" w:hAnsi="Arial" w:cs="Arial"/>
          <w:i/>
          <w:sz w:val="22"/>
          <w:szCs w:val="22"/>
        </w:rPr>
        <w:t xml:space="preserve"> i regulacja</w:t>
      </w:r>
      <w:r w:rsidRPr="000C0763">
        <w:rPr>
          <w:rFonts w:ascii="Arial" w:hAnsi="Arial" w:cs="Arial"/>
          <w:i/>
          <w:sz w:val="22"/>
          <w:szCs w:val="22"/>
        </w:rPr>
        <w:t xml:space="preserve"> kratek ulicznych</w:t>
      </w:r>
      <w:r w:rsidR="004068CE">
        <w:rPr>
          <w:rFonts w:ascii="Arial" w:hAnsi="Arial" w:cs="Arial"/>
          <w:i/>
          <w:sz w:val="22"/>
          <w:szCs w:val="22"/>
        </w:rPr>
        <w:t xml:space="preserve"> i kanalizacji deszczowej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4068CE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naprawa przepustów </w:t>
      </w:r>
      <w:r w:rsidR="004068CE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desykacja krzewów i koszenie poboczy </w:t>
      </w:r>
      <w:r w:rsidR="004068CE">
        <w:rPr>
          <w:rFonts w:ascii="Arial" w:hAnsi="Arial" w:cs="Arial"/>
          <w:i/>
          <w:sz w:val="22"/>
          <w:szCs w:val="22"/>
        </w:rPr>
        <w:t>1</w:t>
      </w:r>
      <w:r w:rsidRPr="000C0763">
        <w:rPr>
          <w:rFonts w:ascii="Arial" w:hAnsi="Arial" w:cs="Arial"/>
          <w:i/>
          <w:sz w:val="22"/>
          <w:szCs w:val="22"/>
        </w:rPr>
        <w:t>0.000,-</w:t>
      </w:r>
    </w:p>
    <w:p w:rsidR="006F242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</w:t>
      </w:r>
      <w:r>
        <w:rPr>
          <w:rFonts w:ascii="Arial" w:hAnsi="Arial" w:cs="Arial"/>
          <w:i/>
          <w:sz w:val="22"/>
          <w:szCs w:val="22"/>
        </w:rPr>
        <w:t xml:space="preserve">czyszczenie kanalizacji deszczowej    </w:t>
      </w:r>
      <w:r w:rsidR="004068CE">
        <w:rPr>
          <w:rFonts w:ascii="Arial" w:hAnsi="Arial" w:cs="Arial"/>
          <w:i/>
          <w:sz w:val="22"/>
          <w:szCs w:val="22"/>
        </w:rPr>
        <w:t>1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4068CE" w:rsidRDefault="004068CE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inwentaryzacja i założenie ewidencji </w:t>
      </w:r>
      <w:r w:rsidR="00A43A97">
        <w:rPr>
          <w:rFonts w:ascii="Arial" w:hAnsi="Arial" w:cs="Arial"/>
          <w:i/>
          <w:sz w:val="22"/>
          <w:szCs w:val="22"/>
        </w:rPr>
        <w:t xml:space="preserve">gminnych </w:t>
      </w:r>
      <w:r>
        <w:rPr>
          <w:rFonts w:ascii="Arial" w:hAnsi="Arial" w:cs="Arial"/>
          <w:i/>
          <w:sz w:val="22"/>
          <w:szCs w:val="22"/>
        </w:rPr>
        <w:t>dróg i mostów 40.000,-</w:t>
      </w:r>
    </w:p>
    <w:p w:rsidR="006F6A6D" w:rsidRDefault="006F6A6D" w:rsidP="006F6A6D">
      <w:pPr>
        <w:tabs>
          <w:tab w:val="left" w:pos="1080"/>
          <w:tab w:val="right" w:pos="1276"/>
          <w:tab w:val="right" w:pos="8460"/>
        </w:tabs>
        <w:spacing w:line="360" w:lineRule="auto"/>
        <w:ind w:left="1080"/>
        <w:jc w:val="both"/>
        <w:rPr>
          <w:rFonts w:ascii="Arial" w:hAnsi="Arial" w:cs="Arial"/>
          <w:b/>
          <w:i/>
          <w:sz w:val="22"/>
          <w:szCs w:val="22"/>
        </w:rPr>
      </w:pPr>
      <w:r w:rsidRPr="00C27811">
        <w:rPr>
          <w:rFonts w:ascii="Arial" w:hAnsi="Arial" w:cs="Arial"/>
          <w:b/>
          <w:i/>
          <w:sz w:val="22"/>
          <w:szCs w:val="22"/>
        </w:rPr>
        <w:t xml:space="preserve">- </w:t>
      </w:r>
      <w:r w:rsidR="00C27811" w:rsidRPr="00C27811">
        <w:rPr>
          <w:rFonts w:ascii="Arial" w:hAnsi="Arial" w:cs="Arial"/>
          <w:b/>
          <w:i/>
          <w:sz w:val="22"/>
          <w:szCs w:val="22"/>
        </w:rPr>
        <w:t>utwardzenie odcinka drogi nr 272547P w B</w:t>
      </w:r>
      <w:r w:rsidR="00264C4A">
        <w:rPr>
          <w:rFonts w:ascii="Arial" w:hAnsi="Arial" w:cs="Arial"/>
          <w:b/>
          <w:i/>
          <w:sz w:val="22"/>
          <w:szCs w:val="22"/>
        </w:rPr>
        <w:t>udziszewku (ok. 800 m) 30.000,-</w:t>
      </w:r>
    </w:p>
    <w:p w:rsidR="00264C4A" w:rsidRPr="00C27811" w:rsidRDefault="00264C4A" w:rsidP="006F6A6D">
      <w:pPr>
        <w:tabs>
          <w:tab w:val="left" w:pos="1080"/>
          <w:tab w:val="right" w:pos="1276"/>
          <w:tab w:val="right" w:pos="8460"/>
        </w:tabs>
        <w:spacing w:line="360" w:lineRule="auto"/>
        <w:ind w:left="108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- utwardzenie odcina ulicy Długiej 20.000,-</w:t>
      </w:r>
    </w:p>
    <w:p w:rsidR="006F2426" w:rsidRPr="00120E3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Przyjęto w/w wartości na podstawie prognozowanego wykonania wydatków </w:t>
      </w:r>
      <w:r w:rsidR="004068CE">
        <w:rPr>
          <w:rFonts w:ascii="Arial" w:hAnsi="Arial" w:cs="Arial"/>
          <w:sz w:val="22"/>
          <w:szCs w:val="22"/>
        </w:rPr>
        <w:t xml:space="preserve">bieżących </w:t>
      </w:r>
      <w:r>
        <w:rPr>
          <w:rFonts w:ascii="Arial" w:hAnsi="Arial" w:cs="Arial"/>
          <w:sz w:val="22"/>
          <w:szCs w:val="22"/>
        </w:rPr>
        <w:t>za rok  budżetowy 201</w:t>
      </w:r>
      <w:r w:rsidR="004068CE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powiększony o wskaźnik inflacji 2,</w:t>
      </w:r>
      <w:r w:rsidR="004068CE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%</w:t>
      </w:r>
      <w:r w:rsidR="004068CE"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br/>
        <w:t>za wyją</w:t>
      </w:r>
      <w:r w:rsidR="00A43A97">
        <w:rPr>
          <w:rFonts w:ascii="Arial" w:hAnsi="Arial" w:cs="Arial"/>
          <w:sz w:val="22"/>
          <w:szCs w:val="22"/>
        </w:rPr>
        <w:t>tkiem remontu dróg bitumicznych</w:t>
      </w:r>
      <w:r w:rsidR="00E74985">
        <w:rPr>
          <w:rFonts w:ascii="Arial" w:hAnsi="Arial" w:cs="Arial"/>
          <w:sz w:val="22"/>
          <w:szCs w:val="22"/>
        </w:rPr>
        <w:t>,</w:t>
      </w:r>
      <w:r w:rsidR="00A43A97">
        <w:rPr>
          <w:rFonts w:ascii="Arial" w:hAnsi="Arial" w:cs="Arial"/>
          <w:sz w:val="22"/>
          <w:szCs w:val="22"/>
        </w:rPr>
        <w:t xml:space="preserve"> na które w 2012 roku poniesiono nakłady  w wysokości</w:t>
      </w:r>
      <w:r w:rsidR="004068CE">
        <w:rPr>
          <w:rFonts w:ascii="Arial" w:hAnsi="Arial" w:cs="Arial"/>
          <w:sz w:val="22"/>
          <w:szCs w:val="22"/>
        </w:rPr>
        <w:t xml:space="preserve"> </w:t>
      </w:r>
      <w:r w:rsidR="00A43A97">
        <w:rPr>
          <w:rFonts w:ascii="Arial" w:hAnsi="Arial" w:cs="Arial"/>
          <w:sz w:val="22"/>
          <w:szCs w:val="22"/>
        </w:rPr>
        <w:t>253.008,17 zł oraz uwzględniono najpilniejsze potrzeby</w:t>
      </w:r>
      <w:r w:rsidR="00B92B03">
        <w:rPr>
          <w:rFonts w:ascii="Arial" w:hAnsi="Arial" w:cs="Arial"/>
          <w:sz w:val="22"/>
          <w:szCs w:val="22"/>
        </w:rPr>
        <w:t>,</w:t>
      </w:r>
      <w:r w:rsidR="00A43A97">
        <w:rPr>
          <w:rFonts w:ascii="Arial" w:hAnsi="Arial" w:cs="Arial"/>
          <w:sz w:val="22"/>
          <w:szCs w:val="22"/>
        </w:rPr>
        <w:t xml:space="preserve"> </w:t>
      </w:r>
    </w:p>
    <w:p w:rsidR="00C27811" w:rsidRDefault="006F2426" w:rsidP="00A50B0F">
      <w:pPr>
        <w:numPr>
          <w:ilvl w:val="0"/>
          <w:numId w:val="37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różne opłaty i składki dotyczą opłat za umieszczenie urządzeń w pasie drogowym</w:t>
      </w:r>
      <w:r>
        <w:rPr>
          <w:rFonts w:ascii="Arial" w:hAnsi="Arial" w:cs="Arial"/>
          <w:sz w:val="22"/>
          <w:szCs w:val="22"/>
        </w:rPr>
        <w:t xml:space="preserve"> </w:t>
      </w:r>
      <w:r w:rsidR="009F5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ubezpieczenie dróg gminnych („OC”)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</w:t>
      </w:r>
      <w:r w:rsidR="005E1C54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>000,-</w:t>
      </w:r>
    </w:p>
    <w:p w:rsidR="00C27811" w:rsidRDefault="00C27811" w:rsidP="00A50B0F">
      <w:pPr>
        <w:numPr>
          <w:ilvl w:val="0"/>
          <w:numId w:val="37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wydatki jednostek inwestycyjne jednostek budżetowych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C27811">
        <w:rPr>
          <w:rFonts w:ascii="Arial" w:hAnsi="Arial" w:cs="Arial"/>
          <w:b/>
          <w:sz w:val="22"/>
          <w:szCs w:val="22"/>
        </w:rPr>
        <w:t>151.000,-</w:t>
      </w:r>
    </w:p>
    <w:p w:rsidR="00C27811" w:rsidRDefault="00C27811" w:rsidP="00C27811">
      <w:pPr>
        <w:tabs>
          <w:tab w:val="right" w:pos="6480"/>
          <w:tab w:val="right" w:pos="86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na:</w:t>
      </w:r>
    </w:p>
    <w:p w:rsidR="00C27811" w:rsidRDefault="00C27811" w:rsidP="00C27811">
      <w:pPr>
        <w:tabs>
          <w:tab w:val="right" w:pos="6480"/>
          <w:tab w:val="right" w:pos="8640"/>
        </w:tabs>
        <w:spacing w:line="360" w:lineRule="auto"/>
        <w:ind w:left="1276" w:hanging="142"/>
        <w:jc w:val="both"/>
        <w:rPr>
          <w:rFonts w:ascii="Arial" w:hAnsi="Arial" w:cs="Arial"/>
          <w:i/>
          <w:sz w:val="22"/>
          <w:szCs w:val="22"/>
        </w:rPr>
      </w:pPr>
      <w:r w:rsidRPr="00C27811">
        <w:rPr>
          <w:rFonts w:ascii="Arial" w:hAnsi="Arial" w:cs="Arial"/>
          <w:i/>
          <w:sz w:val="22"/>
          <w:szCs w:val="22"/>
        </w:rPr>
        <w:t>- Budowa chodnika za boiskiem sportowym ORLIK na odcinku od ul. Seminarialnej do połączenia z chodnikiem na ul. Kościuszki</w:t>
      </w:r>
      <w:r>
        <w:rPr>
          <w:rFonts w:ascii="Arial" w:hAnsi="Arial" w:cs="Arial"/>
          <w:i/>
          <w:sz w:val="22"/>
          <w:szCs w:val="22"/>
        </w:rPr>
        <w:t xml:space="preserve"> 68.000,-</w:t>
      </w:r>
    </w:p>
    <w:p w:rsidR="00C27811" w:rsidRDefault="00C27811" w:rsidP="00C27811">
      <w:pPr>
        <w:tabs>
          <w:tab w:val="right" w:pos="6480"/>
          <w:tab w:val="right" w:pos="8640"/>
        </w:tabs>
        <w:spacing w:line="360" w:lineRule="auto"/>
        <w:ind w:left="1276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Budowa chodnika w m. Grudna przed budynkiem świetlicy 15.000,-</w:t>
      </w:r>
    </w:p>
    <w:p w:rsidR="00C27811" w:rsidRDefault="00C27811" w:rsidP="00C27811">
      <w:pPr>
        <w:tabs>
          <w:tab w:val="right" w:pos="6480"/>
          <w:tab w:val="right" w:pos="8640"/>
        </w:tabs>
        <w:spacing w:line="360" w:lineRule="auto"/>
        <w:ind w:left="1276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Przebudowa chodnika przy drodze gminnej 272509P (przy cmentarzu) na odcinku 200 </w:t>
      </w:r>
      <w:proofErr w:type="spellStart"/>
      <w:r>
        <w:rPr>
          <w:rFonts w:ascii="Arial" w:hAnsi="Arial" w:cs="Arial"/>
          <w:i/>
          <w:sz w:val="22"/>
          <w:szCs w:val="22"/>
        </w:rPr>
        <w:t>mb</w:t>
      </w:r>
      <w:proofErr w:type="spellEnd"/>
      <w:r>
        <w:rPr>
          <w:rFonts w:ascii="Arial" w:hAnsi="Arial" w:cs="Arial"/>
          <w:i/>
          <w:sz w:val="22"/>
          <w:szCs w:val="22"/>
        </w:rPr>
        <w:t>. 45.000,-</w:t>
      </w:r>
    </w:p>
    <w:p w:rsidR="006F2426" w:rsidRPr="00C27811" w:rsidRDefault="00C27811" w:rsidP="00C27811">
      <w:pPr>
        <w:tabs>
          <w:tab w:val="right" w:pos="6480"/>
          <w:tab w:val="right" w:pos="8640"/>
        </w:tabs>
        <w:spacing w:line="360" w:lineRule="auto"/>
        <w:ind w:left="1276" w:hanging="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Budowa chodnika w m. Wełna (przy kościele) 23.000,-</w:t>
      </w:r>
      <w:r w:rsidR="006F2426" w:rsidRPr="00C27811">
        <w:rPr>
          <w:rFonts w:ascii="Arial" w:hAnsi="Arial" w:cs="Arial"/>
          <w:i/>
          <w:sz w:val="22"/>
          <w:szCs w:val="22"/>
        </w:rPr>
        <w:tab/>
      </w:r>
    </w:p>
    <w:p w:rsidR="006F2426" w:rsidRPr="001B389C" w:rsidRDefault="006F2426" w:rsidP="006F242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dziale 630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6A4043">
        <w:rPr>
          <w:rFonts w:ascii="Arial" w:hAnsi="Arial" w:cs="Arial"/>
          <w:sz w:val="22"/>
          <w:szCs w:val="22"/>
          <w:u w:val="single"/>
        </w:rPr>
        <w:t>Turystyka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6A404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="005E1C54">
        <w:rPr>
          <w:rFonts w:ascii="Arial" w:hAnsi="Arial" w:cs="Arial"/>
          <w:b/>
          <w:sz w:val="22"/>
          <w:szCs w:val="22"/>
        </w:rPr>
        <w:t>4.500</w:t>
      </w:r>
      <w:r>
        <w:rPr>
          <w:rFonts w:ascii="Arial" w:hAnsi="Arial" w:cs="Arial"/>
          <w:b/>
          <w:sz w:val="22"/>
          <w:szCs w:val="22"/>
        </w:rPr>
        <w:t xml:space="preserve"> zł:</w:t>
      </w:r>
    </w:p>
    <w:p w:rsidR="006F2426" w:rsidRDefault="006F2426" w:rsidP="00A50B0F">
      <w:pPr>
        <w:numPr>
          <w:ilvl w:val="0"/>
          <w:numId w:val="45"/>
        </w:numPr>
        <w:tabs>
          <w:tab w:val="clear" w:pos="4005"/>
        </w:tabs>
        <w:spacing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>
        <w:rPr>
          <w:rFonts w:ascii="Arial" w:hAnsi="Arial" w:cs="Arial"/>
          <w:sz w:val="22"/>
          <w:szCs w:val="22"/>
        </w:rPr>
        <w:tab/>
      </w:r>
      <w:r w:rsidR="005E1C54">
        <w:rPr>
          <w:rFonts w:ascii="Arial" w:hAnsi="Arial" w:cs="Arial"/>
          <w:sz w:val="22"/>
          <w:szCs w:val="22"/>
        </w:rPr>
        <w:t>4.</w:t>
      </w:r>
      <w:r w:rsidR="00B92B03">
        <w:rPr>
          <w:rFonts w:ascii="Arial" w:hAnsi="Arial" w:cs="Arial"/>
          <w:sz w:val="22"/>
          <w:szCs w:val="22"/>
        </w:rPr>
        <w:t>50</w:t>
      </w:r>
      <w:r w:rsidR="005E1C54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zł na:</w:t>
      </w:r>
    </w:p>
    <w:p w:rsidR="006F2426" w:rsidRDefault="006F2426" w:rsidP="00A50B0F">
      <w:pPr>
        <w:numPr>
          <w:ilvl w:val="1"/>
          <w:numId w:val="45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zakup elementów na place zabaw </w:t>
      </w:r>
      <w:r w:rsidR="005E1C54">
        <w:rPr>
          <w:rFonts w:ascii="Arial" w:hAnsi="Arial" w:cs="Arial"/>
          <w:sz w:val="22"/>
          <w:szCs w:val="22"/>
        </w:rPr>
        <w:t>oraz wykonanie ogrodzenia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4.50</w:t>
      </w:r>
      <w:r>
        <w:rPr>
          <w:rFonts w:ascii="Arial" w:hAnsi="Arial" w:cs="Arial"/>
          <w:sz w:val="22"/>
          <w:szCs w:val="22"/>
        </w:rPr>
        <w:t xml:space="preserve">0,- (realizacja przedsięwzięć z funduszu sołeckiego </w:t>
      </w:r>
      <w:r w:rsidR="005E1C54">
        <w:rPr>
          <w:rFonts w:ascii="Arial" w:hAnsi="Arial" w:cs="Arial"/>
          <w:sz w:val="22"/>
          <w:szCs w:val="22"/>
        </w:rPr>
        <w:t>Karolewo, Ruda i Owieczki)</w:t>
      </w:r>
      <w:r>
        <w:rPr>
          <w:rFonts w:ascii="Arial" w:hAnsi="Arial" w:cs="Arial"/>
          <w:sz w:val="22"/>
          <w:szCs w:val="22"/>
        </w:rPr>
        <w:t>,</w:t>
      </w:r>
    </w:p>
    <w:p w:rsidR="006F2426" w:rsidRPr="007C6DE6" w:rsidRDefault="006F2426" w:rsidP="006F2426">
      <w:pPr>
        <w:tabs>
          <w:tab w:val="left" w:pos="1980"/>
          <w:tab w:val="left" w:pos="2520"/>
        </w:tabs>
        <w:spacing w:line="360" w:lineRule="auto"/>
        <w:ind w:left="360" w:firstLine="360"/>
        <w:jc w:val="both"/>
        <w:rPr>
          <w:rFonts w:ascii="Arial" w:hAnsi="Arial" w:cs="Arial"/>
          <w:sz w:val="16"/>
          <w:szCs w:val="16"/>
        </w:rPr>
      </w:pPr>
    </w:p>
    <w:p w:rsidR="006F2426" w:rsidRPr="000C0763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700 –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zaplanowano wydatki w kwocie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5E1C54">
        <w:rPr>
          <w:rFonts w:ascii="Arial" w:hAnsi="Arial" w:cs="Arial"/>
          <w:b/>
          <w:sz w:val="22"/>
          <w:szCs w:val="22"/>
        </w:rPr>
        <w:t>980.400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6F2426" w:rsidRPr="000C0763" w:rsidRDefault="006F2426" w:rsidP="006F2426">
      <w:pPr>
        <w:numPr>
          <w:ilvl w:val="0"/>
          <w:numId w:val="26"/>
        </w:numPr>
        <w:tabs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zadania związane z gospodarką gruntami i nieruchomościami </w:t>
      </w:r>
      <w:r w:rsidRPr="000C0763">
        <w:rPr>
          <w:rFonts w:ascii="Arial" w:hAnsi="Arial" w:cs="Arial"/>
          <w:sz w:val="22"/>
          <w:szCs w:val="22"/>
        </w:rPr>
        <w:tab/>
      </w:r>
      <w:r w:rsidR="005E1C54">
        <w:rPr>
          <w:rFonts w:ascii="Arial" w:hAnsi="Arial" w:cs="Arial"/>
          <w:sz w:val="22"/>
          <w:szCs w:val="22"/>
        </w:rPr>
        <w:t>980.400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tego na: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wyceny, podziały, ogłoszenia o przetargach, koszty notarialne – </w:t>
      </w:r>
      <w:r w:rsidR="005E1C54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różne opłaty i składki (opłaty za zmianę wpisów do KW)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podatek od nieruchomości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382.000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pozostałe podatki na rzecz budżetów </w:t>
      </w:r>
      <w:proofErr w:type="spellStart"/>
      <w:r>
        <w:rPr>
          <w:rFonts w:ascii="Arial" w:hAnsi="Arial" w:cs="Arial"/>
          <w:sz w:val="22"/>
          <w:szCs w:val="22"/>
        </w:rPr>
        <w:t>jst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00 zł,</w:t>
      </w:r>
    </w:p>
    <w:p w:rsidR="006F2426" w:rsidRPr="000C076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opłaty na rzecz budżetów </w:t>
      </w:r>
      <w:proofErr w:type="spellStart"/>
      <w:r>
        <w:rPr>
          <w:rFonts w:ascii="Arial" w:hAnsi="Arial" w:cs="Arial"/>
          <w:sz w:val="22"/>
          <w:szCs w:val="22"/>
        </w:rPr>
        <w:t>jst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2.800</w:t>
      </w:r>
      <w:r>
        <w:rPr>
          <w:rFonts w:ascii="Arial" w:hAnsi="Arial" w:cs="Arial"/>
          <w:sz w:val="22"/>
          <w:szCs w:val="22"/>
        </w:rPr>
        <w:t xml:space="preserve"> zł (</w:t>
      </w:r>
      <w:r w:rsidRPr="000C0763">
        <w:rPr>
          <w:rFonts w:ascii="Arial" w:hAnsi="Arial" w:cs="Arial"/>
          <w:sz w:val="22"/>
          <w:szCs w:val="22"/>
        </w:rPr>
        <w:t xml:space="preserve">wieczyste użytkowanie gruntów od skarbu </w:t>
      </w:r>
    </w:p>
    <w:p w:rsidR="006F2426" w:rsidRPr="004D324E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Państwa</w:t>
      </w:r>
      <w:r>
        <w:rPr>
          <w:rFonts w:ascii="Arial" w:hAnsi="Arial" w:cs="Arial"/>
          <w:sz w:val="22"/>
          <w:szCs w:val="22"/>
        </w:rPr>
        <w:t xml:space="preserve"> wg posiadanych decyzji)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odszkodowania za </w:t>
      </w:r>
      <w:r>
        <w:rPr>
          <w:rFonts w:ascii="Arial" w:hAnsi="Arial" w:cs="Arial"/>
          <w:sz w:val="22"/>
          <w:szCs w:val="22"/>
        </w:rPr>
        <w:t xml:space="preserve">nabycie praw własności przez gminę z mocy prawa </w:t>
      </w:r>
      <w:r w:rsidR="001B0BFE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0.000,- </w:t>
      </w:r>
    </w:p>
    <w:p w:rsidR="006F2426" w:rsidRPr="000C076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odszkodowania za brak dostarczenia lokali socjalnych dla osób fizycznych</w:t>
      </w:r>
    </w:p>
    <w:p w:rsidR="006F2426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 prawnych  – 1</w:t>
      </w:r>
      <w:r w:rsidR="005E1C54">
        <w:rPr>
          <w:rFonts w:ascii="Arial" w:hAnsi="Arial" w:cs="Arial"/>
          <w:sz w:val="22"/>
          <w:szCs w:val="22"/>
        </w:rPr>
        <w:t>7</w:t>
      </w:r>
      <w:r w:rsidRPr="000C0763">
        <w:rPr>
          <w:rFonts w:ascii="Arial" w:hAnsi="Arial" w:cs="Arial"/>
          <w:sz w:val="22"/>
          <w:szCs w:val="22"/>
        </w:rPr>
        <w:t xml:space="preserve">0.000,- </w:t>
      </w:r>
      <w:r>
        <w:rPr>
          <w:rFonts w:ascii="Arial" w:hAnsi="Arial" w:cs="Arial"/>
          <w:sz w:val="22"/>
          <w:szCs w:val="22"/>
        </w:rPr>
        <w:t xml:space="preserve">  zaplanowano na podstawie przewidywanego wykonania</w:t>
      </w:r>
    </w:p>
    <w:p w:rsidR="006F2426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wydatków na koniec 201</w:t>
      </w:r>
      <w:r w:rsidR="005E1C5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 oraz uwzględniono wzrost kosztów z tego tytułu</w:t>
      </w:r>
    </w:p>
    <w:p w:rsidR="006F2426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o </w:t>
      </w:r>
      <w:r w:rsidR="005E1C54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% </w:t>
      </w:r>
    </w:p>
    <w:p w:rsidR="006F2426" w:rsidRPr="000C0763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koszty postępowania sądowego (wnioski o zasiedzenie)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5E1C54" w:rsidP="005E1C54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gruntów – 1</w:t>
      </w:r>
      <w:r w:rsidR="006F2426" w:rsidRPr="000C0763">
        <w:rPr>
          <w:rFonts w:ascii="Arial" w:hAnsi="Arial" w:cs="Arial"/>
          <w:sz w:val="22"/>
          <w:szCs w:val="22"/>
        </w:rPr>
        <w:t>0.000,-</w:t>
      </w:r>
      <w:r>
        <w:rPr>
          <w:rFonts w:ascii="Arial" w:hAnsi="Arial" w:cs="Arial"/>
          <w:sz w:val="22"/>
          <w:szCs w:val="22"/>
        </w:rPr>
        <w:t xml:space="preserve"> (dotyczy zakupu ostatniego udziału do działki przeznaczonej</w:t>
      </w:r>
      <w:r>
        <w:rPr>
          <w:rFonts w:ascii="Arial" w:hAnsi="Arial" w:cs="Arial"/>
          <w:sz w:val="22"/>
          <w:szCs w:val="22"/>
        </w:rPr>
        <w:br/>
        <w:t>pod targowisko)</w:t>
      </w:r>
    </w:p>
    <w:p w:rsidR="006F2426" w:rsidRPr="000C076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710 – </w:t>
      </w:r>
      <w:r w:rsidRPr="000C0763">
        <w:rPr>
          <w:rFonts w:ascii="Arial" w:hAnsi="Arial" w:cs="Arial"/>
          <w:sz w:val="22"/>
          <w:szCs w:val="22"/>
          <w:u w:val="single"/>
        </w:rPr>
        <w:t>Działalność usługowa</w:t>
      </w:r>
      <w:r w:rsidRPr="000C0763">
        <w:rPr>
          <w:rFonts w:ascii="Arial" w:hAnsi="Arial" w:cs="Arial"/>
          <w:sz w:val="22"/>
          <w:szCs w:val="22"/>
        </w:rPr>
        <w:t xml:space="preserve">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5E1C54">
        <w:rPr>
          <w:rFonts w:ascii="Arial" w:hAnsi="Arial" w:cs="Arial"/>
          <w:b/>
          <w:sz w:val="22"/>
          <w:szCs w:val="22"/>
        </w:rPr>
        <w:t>113.500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dotyczą: </w:t>
      </w:r>
    </w:p>
    <w:p w:rsidR="006F2426" w:rsidRPr="000C0763" w:rsidRDefault="006F2426" w:rsidP="00A50B0F">
      <w:pPr>
        <w:numPr>
          <w:ilvl w:val="0"/>
          <w:numId w:val="34"/>
        </w:numPr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opracowań geodezyjnych i kartograficznych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5E1C54">
        <w:rPr>
          <w:rFonts w:ascii="Arial" w:hAnsi="Arial" w:cs="Arial"/>
          <w:sz w:val="22"/>
          <w:szCs w:val="22"/>
        </w:rPr>
        <w:t>103.500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w tym na:</w:t>
      </w:r>
    </w:p>
    <w:p w:rsidR="006F2426" w:rsidRPr="004D324E" w:rsidRDefault="006F2426" w:rsidP="006F2426">
      <w:pPr>
        <w:tabs>
          <w:tab w:val="num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wynagrodzenia bezosobowe dla komisji urbanistycznej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="005E1C54">
        <w:rPr>
          <w:rFonts w:ascii="Arial" w:hAnsi="Arial" w:cs="Arial"/>
          <w:i/>
          <w:sz w:val="22"/>
          <w:szCs w:val="22"/>
        </w:rPr>
        <w:t>3.5</w:t>
      </w:r>
      <w:r w:rsidRPr="000C0763">
        <w:rPr>
          <w:rFonts w:ascii="Arial" w:hAnsi="Arial" w:cs="Arial"/>
          <w:sz w:val="22"/>
          <w:szCs w:val="22"/>
        </w:rPr>
        <w:t>00,-</w:t>
      </w:r>
    </w:p>
    <w:p w:rsidR="006F2426" w:rsidRPr="000C0763" w:rsidRDefault="006F2426" w:rsidP="006F2426">
      <w:pPr>
        <w:tabs>
          <w:tab w:val="num" w:pos="900"/>
          <w:tab w:val="right" w:pos="9000"/>
        </w:tabs>
        <w:spacing w:line="360" w:lineRule="auto"/>
        <w:ind w:left="870" w:hanging="15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sporządzanie projektów decyzji o warunkach zabudowy oraz lokalizacji</w:t>
      </w:r>
      <w:r>
        <w:rPr>
          <w:rFonts w:ascii="Arial" w:hAnsi="Arial" w:cs="Arial"/>
          <w:sz w:val="22"/>
          <w:szCs w:val="22"/>
        </w:rPr>
        <w:t xml:space="preserve"> inwestycji celu publicznego – 3</w:t>
      </w:r>
      <w:r w:rsidR="00A100A9"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tabs>
          <w:tab w:val="num" w:pos="540"/>
          <w:tab w:val="right" w:pos="9000"/>
        </w:tabs>
        <w:spacing w:line="360" w:lineRule="auto"/>
        <w:ind w:left="870" w:hanging="15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opracowanie planów zagospodarowania przestrzennego na terenie Gminy Rogoźno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A100A9">
        <w:rPr>
          <w:rFonts w:ascii="Arial" w:hAnsi="Arial" w:cs="Arial"/>
          <w:sz w:val="22"/>
          <w:szCs w:val="22"/>
        </w:rPr>
        <w:t>70</w:t>
      </w:r>
      <w:r w:rsidRPr="000C0763">
        <w:rPr>
          <w:rFonts w:ascii="Arial" w:hAnsi="Arial" w:cs="Arial"/>
          <w:sz w:val="22"/>
          <w:szCs w:val="22"/>
        </w:rPr>
        <w:t>.000,-</w:t>
      </w:r>
      <w:r>
        <w:rPr>
          <w:rFonts w:ascii="Arial" w:hAnsi="Arial" w:cs="Arial"/>
          <w:sz w:val="22"/>
          <w:szCs w:val="22"/>
        </w:rPr>
        <w:t xml:space="preserve"> (w</w:t>
      </w:r>
      <w:r w:rsidR="00A100A9">
        <w:rPr>
          <w:rFonts w:ascii="Arial" w:hAnsi="Arial" w:cs="Arial"/>
          <w:sz w:val="22"/>
          <w:szCs w:val="22"/>
        </w:rPr>
        <w:t xml:space="preserve"> tym umowy zawarte w 2011 roku i 2012 r., </w:t>
      </w:r>
      <w:r>
        <w:rPr>
          <w:rFonts w:ascii="Arial" w:hAnsi="Arial" w:cs="Arial"/>
          <w:sz w:val="22"/>
          <w:szCs w:val="22"/>
        </w:rPr>
        <w:t>których płatności przypadają na rok 201</w:t>
      </w:r>
      <w:r w:rsidR="00A100A9">
        <w:rPr>
          <w:rFonts w:ascii="Arial" w:hAnsi="Arial" w:cs="Arial"/>
          <w:sz w:val="22"/>
          <w:szCs w:val="22"/>
        </w:rPr>
        <w:t>3</w:t>
      </w:r>
      <w:r w:rsidR="0078597A">
        <w:rPr>
          <w:rFonts w:ascii="Arial" w:hAnsi="Arial" w:cs="Arial"/>
          <w:sz w:val="22"/>
          <w:szCs w:val="22"/>
        </w:rPr>
        <w:t xml:space="preserve"> – 66.797,08 zł</w:t>
      </w:r>
      <w:r>
        <w:rPr>
          <w:rFonts w:ascii="Arial" w:hAnsi="Arial" w:cs="Arial"/>
          <w:sz w:val="22"/>
          <w:szCs w:val="22"/>
        </w:rPr>
        <w:t>)</w:t>
      </w:r>
    </w:p>
    <w:p w:rsidR="006F2426" w:rsidRPr="000C0763" w:rsidRDefault="006F2426" w:rsidP="00A50B0F">
      <w:pPr>
        <w:numPr>
          <w:ilvl w:val="0"/>
          <w:numId w:val="34"/>
        </w:numPr>
        <w:tabs>
          <w:tab w:val="clear" w:pos="360"/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opieki nad mogiłami i grobami wojennymi </w:t>
      </w:r>
      <w:r w:rsidR="0078597A">
        <w:rPr>
          <w:rFonts w:ascii="Arial" w:hAnsi="Arial" w:cs="Arial"/>
          <w:sz w:val="22"/>
          <w:szCs w:val="22"/>
        </w:rPr>
        <w:t>10</w:t>
      </w:r>
      <w:r w:rsidRPr="000C0763">
        <w:rPr>
          <w:rFonts w:ascii="Arial" w:hAnsi="Arial" w:cs="Arial"/>
          <w:sz w:val="22"/>
          <w:szCs w:val="22"/>
        </w:rPr>
        <w:t>.000 zł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–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78597A">
        <w:rPr>
          <w:rFonts w:ascii="Arial" w:hAnsi="Arial" w:cs="Arial"/>
          <w:b/>
          <w:sz w:val="22"/>
          <w:szCs w:val="22"/>
        </w:rPr>
        <w:t>3.9</w:t>
      </w:r>
      <w:r w:rsidR="00264C4A">
        <w:rPr>
          <w:rFonts w:ascii="Arial" w:hAnsi="Arial" w:cs="Arial"/>
          <w:b/>
          <w:sz w:val="22"/>
          <w:szCs w:val="22"/>
        </w:rPr>
        <w:t>29</w:t>
      </w:r>
      <w:r w:rsidR="0078597A">
        <w:rPr>
          <w:rFonts w:ascii="Arial" w:hAnsi="Arial" w:cs="Arial"/>
          <w:b/>
          <w:sz w:val="22"/>
          <w:szCs w:val="22"/>
        </w:rPr>
        <w:t>.359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</w:t>
      </w:r>
      <w:r w:rsidRPr="000C0763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 xml:space="preserve">ona </w:t>
      </w:r>
      <w:r w:rsidRPr="000C0763">
        <w:rPr>
          <w:rFonts w:ascii="Arial" w:hAnsi="Arial" w:cs="Arial"/>
          <w:sz w:val="22"/>
          <w:szCs w:val="22"/>
        </w:rPr>
        <w:t>wydatków na zadania bieżące związane z funkcjonowaniem Ur</w:t>
      </w:r>
      <w:r>
        <w:rPr>
          <w:rFonts w:ascii="Arial" w:hAnsi="Arial" w:cs="Arial"/>
          <w:sz w:val="22"/>
          <w:szCs w:val="22"/>
        </w:rPr>
        <w:t>zędu Miejskiego, Rady Miejskiej,</w:t>
      </w:r>
      <w:r w:rsidRPr="000C0763">
        <w:rPr>
          <w:rFonts w:ascii="Arial" w:hAnsi="Arial" w:cs="Arial"/>
          <w:sz w:val="22"/>
          <w:szCs w:val="22"/>
        </w:rPr>
        <w:t xml:space="preserve"> promocji Gminy</w:t>
      </w:r>
      <w:r>
        <w:rPr>
          <w:rFonts w:ascii="Arial" w:hAnsi="Arial" w:cs="Arial"/>
          <w:sz w:val="22"/>
          <w:szCs w:val="22"/>
        </w:rPr>
        <w:t xml:space="preserve"> i pozostałej działalności dotyczącej wydatków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dla przewodniczących jednostek pomocniczych gminy oraz wynagrodzeń agencyjno</w:t>
      </w:r>
      <w:r w:rsidR="00E7498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prowizyjnych z tytułu inkasa podatków i opłat.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 zaplanowano: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zlecone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  <w:t xml:space="preserve">   118.700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diety i </w:t>
      </w:r>
      <w:r w:rsidRPr="000C0763">
        <w:rPr>
          <w:rFonts w:ascii="Arial" w:hAnsi="Arial" w:cs="Arial"/>
          <w:sz w:val="22"/>
          <w:szCs w:val="22"/>
        </w:rPr>
        <w:t>bieżące wydatki Rady Miejskiej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ab/>
      </w:r>
      <w:r w:rsidRPr="00F750A6">
        <w:rPr>
          <w:rFonts w:ascii="Arial" w:hAnsi="Arial" w:cs="Arial"/>
          <w:b/>
          <w:sz w:val="22"/>
          <w:szCs w:val="22"/>
        </w:rPr>
        <w:t xml:space="preserve">  </w:t>
      </w:r>
      <w:r w:rsidR="0078597A" w:rsidRPr="00F750A6">
        <w:rPr>
          <w:rFonts w:ascii="Arial" w:hAnsi="Arial" w:cs="Arial"/>
          <w:b/>
          <w:sz w:val="22"/>
          <w:szCs w:val="22"/>
        </w:rPr>
        <w:t>27</w:t>
      </w:r>
      <w:r w:rsidR="00264C4A" w:rsidRPr="00F750A6">
        <w:rPr>
          <w:rFonts w:ascii="Arial" w:hAnsi="Arial" w:cs="Arial"/>
          <w:b/>
          <w:sz w:val="22"/>
          <w:szCs w:val="22"/>
        </w:rPr>
        <w:t>3</w:t>
      </w:r>
      <w:r w:rsidR="0078597A" w:rsidRPr="00F750A6">
        <w:rPr>
          <w:rFonts w:ascii="Arial" w:hAnsi="Arial" w:cs="Arial"/>
          <w:b/>
          <w:sz w:val="22"/>
          <w:szCs w:val="22"/>
        </w:rPr>
        <w:t>.200</w:t>
      </w:r>
      <w:r w:rsidRPr="00F750A6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administrację (Urzędy Gmin)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3.28</w:t>
      </w:r>
      <w:r w:rsidR="0078597A">
        <w:rPr>
          <w:rFonts w:ascii="Arial" w:hAnsi="Arial" w:cs="Arial"/>
          <w:sz w:val="22"/>
          <w:szCs w:val="22"/>
        </w:rPr>
        <w:t>9.995</w:t>
      </w:r>
      <w:r w:rsidRPr="000C0763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ł</w:t>
      </w:r>
    </w:p>
    <w:p w:rsidR="00B17E61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w tym</w:t>
      </w:r>
      <w:r w:rsidR="00B17E61">
        <w:rPr>
          <w:rFonts w:ascii="Arial" w:hAnsi="Arial" w:cs="Arial"/>
          <w:sz w:val="22"/>
          <w:szCs w:val="22"/>
        </w:rPr>
        <w:t>:</w:t>
      </w:r>
    </w:p>
    <w:p w:rsidR="006F2426" w:rsidRPr="00B17E61" w:rsidRDefault="00210365" w:rsidP="00A50B0F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E61">
        <w:rPr>
          <w:rFonts w:ascii="Arial" w:hAnsi="Arial" w:cs="Arial"/>
          <w:sz w:val="22"/>
          <w:szCs w:val="22"/>
        </w:rPr>
        <w:t>bieżące</w:t>
      </w:r>
      <w:r w:rsidR="006F2426" w:rsidRPr="00B17E61">
        <w:rPr>
          <w:rFonts w:ascii="Arial" w:hAnsi="Arial" w:cs="Arial"/>
          <w:sz w:val="22"/>
          <w:szCs w:val="22"/>
        </w:rPr>
        <w:t>:</w:t>
      </w:r>
      <w:r w:rsidR="00E74985">
        <w:rPr>
          <w:rFonts w:ascii="Arial" w:hAnsi="Arial" w:cs="Arial"/>
          <w:sz w:val="22"/>
          <w:szCs w:val="22"/>
        </w:rPr>
        <w:t xml:space="preserve"> </w:t>
      </w:r>
      <w:r w:rsidRPr="00B17E61">
        <w:rPr>
          <w:rFonts w:ascii="Arial" w:hAnsi="Arial" w:cs="Arial"/>
          <w:sz w:val="22"/>
          <w:szCs w:val="22"/>
        </w:rPr>
        <w:t>3.262.995</w:t>
      </w:r>
      <w:r w:rsidR="00B17E61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wynagrodzenia i pochodne od wynagrodzeń  2.</w:t>
      </w:r>
      <w:r w:rsidR="0078597A">
        <w:rPr>
          <w:rFonts w:ascii="Arial" w:hAnsi="Arial" w:cs="Arial"/>
          <w:sz w:val="22"/>
          <w:szCs w:val="22"/>
        </w:rPr>
        <w:t>531.395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90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(według umów o pracę i stanu zatrudnienia na dzień 30.09.201</w:t>
      </w:r>
      <w:r w:rsidR="0078597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r.)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odpis na zakładowy fundusz świadczeń socjalnych </w:t>
      </w:r>
      <w:r>
        <w:rPr>
          <w:rFonts w:ascii="Arial" w:hAnsi="Arial" w:cs="Arial"/>
          <w:sz w:val="22"/>
          <w:szCs w:val="22"/>
        </w:rPr>
        <w:t>6</w:t>
      </w:r>
      <w:r w:rsidR="0078597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  <w:r w:rsidR="0078597A">
        <w:rPr>
          <w:rFonts w:ascii="Arial" w:hAnsi="Arial" w:cs="Arial"/>
          <w:sz w:val="22"/>
          <w:szCs w:val="22"/>
        </w:rPr>
        <w:t>200</w:t>
      </w:r>
      <w:r w:rsidRPr="000C0763">
        <w:rPr>
          <w:rFonts w:ascii="Arial" w:hAnsi="Arial" w:cs="Arial"/>
          <w:sz w:val="22"/>
          <w:szCs w:val="22"/>
        </w:rPr>
        <w:t>-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świadczenia na rzecz osób fizycznych 4.200,-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wpłaty na Państwowy Fundusz Rehabilitacji Osób Niepełnosprawnych </w:t>
      </w:r>
      <w:r>
        <w:rPr>
          <w:rFonts w:ascii="Arial" w:hAnsi="Arial" w:cs="Arial"/>
          <w:sz w:val="22"/>
          <w:szCs w:val="22"/>
        </w:rPr>
        <w:t>4</w:t>
      </w:r>
      <w:r w:rsidR="0078597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.000.</w:t>
      </w:r>
      <w:r w:rsidRPr="000C0763">
        <w:rPr>
          <w:rFonts w:ascii="Arial" w:hAnsi="Arial" w:cs="Arial"/>
          <w:sz w:val="22"/>
          <w:szCs w:val="22"/>
        </w:rPr>
        <w:t xml:space="preserve">- 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remontowe </w:t>
      </w:r>
      <w:r>
        <w:rPr>
          <w:rFonts w:ascii="Arial" w:hAnsi="Arial" w:cs="Arial"/>
          <w:sz w:val="22"/>
          <w:szCs w:val="22"/>
        </w:rPr>
        <w:t>27.000,- (konserwacja sprzętu biurowego oraz windy)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rzeczowe  </w:t>
      </w:r>
      <w:r w:rsidR="00210365">
        <w:rPr>
          <w:rFonts w:ascii="Arial" w:hAnsi="Arial" w:cs="Arial"/>
          <w:sz w:val="22"/>
          <w:szCs w:val="22"/>
        </w:rPr>
        <w:t>591.200</w:t>
      </w:r>
      <w:r w:rsidR="00B17E61">
        <w:rPr>
          <w:rFonts w:ascii="Arial" w:hAnsi="Arial" w:cs="Arial"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(</w:t>
      </w:r>
      <w:r w:rsidR="00B17E6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rowizje bankowe </w:t>
      </w:r>
      <w:r w:rsidR="0078597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0.000,-, opłaty licencyjne 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za programy </w:t>
      </w:r>
      <w:r w:rsidR="00210365">
        <w:rPr>
          <w:rFonts w:ascii="Arial" w:hAnsi="Arial" w:cs="Arial"/>
          <w:sz w:val="22"/>
          <w:szCs w:val="22"/>
        </w:rPr>
        <w:t>43</w:t>
      </w:r>
      <w:r>
        <w:rPr>
          <w:rFonts w:ascii="Arial" w:hAnsi="Arial" w:cs="Arial"/>
          <w:sz w:val="22"/>
          <w:szCs w:val="22"/>
        </w:rPr>
        <w:t>.000,-, przesyłki pocztowe 77.000,- energia 7</w:t>
      </w:r>
      <w:r w:rsidR="0078597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</w:t>
      </w:r>
      <w:r w:rsidR="0078597A">
        <w:rPr>
          <w:rFonts w:ascii="Arial" w:hAnsi="Arial" w:cs="Arial"/>
          <w:sz w:val="22"/>
          <w:szCs w:val="22"/>
        </w:rPr>
        <w:t xml:space="preserve">000,-, składki </w:t>
      </w:r>
      <w:r w:rsidR="00997750">
        <w:rPr>
          <w:rFonts w:ascii="Arial" w:hAnsi="Arial" w:cs="Arial"/>
          <w:sz w:val="22"/>
          <w:szCs w:val="22"/>
        </w:rPr>
        <w:br/>
      </w:r>
      <w:r w:rsidR="0078597A">
        <w:rPr>
          <w:rFonts w:ascii="Arial" w:hAnsi="Arial" w:cs="Arial"/>
          <w:sz w:val="22"/>
          <w:szCs w:val="22"/>
        </w:rPr>
        <w:t>do stowarzyszeń 65</w:t>
      </w:r>
      <w:r>
        <w:rPr>
          <w:rFonts w:ascii="Arial" w:hAnsi="Arial" w:cs="Arial"/>
          <w:sz w:val="22"/>
          <w:szCs w:val="22"/>
        </w:rPr>
        <w:t>.000,-, usługi prawne i audytorskie 60.000,-, podróże służbowe  46.</w:t>
      </w:r>
      <w:r w:rsidR="0078597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00,-, szkolenia 16.000,</w:t>
      </w:r>
      <w:r w:rsidR="00E74985">
        <w:rPr>
          <w:rFonts w:ascii="Arial" w:hAnsi="Arial" w:cs="Arial"/>
          <w:sz w:val="22"/>
          <w:szCs w:val="22"/>
        </w:rPr>
        <w:t xml:space="preserve">-, </w:t>
      </w:r>
      <w:r>
        <w:rPr>
          <w:rFonts w:ascii="Arial" w:hAnsi="Arial" w:cs="Arial"/>
          <w:sz w:val="22"/>
          <w:szCs w:val="22"/>
        </w:rPr>
        <w:t>opłaty telekomunikacyjne 2</w:t>
      </w:r>
      <w:r w:rsidR="00210365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.500</w:t>
      </w:r>
      <w:r w:rsidR="00E74985">
        <w:rPr>
          <w:rFonts w:ascii="Arial" w:hAnsi="Arial" w:cs="Arial"/>
          <w:sz w:val="22"/>
          <w:szCs w:val="22"/>
        </w:rPr>
        <w:t xml:space="preserve">,-, </w:t>
      </w:r>
      <w:r>
        <w:rPr>
          <w:rFonts w:ascii="Arial" w:hAnsi="Arial" w:cs="Arial"/>
          <w:sz w:val="22"/>
          <w:szCs w:val="22"/>
        </w:rPr>
        <w:t>zakupy materiałów 1</w:t>
      </w:r>
      <w:r w:rsidR="00210365">
        <w:rPr>
          <w:rFonts w:ascii="Arial" w:hAnsi="Arial" w:cs="Arial"/>
          <w:sz w:val="22"/>
          <w:szCs w:val="22"/>
        </w:rPr>
        <w:t>03</w:t>
      </w:r>
      <w:r>
        <w:rPr>
          <w:rFonts w:ascii="Arial" w:hAnsi="Arial" w:cs="Arial"/>
          <w:sz w:val="22"/>
          <w:szCs w:val="22"/>
        </w:rPr>
        <w:t>.000,</w:t>
      </w:r>
      <w:r w:rsidR="00E74985">
        <w:rPr>
          <w:rFonts w:ascii="Arial" w:hAnsi="Arial" w:cs="Arial"/>
          <w:sz w:val="22"/>
          <w:szCs w:val="22"/>
        </w:rPr>
        <w:t>-,</w:t>
      </w:r>
      <w:r>
        <w:rPr>
          <w:rFonts w:ascii="Arial" w:hAnsi="Arial" w:cs="Arial"/>
          <w:sz w:val="22"/>
          <w:szCs w:val="22"/>
        </w:rPr>
        <w:t xml:space="preserve"> koszty sądowe – podatki 10.000,-, zakup książek i wydawnictw 15.000,- , badania okresowe pracowników </w:t>
      </w:r>
      <w:r w:rsidR="0021036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.000,- </w:t>
      </w:r>
      <w:r w:rsidR="00210365">
        <w:rPr>
          <w:rFonts w:ascii="Arial" w:hAnsi="Arial" w:cs="Arial"/>
          <w:sz w:val="22"/>
          <w:szCs w:val="22"/>
        </w:rPr>
        <w:t>, ubezpieczenie majątku 5.000 zł</w:t>
      </w:r>
      <w:r w:rsidR="00B17E61">
        <w:rPr>
          <w:rFonts w:ascii="Arial" w:hAnsi="Arial" w:cs="Arial"/>
          <w:sz w:val="22"/>
          <w:szCs w:val="22"/>
        </w:rPr>
        <w:t xml:space="preserve">; </w:t>
      </w:r>
      <w:r w:rsidR="00210365">
        <w:rPr>
          <w:rFonts w:ascii="Arial" w:hAnsi="Arial" w:cs="Arial"/>
          <w:sz w:val="22"/>
          <w:szCs w:val="22"/>
        </w:rPr>
        <w:t xml:space="preserve">wywóz nieczystości 3.500,-:opłaty </w:t>
      </w:r>
      <w:r w:rsidR="00B17E61">
        <w:rPr>
          <w:rFonts w:ascii="Arial" w:hAnsi="Arial" w:cs="Arial"/>
          <w:sz w:val="22"/>
          <w:szCs w:val="22"/>
        </w:rPr>
        <w:t xml:space="preserve">za tłumaczenia tekstów 1.000,- </w:t>
      </w:r>
      <w:r>
        <w:rPr>
          <w:rFonts w:ascii="Arial" w:hAnsi="Arial" w:cs="Arial"/>
          <w:sz w:val="22"/>
          <w:szCs w:val="22"/>
        </w:rPr>
        <w:t xml:space="preserve">i pozostałe </w:t>
      </w:r>
      <w:r w:rsidR="00210365">
        <w:rPr>
          <w:rFonts w:ascii="Arial" w:hAnsi="Arial" w:cs="Arial"/>
          <w:sz w:val="22"/>
          <w:szCs w:val="22"/>
        </w:rPr>
        <w:t>19.700</w:t>
      </w:r>
      <w:r>
        <w:rPr>
          <w:rFonts w:ascii="Arial" w:hAnsi="Arial" w:cs="Arial"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>)</w:t>
      </w:r>
    </w:p>
    <w:p w:rsidR="00B17E61" w:rsidRDefault="00B17E61" w:rsidP="00A50B0F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majątkowe 27.000 zł</w:t>
      </w:r>
    </w:p>
    <w:p w:rsidR="00B17E61" w:rsidRDefault="00B17E61" w:rsidP="00B17E61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serwera SQL</w:t>
      </w:r>
      <w:r>
        <w:rPr>
          <w:rFonts w:ascii="Arial" w:hAnsi="Arial" w:cs="Arial"/>
          <w:sz w:val="22"/>
          <w:szCs w:val="22"/>
        </w:rPr>
        <w:tab/>
        <w:t>20.000,-</w:t>
      </w:r>
    </w:p>
    <w:p w:rsidR="00B17E61" w:rsidRPr="00B17E61" w:rsidRDefault="00B17E61" w:rsidP="00B17E61">
      <w:pPr>
        <w:pStyle w:val="Akapitzlist"/>
        <w:spacing w:line="360" w:lineRule="auto"/>
        <w:ind w:left="1404" w:hanging="2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oprogramowania do obsługi systemu gospodarowania odpadami</w:t>
      </w:r>
      <w:r>
        <w:rPr>
          <w:rFonts w:ascii="Arial" w:hAnsi="Arial" w:cs="Arial"/>
          <w:sz w:val="22"/>
          <w:szCs w:val="22"/>
        </w:rPr>
        <w:br/>
        <w:t>komunalnymi 7.000,-</w:t>
      </w:r>
    </w:p>
    <w:p w:rsidR="006F2426" w:rsidRPr="000C0763" w:rsidRDefault="006F2426" w:rsidP="006F2426">
      <w:pPr>
        <w:numPr>
          <w:ilvl w:val="2"/>
          <w:numId w:val="7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promocja  </w:t>
      </w:r>
      <w:proofErr w:type="spellStart"/>
      <w:r>
        <w:rPr>
          <w:rFonts w:ascii="Arial" w:hAnsi="Arial" w:cs="Arial"/>
          <w:sz w:val="22"/>
          <w:szCs w:val="22"/>
        </w:rPr>
        <w:t>jst</w:t>
      </w:r>
      <w:proofErr w:type="spellEnd"/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>62.000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B17E61" w:rsidRDefault="00B17E61" w:rsidP="00B17E61">
      <w:pPr>
        <w:tabs>
          <w:tab w:val="left" w:pos="1276"/>
        </w:tabs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wynagrodzenia bezosobowe 2.000,-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materiałów  22.000,-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usług pozost</w:t>
      </w:r>
      <w:r w:rsidR="00B17E61">
        <w:rPr>
          <w:rFonts w:ascii="Arial" w:hAnsi="Arial" w:cs="Arial"/>
          <w:sz w:val="22"/>
          <w:szCs w:val="22"/>
        </w:rPr>
        <w:t>ałych 38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A50B0F">
      <w:pPr>
        <w:numPr>
          <w:ilvl w:val="0"/>
          <w:numId w:val="35"/>
        </w:numPr>
        <w:tabs>
          <w:tab w:val="clear" w:pos="2160"/>
          <w:tab w:val="num" w:pos="720"/>
          <w:tab w:val="left" w:pos="126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18</w:t>
      </w:r>
      <w:r w:rsidR="00B17E6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  <w:r w:rsidR="00B17E61">
        <w:rPr>
          <w:rFonts w:ascii="Arial" w:hAnsi="Arial" w:cs="Arial"/>
          <w:sz w:val="22"/>
          <w:szCs w:val="22"/>
        </w:rPr>
        <w:t>464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diety dla przewodniczących jednostek pomocniczych </w:t>
      </w:r>
      <w:r w:rsidR="00B17E61">
        <w:rPr>
          <w:rFonts w:ascii="Arial" w:hAnsi="Arial" w:cs="Arial"/>
          <w:sz w:val="22"/>
          <w:szCs w:val="22"/>
        </w:rPr>
        <w:t>84.864</w:t>
      </w:r>
      <w:r>
        <w:rPr>
          <w:rFonts w:ascii="Arial" w:hAnsi="Arial" w:cs="Arial"/>
          <w:sz w:val="22"/>
          <w:szCs w:val="22"/>
        </w:rPr>
        <w:t xml:space="preserve">,- (wysokość ustalona </w:t>
      </w:r>
    </w:p>
    <w:p w:rsidR="006F2426" w:rsidRDefault="006F2426" w:rsidP="006F2426">
      <w:pPr>
        <w:tabs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podstawie Uchwały Nr VI/39/2011 Rady Miejskiej w Rogoźnie z dnia 23 lutego 2011r.</w:t>
      </w:r>
    </w:p>
    <w:p w:rsidR="006F2426" w:rsidRPr="000C0763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ubezpieczenie OC (sołtysów) 600,-  (na podstawie zawartej polisy ubezpieczeniowej)</w:t>
      </w: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wynagrodzenia agencyjno – prowizyjne  100.000,- (inkaso podatków i opłaty targowej)</w:t>
      </w:r>
    </w:p>
    <w:p w:rsidR="006F2426" w:rsidRPr="00E85B97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751 –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 prawa oraz sądownictwa</w:t>
      </w:r>
      <w:r w:rsidRPr="000C0763">
        <w:rPr>
          <w:rFonts w:ascii="Arial" w:hAnsi="Arial" w:cs="Arial"/>
          <w:sz w:val="22"/>
          <w:szCs w:val="22"/>
        </w:rPr>
        <w:t xml:space="preserve"> – wydatki w kwocie </w:t>
      </w:r>
      <w:r w:rsidRPr="000C0763">
        <w:rPr>
          <w:rFonts w:ascii="Arial" w:hAnsi="Arial" w:cs="Arial"/>
          <w:b/>
          <w:sz w:val="22"/>
          <w:szCs w:val="22"/>
        </w:rPr>
        <w:t>– 2.</w:t>
      </w:r>
      <w:r>
        <w:rPr>
          <w:rFonts w:ascii="Arial" w:hAnsi="Arial" w:cs="Arial"/>
          <w:b/>
          <w:sz w:val="22"/>
          <w:szCs w:val="22"/>
        </w:rPr>
        <w:t>9</w:t>
      </w:r>
      <w:r w:rsidR="00B17E61">
        <w:rPr>
          <w:rFonts w:ascii="Arial" w:hAnsi="Arial" w:cs="Arial"/>
          <w:b/>
          <w:sz w:val="22"/>
          <w:szCs w:val="22"/>
        </w:rPr>
        <w:t>30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stanowią wydatki na zadania zlecone związane z prowadzeniem stałego rejestru wyborców </w:t>
      </w:r>
      <w:r>
        <w:rPr>
          <w:rFonts w:ascii="Arial" w:hAnsi="Arial" w:cs="Arial"/>
          <w:sz w:val="22"/>
          <w:szCs w:val="22"/>
        </w:rPr>
        <w:t xml:space="preserve">z przeznaczeniem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wynagrodzenia i pochodne od nich naliczone.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754 – </w:t>
      </w:r>
      <w:r w:rsidRPr="000C0763"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 w:rsidRPr="000C0763">
        <w:rPr>
          <w:rFonts w:ascii="Arial" w:hAnsi="Arial" w:cs="Arial"/>
          <w:sz w:val="22"/>
          <w:szCs w:val="22"/>
        </w:rPr>
        <w:t xml:space="preserve"> – zaplanowano kwotę 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9F5D18">
        <w:rPr>
          <w:rFonts w:ascii="Arial" w:hAnsi="Arial" w:cs="Arial"/>
          <w:b/>
          <w:sz w:val="22"/>
          <w:szCs w:val="22"/>
        </w:rPr>
        <w:t>6</w:t>
      </w:r>
      <w:r w:rsidR="00B17E61">
        <w:rPr>
          <w:rFonts w:ascii="Arial" w:hAnsi="Arial" w:cs="Arial"/>
          <w:b/>
          <w:sz w:val="22"/>
          <w:szCs w:val="22"/>
        </w:rPr>
        <w:t>4</w:t>
      </w:r>
      <w:r w:rsidR="009F5D18">
        <w:rPr>
          <w:rFonts w:ascii="Arial" w:hAnsi="Arial" w:cs="Arial"/>
          <w:b/>
          <w:sz w:val="22"/>
          <w:szCs w:val="22"/>
        </w:rPr>
        <w:t>1</w:t>
      </w:r>
      <w:r w:rsidR="00B17E61">
        <w:rPr>
          <w:rFonts w:ascii="Arial" w:hAnsi="Arial" w:cs="Arial"/>
          <w:b/>
          <w:sz w:val="22"/>
          <w:szCs w:val="22"/>
        </w:rPr>
        <w:t>.623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z czego przypada na:</w:t>
      </w:r>
    </w:p>
    <w:p w:rsidR="006F2426" w:rsidRDefault="006F2426" w:rsidP="00A50B0F">
      <w:pPr>
        <w:numPr>
          <w:ilvl w:val="0"/>
          <w:numId w:val="39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Komendy wojewódzkie Policji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        1</w:t>
      </w:r>
      <w:r w:rsidR="009F5D18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realizację zadań z Gminnego Programu Przeciwdziałania Alkoholizmowi </w:t>
      </w:r>
      <w:r>
        <w:rPr>
          <w:rFonts w:ascii="Arial" w:hAnsi="Arial" w:cs="Arial"/>
          <w:sz w:val="22"/>
          <w:szCs w:val="22"/>
        </w:rPr>
        <w:br/>
        <w:t>na rekompensatę pieniężną za pełnienie dodatkowych patroli na terenie gminy.</w:t>
      </w:r>
    </w:p>
    <w:p w:rsidR="00B17E61" w:rsidRDefault="00B17E61" w:rsidP="00A50B0F">
      <w:pPr>
        <w:pStyle w:val="Akapitzlist"/>
        <w:numPr>
          <w:ilvl w:val="0"/>
          <w:numId w:val="53"/>
        </w:numPr>
        <w:tabs>
          <w:tab w:val="left" w:pos="5670"/>
          <w:tab w:val="left" w:pos="609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Komendy powiatowe Państwowej Straży Pożarnej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        </w:t>
      </w:r>
      <w:r w:rsidR="009F5D18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0.000 ,-</w:t>
      </w:r>
    </w:p>
    <w:p w:rsidR="00B17E61" w:rsidRPr="00B17E61" w:rsidRDefault="00B17E61" w:rsidP="00B17E61">
      <w:pPr>
        <w:pStyle w:val="Akapitzlist"/>
        <w:tabs>
          <w:tab w:val="left" w:pos="5670"/>
          <w:tab w:val="left" w:pos="609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przeznaczeniem na </w:t>
      </w:r>
      <w:r w:rsidR="009F5D18">
        <w:rPr>
          <w:rFonts w:ascii="Arial" w:hAnsi="Arial" w:cs="Arial"/>
          <w:sz w:val="22"/>
          <w:szCs w:val="22"/>
        </w:rPr>
        <w:t>państwowy fundusz celowy na dofinansowanie zadań inwestycyjnych.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Ochotnicze straże pożarne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BC6D06">
        <w:rPr>
          <w:rFonts w:ascii="Arial" w:hAnsi="Arial" w:cs="Arial"/>
          <w:sz w:val="22"/>
          <w:szCs w:val="22"/>
        </w:rPr>
        <w:t>326.498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 środki jednostek pomocniczych –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BC6D06">
        <w:rPr>
          <w:rFonts w:ascii="Arial" w:hAnsi="Arial" w:cs="Arial"/>
          <w:i/>
          <w:sz w:val="22"/>
          <w:szCs w:val="22"/>
        </w:rPr>
        <w:t>19.334</w:t>
      </w:r>
      <w:r>
        <w:rPr>
          <w:rFonts w:ascii="Arial" w:hAnsi="Arial" w:cs="Arial"/>
          <w:i/>
          <w:sz w:val="22"/>
          <w:szCs w:val="22"/>
        </w:rPr>
        <w:t>,-  (przedsięwzięcia funduszu sołeckiego)</w:t>
      </w:r>
    </w:p>
    <w:p w:rsidR="006F2426" w:rsidRPr="00643815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tym rozdziale zaplanowano na bieżące utrzymanie w gotowości bojowej jednostek ochotniczych straży pożarnych.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Obrona cywilna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10.600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utrzymanie Straży Miejskiej</w:t>
      </w:r>
      <w:r w:rsidRPr="000C0763">
        <w:rPr>
          <w:rFonts w:ascii="Arial" w:hAnsi="Arial" w:cs="Arial"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BC6D06">
        <w:rPr>
          <w:rFonts w:ascii="Arial" w:hAnsi="Arial" w:cs="Arial"/>
          <w:sz w:val="22"/>
          <w:szCs w:val="22"/>
        </w:rPr>
        <w:t>247.525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BC6D06" w:rsidP="00BC6D06">
      <w:pPr>
        <w:tabs>
          <w:tab w:val="right" w:pos="6300"/>
          <w:tab w:val="right" w:pos="7740"/>
        </w:tabs>
        <w:spacing w:line="360" w:lineRule="auto"/>
        <w:ind w:left="851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6F2426" w:rsidRPr="000C0763">
        <w:rPr>
          <w:rFonts w:ascii="Arial" w:hAnsi="Arial" w:cs="Arial"/>
          <w:sz w:val="22"/>
          <w:szCs w:val="22"/>
        </w:rPr>
        <w:t xml:space="preserve">wynagrodzenia i pochodne od wynagrodzeń </w:t>
      </w:r>
      <w:r>
        <w:rPr>
          <w:rFonts w:ascii="Arial" w:hAnsi="Arial" w:cs="Arial"/>
          <w:sz w:val="22"/>
          <w:szCs w:val="22"/>
        </w:rPr>
        <w:t>215.520</w:t>
      </w:r>
      <w:r w:rsidR="006F2426"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(w tym nagroda jubileuszowa</w:t>
      </w:r>
      <w:r>
        <w:rPr>
          <w:rFonts w:ascii="Arial" w:hAnsi="Arial" w:cs="Arial"/>
          <w:sz w:val="22"/>
          <w:szCs w:val="22"/>
        </w:rPr>
        <w:br/>
        <w:t xml:space="preserve"> za 35 lat pracy)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świadczenia na rzecz osób fizycznych  1.550,-</w:t>
      </w:r>
    </w:p>
    <w:p w:rsidR="006F2426" w:rsidRPr="000C0763" w:rsidRDefault="006F2426" w:rsidP="006F2426">
      <w:pPr>
        <w:tabs>
          <w:tab w:val="right" w:pos="6300"/>
          <w:tab w:val="right" w:pos="774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odpis na zakładowy fundusz świadczeń socjalnych 4.605,-</w:t>
      </w:r>
    </w:p>
    <w:p w:rsidR="006F2426" w:rsidRPr="000C0763" w:rsidRDefault="006F2426" w:rsidP="006F2426">
      <w:pPr>
        <w:tabs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wydatki rzeczowe  </w:t>
      </w:r>
      <w:r>
        <w:rPr>
          <w:rFonts w:ascii="Arial" w:hAnsi="Arial" w:cs="Arial"/>
          <w:sz w:val="22"/>
          <w:szCs w:val="22"/>
        </w:rPr>
        <w:t>25.</w:t>
      </w:r>
      <w:r w:rsidR="00BC6D06">
        <w:rPr>
          <w:rFonts w:ascii="Arial" w:hAnsi="Arial" w:cs="Arial"/>
          <w:sz w:val="22"/>
          <w:szCs w:val="22"/>
        </w:rPr>
        <w:t>85</w:t>
      </w:r>
      <w:r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,- (łącznie z utrzymaniem i eksploatacją samochodu specjalnego - służbowego)</w:t>
      </w:r>
    </w:p>
    <w:p w:rsidR="006F2426" w:rsidRPr="003D3472" w:rsidRDefault="006F2426" w:rsidP="006F2426">
      <w:pPr>
        <w:tabs>
          <w:tab w:val="left" w:pos="360"/>
          <w:tab w:val="right" w:pos="6300"/>
          <w:tab w:val="right" w:pos="7740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757 – </w:t>
      </w:r>
      <w:r w:rsidRPr="000C0763">
        <w:rPr>
          <w:rFonts w:ascii="Arial" w:hAnsi="Arial" w:cs="Arial"/>
          <w:sz w:val="22"/>
          <w:szCs w:val="22"/>
          <w:u w:val="single"/>
        </w:rPr>
        <w:t>Obsługa długu publicznego</w:t>
      </w:r>
      <w:r w:rsidRPr="000C0763">
        <w:rPr>
          <w:rFonts w:ascii="Arial" w:hAnsi="Arial" w:cs="Arial"/>
          <w:sz w:val="22"/>
          <w:szCs w:val="22"/>
        </w:rPr>
        <w:t xml:space="preserve"> ujęto wydatki z tytułu spłaty odsetek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od zaciągniętych kredytów i pożyczek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C6D06">
        <w:rPr>
          <w:rFonts w:ascii="Arial" w:hAnsi="Arial" w:cs="Arial"/>
          <w:b/>
          <w:sz w:val="22"/>
          <w:szCs w:val="22"/>
        </w:rPr>
        <w:t>822.300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 xml:space="preserve">, w bankach: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Wojewódzki Fundusz Ochrony Środowiska i Gospodarki Wodnej w Poznaniu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Spółdzielczy w Czarnkowie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ING Bank Śląski w Poznaniu</w:t>
      </w:r>
    </w:p>
    <w:p w:rsidR="00BC6D06" w:rsidRPr="000C0763" w:rsidRDefault="00BC6D0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Pocztowy SA Bydgoszcz</w:t>
      </w:r>
    </w:p>
    <w:p w:rsidR="006F2426" w:rsidRPr="000C0763" w:rsidRDefault="006F2426" w:rsidP="006F2426">
      <w:pPr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od kredytu w rachunku bieżącym na pokrycie występującego w ciągu roku budżetowego deficytu,</w:t>
      </w:r>
    </w:p>
    <w:p w:rsidR="006F2426" w:rsidRPr="000C0763" w:rsidRDefault="006F2426" w:rsidP="006F2426">
      <w:pPr>
        <w:tabs>
          <w:tab w:val="left" w:pos="720"/>
        </w:tabs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od planowanego kredytu </w:t>
      </w:r>
      <w:r>
        <w:rPr>
          <w:rFonts w:ascii="Arial" w:hAnsi="Arial" w:cs="Arial"/>
          <w:sz w:val="22"/>
          <w:szCs w:val="22"/>
        </w:rPr>
        <w:t xml:space="preserve">i pożyczki na pokrycie deficytu związanego z </w:t>
      </w:r>
      <w:r w:rsidRPr="000C0763">
        <w:rPr>
          <w:rFonts w:ascii="Arial" w:hAnsi="Arial" w:cs="Arial"/>
          <w:sz w:val="22"/>
          <w:szCs w:val="22"/>
        </w:rPr>
        <w:t>wydatk</w:t>
      </w:r>
      <w:r>
        <w:rPr>
          <w:rFonts w:ascii="Arial" w:hAnsi="Arial" w:cs="Arial"/>
          <w:sz w:val="22"/>
          <w:szCs w:val="22"/>
        </w:rPr>
        <w:t>ami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inwestycyjnymi w </w:t>
      </w:r>
      <w:r w:rsidRPr="000C0763">
        <w:rPr>
          <w:rFonts w:ascii="Arial" w:hAnsi="Arial" w:cs="Arial"/>
          <w:sz w:val="22"/>
          <w:szCs w:val="22"/>
        </w:rPr>
        <w:t>roku 20</w:t>
      </w:r>
      <w:r>
        <w:rPr>
          <w:rFonts w:ascii="Arial" w:hAnsi="Arial" w:cs="Arial"/>
          <w:sz w:val="22"/>
          <w:szCs w:val="22"/>
        </w:rPr>
        <w:t>1</w:t>
      </w:r>
      <w:r w:rsidR="00BC6D06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obliczenia wysokości odsetek przyjęto WIBOR w wysokości obowiązującej na dzień </w:t>
      </w:r>
    </w:p>
    <w:p w:rsidR="006F2426" w:rsidRDefault="00BC6D0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26.10.2012</w:t>
      </w:r>
      <w:r w:rsidR="006F2426">
        <w:rPr>
          <w:rFonts w:ascii="Arial" w:hAnsi="Arial" w:cs="Arial"/>
          <w:sz w:val="22"/>
          <w:szCs w:val="22"/>
        </w:rPr>
        <w:t xml:space="preserve"> roku (4,</w:t>
      </w:r>
      <w:r>
        <w:rPr>
          <w:rFonts w:ascii="Arial" w:hAnsi="Arial" w:cs="Arial"/>
          <w:sz w:val="22"/>
          <w:szCs w:val="22"/>
        </w:rPr>
        <w:t>79</w:t>
      </w:r>
      <w:r w:rsidR="006F2426">
        <w:rPr>
          <w:rFonts w:ascii="Arial" w:hAnsi="Arial" w:cs="Arial"/>
          <w:sz w:val="22"/>
          <w:szCs w:val="22"/>
        </w:rPr>
        <w:t xml:space="preserve">%) plus marżę od 0.7 – 1,6 </w:t>
      </w:r>
      <w:proofErr w:type="spellStart"/>
      <w:r w:rsidR="006F2426">
        <w:rPr>
          <w:rFonts w:ascii="Arial" w:hAnsi="Arial" w:cs="Arial"/>
          <w:sz w:val="22"/>
          <w:szCs w:val="22"/>
        </w:rPr>
        <w:t>p.p</w:t>
      </w:r>
      <w:proofErr w:type="spellEnd"/>
      <w:r w:rsidR="006F2426">
        <w:rPr>
          <w:rFonts w:ascii="Arial" w:hAnsi="Arial" w:cs="Arial"/>
          <w:sz w:val="22"/>
          <w:szCs w:val="22"/>
        </w:rPr>
        <w:t xml:space="preserve">. wynikającą z zawartych umów kredytowych przy uwzględnieniu terminów spłat rat kredytów i pożyczek z harmonogramów, </w:t>
      </w:r>
      <w:r w:rsidR="006F2426">
        <w:rPr>
          <w:rFonts w:ascii="Arial" w:hAnsi="Arial" w:cs="Arial"/>
          <w:sz w:val="22"/>
          <w:szCs w:val="22"/>
        </w:rPr>
        <w:br/>
        <w:t xml:space="preserve">a od nowo planowanych przyjęto marżę </w:t>
      </w:r>
      <w:r>
        <w:rPr>
          <w:rFonts w:ascii="Arial" w:hAnsi="Arial" w:cs="Arial"/>
          <w:sz w:val="22"/>
          <w:szCs w:val="22"/>
        </w:rPr>
        <w:t xml:space="preserve">wg zawartej umowy w 2012 roku  tj. 0,72 </w:t>
      </w:r>
      <w:proofErr w:type="spellStart"/>
      <w:r>
        <w:rPr>
          <w:rFonts w:ascii="Arial" w:hAnsi="Arial" w:cs="Arial"/>
          <w:sz w:val="22"/>
          <w:szCs w:val="22"/>
        </w:rPr>
        <w:t>p.p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obliczenia obsługi długu z tytułu preferencyjnych pożyczek z WFOŚ i GW przyjęto oprocentowanie  w wysokości 3,5%, dla kr</w:t>
      </w:r>
      <w:r w:rsidR="00BC6D06">
        <w:rPr>
          <w:rFonts w:ascii="Arial" w:hAnsi="Arial" w:cs="Arial"/>
          <w:sz w:val="22"/>
          <w:szCs w:val="22"/>
        </w:rPr>
        <w:t>edytów  od 6- do 6,5</w:t>
      </w:r>
      <w:r>
        <w:rPr>
          <w:rFonts w:ascii="Arial" w:hAnsi="Arial" w:cs="Arial"/>
          <w:sz w:val="22"/>
          <w:szCs w:val="22"/>
        </w:rPr>
        <w:t>%.</w:t>
      </w:r>
    </w:p>
    <w:p w:rsidR="006F2426" w:rsidRPr="000A417E" w:rsidRDefault="006F2426" w:rsidP="006F2426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sz w:val="22"/>
          <w:szCs w:val="22"/>
        </w:rPr>
        <w:t xml:space="preserve"> zaplanowano rezerwę ogólną i celową w wysokości </w:t>
      </w:r>
      <w:r w:rsidRPr="002F084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C6D06">
        <w:rPr>
          <w:rFonts w:ascii="Arial" w:hAnsi="Arial" w:cs="Arial"/>
          <w:b/>
          <w:sz w:val="22"/>
          <w:szCs w:val="22"/>
        </w:rPr>
        <w:t>31</w:t>
      </w:r>
      <w:r w:rsidR="00854BA1">
        <w:rPr>
          <w:rFonts w:ascii="Arial" w:hAnsi="Arial" w:cs="Arial"/>
          <w:b/>
          <w:sz w:val="22"/>
          <w:szCs w:val="22"/>
        </w:rPr>
        <w:t>1</w:t>
      </w:r>
      <w:r w:rsidR="00BC6D06">
        <w:rPr>
          <w:rFonts w:ascii="Arial" w:hAnsi="Arial" w:cs="Arial"/>
          <w:b/>
          <w:sz w:val="22"/>
          <w:szCs w:val="22"/>
        </w:rPr>
        <w:t>.</w:t>
      </w:r>
      <w:r w:rsidR="00854BA1">
        <w:rPr>
          <w:rFonts w:ascii="Arial" w:hAnsi="Arial" w:cs="Arial"/>
          <w:b/>
          <w:sz w:val="22"/>
          <w:szCs w:val="22"/>
        </w:rPr>
        <w:t>5</w:t>
      </w:r>
      <w:r w:rsidR="00BC6D06">
        <w:rPr>
          <w:rFonts w:ascii="Arial" w:hAnsi="Arial" w:cs="Arial"/>
          <w:b/>
          <w:sz w:val="22"/>
          <w:szCs w:val="22"/>
        </w:rPr>
        <w:t>14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 w tym: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Rezerwa ogólna na wydatki nieprzewidziane </w:t>
      </w:r>
      <w:r w:rsidR="00854BA1">
        <w:rPr>
          <w:rFonts w:ascii="Arial" w:hAnsi="Arial" w:cs="Arial"/>
          <w:sz w:val="22"/>
          <w:szCs w:val="22"/>
        </w:rPr>
        <w:t>82.5</w:t>
      </w:r>
      <w:r w:rsidR="00BC6D06"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(Wydatki budżetu </w:t>
      </w:r>
      <w:r w:rsidR="00BC6D06">
        <w:rPr>
          <w:rFonts w:ascii="Arial" w:hAnsi="Arial" w:cs="Arial"/>
          <w:sz w:val="22"/>
          <w:szCs w:val="22"/>
        </w:rPr>
        <w:t>53.881.165</w:t>
      </w:r>
      <w:r>
        <w:rPr>
          <w:rFonts w:ascii="Arial" w:hAnsi="Arial" w:cs="Arial"/>
          <w:sz w:val="22"/>
          <w:szCs w:val="22"/>
        </w:rPr>
        <w:t xml:space="preserve"> zł x 0,1% = </w:t>
      </w:r>
      <w:r w:rsidR="00BC6D06">
        <w:rPr>
          <w:rFonts w:ascii="Arial" w:hAnsi="Arial" w:cs="Arial"/>
          <w:sz w:val="22"/>
          <w:szCs w:val="22"/>
        </w:rPr>
        <w:t>53.882</w:t>
      </w:r>
      <w:r>
        <w:rPr>
          <w:rFonts w:ascii="Arial" w:hAnsi="Arial" w:cs="Arial"/>
          <w:sz w:val="22"/>
          <w:szCs w:val="22"/>
        </w:rPr>
        <w:t xml:space="preserve"> zł – przyjęto </w:t>
      </w:r>
      <w:r w:rsidR="0056368E">
        <w:rPr>
          <w:rFonts w:ascii="Arial" w:hAnsi="Arial" w:cs="Arial"/>
          <w:sz w:val="22"/>
          <w:szCs w:val="22"/>
        </w:rPr>
        <w:t>82.500</w:t>
      </w:r>
      <w:r>
        <w:rPr>
          <w:rFonts w:ascii="Arial" w:hAnsi="Arial" w:cs="Arial"/>
          <w:sz w:val="22"/>
          <w:szCs w:val="22"/>
        </w:rPr>
        <w:t xml:space="preserve"> zł)</w:t>
      </w:r>
    </w:p>
    <w:p w:rsidR="00597298" w:rsidRDefault="00597298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Rezerwy celowe</w:t>
      </w:r>
      <w:r w:rsidR="006F2426"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wysokości 229.014 zł z przeznaczeniem </w:t>
      </w:r>
      <w:r w:rsidR="006F2426" w:rsidRPr="000C076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</w:p>
    <w:p w:rsidR="006F2426" w:rsidRPr="00597298" w:rsidRDefault="006F2426" w:rsidP="00A50B0F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97298">
        <w:rPr>
          <w:rFonts w:ascii="Arial" w:hAnsi="Arial" w:cs="Arial"/>
          <w:sz w:val="22"/>
          <w:szCs w:val="22"/>
        </w:rPr>
        <w:t xml:space="preserve">realizację zadań własnych z zakresu zarządzania kryzysowego </w:t>
      </w:r>
      <w:r w:rsidRPr="00597298">
        <w:rPr>
          <w:rFonts w:ascii="Arial" w:hAnsi="Arial" w:cs="Arial"/>
          <w:sz w:val="22"/>
          <w:szCs w:val="22"/>
        </w:rPr>
        <w:br/>
        <w:t>w kwocie 1</w:t>
      </w:r>
      <w:r w:rsidR="00BC6D06" w:rsidRPr="00597298">
        <w:rPr>
          <w:rFonts w:ascii="Arial" w:hAnsi="Arial" w:cs="Arial"/>
          <w:sz w:val="22"/>
          <w:szCs w:val="22"/>
        </w:rPr>
        <w:t>20</w:t>
      </w:r>
      <w:r w:rsidRPr="00597298">
        <w:rPr>
          <w:rFonts w:ascii="Arial" w:hAnsi="Arial" w:cs="Arial"/>
          <w:sz w:val="22"/>
          <w:szCs w:val="22"/>
        </w:rPr>
        <w:t>.000 zł</w:t>
      </w:r>
    </w:p>
    <w:p w:rsidR="006F2426" w:rsidRPr="000C0763" w:rsidRDefault="006F2426" w:rsidP="00597298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(rezerwa na w/w cel winna wynosić zgodnie z art.26 ust.4 ustawy o zarządzaniu kryzysowym </w:t>
      </w:r>
      <w:r>
        <w:rPr>
          <w:rFonts w:ascii="Arial" w:hAnsi="Arial" w:cs="Arial"/>
          <w:b/>
          <w:sz w:val="22"/>
          <w:szCs w:val="22"/>
        </w:rPr>
        <w:t>do 0,5 %</w:t>
      </w:r>
      <w:r w:rsidRPr="000C0763">
        <w:rPr>
          <w:rFonts w:ascii="Arial" w:hAnsi="Arial" w:cs="Arial"/>
          <w:sz w:val="22"/>
          <w:szCs w:val="22"/>
        </w:rPr>
        <w:t xml:space="preserve"> wg następującego wyliczenia:</w:t>
      </w:r>
    </w:p>
    <w:p w:rsidR="006F2426" w:rsidRPr="000C0763" w:rsidRDefault="006F2426" w:rsidP="00597298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wydatki</w:t>
      </w:r>
      <w:r>
        <w:rPr>
          <w:rFonts w:ascii="Arial" w:hAnsi="Arial" w:cs="Arial"/>
          <w:sz w:val="22"/>
          <w:szCs w:val="22"/>
        </w:rPr>
        <w:t xml:space="preserve"> budżetu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BC6D06">
        <w:rPr>
          <w:rFonts w:ascii="Arial" w:hAnsi="Arial" w:cs="Arial"/>
          <w:sz w:val="22"/>
          <w:szCs w:val="22"/>
        </w:rPr>
        <w:t>53.881.165</w:t>
      </w:r>
      <w:r w:rsidRPr="000C0763">
        <w:rPr>
          <w:rFonts w:ascii="Arial" w:hAnsi="Arial" w:cs="Arial"/>
          <w:sz w:val="22"/>
          <w:szCs w:val="22"/>
        </w:rPr>
        <w:t xml:space="preserve"> zł minus wydatki inwestycyjne </w:t>
      </w:r>
      <w:r w:rsidR="00BC6D06">
        <w:rPr>
          <w:rFonts w:ascii="Arial" w:hAnsi="Arial" w:cs="Arial"/>
          <w:sz w:val="22"/>
          <w:szCs w:val="22"/>
        </w:rPr>
        <w:t>11.1</w:t>
      </w:r>
      <w:r w:rsidR="00886CFA">
        <w:rPr>
          <w:rFonts w:ascii="Arial" w:hAnsi="Arial" w:cs="Arial"/>
          <w:sz w:val="22"/>
          <w:szCs w:val="22"/>
        </w:rPr>
        <w:t>0</w:t>
      </w:r>
      <w:r w:rsidR="00BC6D06">
        <w:rPr>
          <w:rFonts w:ascii="Arial" w:hAnsi="Arial" w:cs="Arial"/>
          <w:sz w:val="22"/>
          <w:szCs w:val="22"/>
        </w:rPr>
        <w:t>4.565</w:t>
      </w:r>
      <w:r w:rsidRPr="000C0763">
        <w:rPr>
          <w:rFonts w:ascii="Arial" w:hAnsi="Arial" w:cs="Arial"/>
          <w:sz w:val="22"/>
          <w:szCs w:val="22"/>
        </w:rPr>
        <w:t xml:space="preserve"> zł, minus wydatki na wynagrodzenia i pochodne od wynagrodzeń </w:t>
      </w:r>
      <w:r w:rsidR="00886CFA">
        <w:rPr>
          <w:rFonts w:ascii="Arial" w:hAnsi="Arial" w:cs="Arial"/>
          <w:sz w:val="22"/>
          <w:szCs w:val="22"/>
        </w:rPr>
        <w:t>19.</w:t>
      </w:r>
      <w:r w:rsidR="0056368E">
        <w:rPr>
          <w:rFonts w:ascii="Arial" w:hAnsi="Arial" w:cs="Arial"/>
          <w:sz w:val="22"/>
          <w:szCs w:val="22"/>
        </w:rPr>
        <w:t>110.578</w:t>
      </w:r>
      <w:r w:rsidRPr="000C0763">
        <w:rPr>
          <w:rFonts w:ascii="Arial" w:hAnsi="Arial" w:cs="Arial"/>
          <w:sz w:val="22"/>
          <w:szCs w:val="22"/>
        </w:rPr>
        <w:t xml:space="preserve"> zł,  minus wydatki na obsługę długu </w:t>
      </w:r>
      <w:r w:rsidR="00BC6D06">
        <w:rPr>
          <w:rFonts w:ascii="Arial" w:hAnsi="Arial" w:cs="Arial"/>
          <w:sz w:val="22"/>
          <w:szCs w:val="22"/>
        </w:rPr>
        <w:t>822.300</w:t>
      </w:r>
      <w:r w:rsidRPr="000C0763">
        <w:rPr>
          <w:rFonts w:ascii="Arial" w:hAnsi="Arial" w:cs="Arial"/>
          <w:sz w:val="22"/>
          <w:szCs w:val="22"/>
        </w:rPr>
        <w:t xml:space="preserve"> zł = </w:t>
      </w:r>
      <w:r w:rsidR="00BC6D06">
        <w:rPr>
          <w:rFonts w:ascii="Arial" w:hAnsi="Arial" w:cs="Arial"/>
          <w:sz w:val="22"/>
          <w:szCs w:val="22"/>
        </w:rPr>
        <w:t>22.</w:t>
      </w:r>
      <w:r w:rsidR="0056368E">
        <w:rPr>
          <w:rFonts w:ascii="Arial" w:hAnsi="Arial" w:cs="Arial"/>
          <w:sz w:val="22"/>
          <w:szCs w:val="22"/>
        </w:rPr>
        <w:t>846.722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x </w:t>
      </w:r>
      <w:r>
        <w:rPr>
          <w:rFonts w:ascii="Arial" w:hAnsi="Arial" w:cs="Arial"/>
          <w:sz w:val="22"/>
          <w:szCs w:val="22"/>
        </w:rPr>
        <w:t xml:space="preserve">0,5%= </w:t>
      </w:r>
      <w:r w:rsidR="00BC6D06">
        <w:rPr>
          <w:rFonts w:ascii="Arial" w:hAnsi="Arial" w:cs="Arial"/>
          <w:sz w:val="22"/>
          <w:szCs w:val="22"/>
        </w:rPr>
        <w:t>114.</w:t>
      </w:r>
      <w:r w:rsidR="0056368E">
        <w:rPr>
          <w:rFonts w:ascii="Arial" w:hAnsi="Arial" w:cs="Arial"/>
          <w:sz w:val="22"/>
          <w:szCs w:val="22"/>
        </w:rPr>
        <w:t>233,61</w:t>
      </w:r>
      <w:r w:rsidRPr="000C0763">
        <w:rPr>
          <w:rFonts w:ascii="Arial" w:hAnsi="Arial" w:cs="Arial"/>
          <w:sz w:val="22"/>
          <w:szCs w:val="22"/>
        </w:rPr>
        <w:t xml:space="preserve"> zł – przyjęto do budżetu kwotę </w:t>
      </w:r>
      <w:r>
        <w:rPr>
          <w:rFonts w:ascii="Arial" w:hAnsi="Arial" w:cs="Arial"/>
          <w:sz w:val="22"/>
          <w:szCs w:val="22"/>
        </w:rPr>
        <w:t>1</w:t>
      </w:r>
      <w:r w:rsidR="00BC6D06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zł).</w:t>
      </w:r>
    </w:p>
    <w:p w:rsidR="00BC6D06" w:rsidRDefault="003B5588" w:rsidP="00A50B0F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597298">
        <w:rPr>
          <w:rFonts w:ascii="Arial" w:hAnsi="Arial" w:cs="Arial"/>
          <w:sz w:val="22"/>
          <w:szCs w:val="22"/>
        </w:rPr>
        <w:t>dprawy emerytalne</w:t>
      </w:r>
      <w:r w:rsidR="00597298">
        <w:rPr>
          <w:rFonts w:ascii="Arial" w:hAnsi="Arial" w:cs="Arial"/>
          <w:sz w:val="22"/>
          <w:szCs w:val="22"/>
        </w:rPr>
        <w:tab/>
        <w:t>27.614 zł</w:t>
      </w:r>
    </w:p>
    <w:p w:rsidR="00597298" w:rsidRPr="00597298" w:rsidRDefault="003B5588" w:rsidP="00A50B0F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597298">
        <w:rPr>
          <w:rFonts w:ascii="Arial" w:hAnsi="Arial" w:cs="Arial"/>
          <w:sz w:val="22"/>
          <w:szCs w:val="22"/>
        </w:rPr>
        <w:t>ynagrodzenia związane z awansem zawodowym pracowników pedagogicznych 81.400 zł</w:t>
      </w:r>
    </w:p>
    <w:p w:rsidR="006F2426" w:rsidRPr="000A417E" w:rsidRDefault="006F2426" w:rsidP="006F2426">
      <w:pPr>
        <w:ind w:left="709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sz w:val="22"/>
          <w:szCs w:val="22"/>
        </w:rPr>
        <w:t xml:space="preserve"> zaplanowano wydatki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B5588">
        <w:rPr>
          <w:rFonts w:ascii="Arial" w:hAnsi="Arial" w:cs="Arial"/>
          <w:b/>
          <w:sz w:val="22"/>
          <w:szCs w:val="22"/>
        </w:rPr>
        <w:t>21.6</w:t>
      </w:r>
      <w:r w:rsidR="00264C4A">
        <w:rPr>
          <w:rFonts w:ascii="Arial" w:hAnsi="Arial" w:cs="Arial"/>
          <w:b/>
          <w:sz w:val="22"/>
          <w:szCs w:val="22"/>
        </w:rPr>
        <w:t>60</w:t>
      </w:r>
      <w:r w:rsidR="003B5588">
        <w:rPr>
          <w:rFonts w:ascii="Arial" w:hAnsi="Arial" w:cs="Arial"/>
          <w:b/>
          <w:sz w:val="22"/>
          <w:szCs w:val="22"/>
        </w:rPr>
        <w:t>.457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z tego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szkoły podstawowe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3B5588">
        <w:rPr>
          <w:rFonts w:ascii="Arial" w:hAnsi="Arial" w:cs="Arial"/>
          <w:sz w:val="22"/>
          <w:szCs w:val="22"/>
        </w:rPr>
        <w:t>8.623.252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oddziały przedszkolne w szkołach podstawowych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1.</w:t>
      </w:r>
      <w:r w:rsidR="00FB71F1">
        <w:rPr>
          <w:rFonts w:ascii="Arial" w:hAnsi="Arial" w:cs="Arial"/>
          <w:sz w:val="22"/>
          <w:szCs w:val="22"/>
        </w:rPr>
        <w:t>10</w:t>
      </w:r>
      <w:r w:rsidR="003B5588">
        <w:rPr>
          <w:rFonts w:ascii="Arial" w:hAnsi="Arial" w:cs="Arial"/>
          <w:sz w:val="22"/>
          <w:szCs w:val="22"/>
        </w:rPr>
        <w:t>2.020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FB71F1" w:rsidRDefault="00FB71F1" w:rsidP="00FB71F1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tym na: </w:t>
      </w:r>
    </w:p>
    <w:p w:rsidR="00FB71F1" w:rsidRDefault="00FB71F1" w:rsidP="00FB71F1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zadania bieżące 1.052.020,-</w:t>
      </w:r>
    </w:p>
    <w:p w:rsidR="00FB71F1" w:rsidRPr="000C0763" w:rsidRDefault="00FB71F1" w:rsidP="00FB71F1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zadania majątkowe 50.000,-</w:t>
      </w:r>
      <w:r w:rsidR="00591950">
        <w:rPr>
          <w:rFonts w:ascii="Arial" w:hAnsi="Arial" w:cs="Arial"/>
          <w:sz w:val="22"/>
          <w:szCs w:val="22"/>
        </w:rPr>
        <w:t xml:space="preserve"> z przeznaczeniem na budowę placu zabaw przy Szkole Podstawowej Nr</w:t>
      </w:r>
      <w:r w:rsidR="00290CE3">
        <w:rPr>
          <w:rFonts w:ascii="Arial" w:hAnsi="Arial" w:cs="Arial"/>
          <w:sz w:val="22"/>
          <w:szCs w:val="22"/>
        </w:rPr>
        <w:t xml:space="preserve"> 2 w Rogoźnie przy ul. W. Poznań</w:t>
      </w:r>
      <w:r w:rsidR="00591950">
        <w:rPr>
          <w:rFonts w:ascii="Arial" w:hAnsi="Arial" w:cs="Arial"/>
          <w:sz w:val="22"/>
          <w:szCs w:val="22"/>
        </w:rPr>
        <w:t>skiej.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przedszkola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3B5588">
        <w:rPr>
          <w:rFonts w:ascii="Arial" w:hAnsi="Arial" w:cs="Arial"/>
          <w:sz w:val="22"/>
          <w:szCs w:val="22"/>
        </w:rPr>
        <w:t>4.136.637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36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tym:</w:t>
      </w:r>
    </w:p>
    <w:p w:rsidR="003B5588" w:rsidRDefault="003B5588" w:rsidP="003B5588">
      <w:pPr>
        <w:spacing w:line="360" w:lineRule="auto"/>
        <w:ind w:left="1410" w:hanging="69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>dotacje celowe przekazywane gminie na zadania bieżące na podstawie</w:t>
      </w:r>
      <w:r>
        <w:rPr>
          <w:rFonts w:ascii="Arial" w:hAnsi="Arial" w:cs="Arial"/>
          <w:i/>
          <w:sz w:val="22"/>
          <w:szCs w:val="22"/>
        </w:rPr>
        <w:br/>
        <w:t>porozumień (umów mi</w:t>
      </w:r>
      <w:r w:rsidR="00D82540">
        <w:rPr>
          <w:rFonts w:ascii="Arial" w:hAnsi="Arial" w:cs="Arial"/>
          <w:i/>
          <w:sz w:val="22"/>
          <w:szCs w:val="22"/>
        </w:rPr>
        <w:t>ę</w:t>
      </w:r>
      <w:r>
        <w:rPr>
          <w:rFonts w:ascii="Arial" w:hAnsi="Arial" w:cs="Arial"/>
          <w:i/>
          <w:sz w:val="22"/>
          <w:szCs w:val="22"/>
        </w:rPr>
        <w:t xml:space="preserve">dzy </w:t>
      </w:r>
      <w:proofErr w:type="spellStart"/>
      <w:r>
        <w:rPr>
          <w:rFonts w:ascii="Arial" w:hAnsi="Arial" w:cs="Arial"/>
          <w:i/>
          <w:sz w:val="22"/>
          <w:szCs w:val="22"/>
        </w:rPr>
        <w:t>jst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w kwocie 43.440 zł (za uczniów uczęszczających do niepublicznych </w:t>
      </w:r>
      <w:r w:rsidR="00D82540">
        <w:rPr>
          <w:rFonts w:ascii="Arial" w:hAnsi="Arial" w:cs="Arial"/>
          <w:i/>
          <w:sz w:val="22"/>
          <w:szCs w:val="22"/>
        </w:rPr>
        <w:t xml:space="preserve">przedszkoli w innych gminach tj. Poznań, Oborniki, Skoki, </w:t>
      </w:r>
      <w:r w:rsidR="00D82540">
        <w:rPr>
          <w:rFonts w:ascii="Arial" w:hAnsi="Arial" w:cs="Arial"/>
          <w:i/>
          <w:sz w:val="22"/>
          <w:szCs w:val="22"/>
        </w:rPr>
        <w:br/>
        <w:t>i Suchy Las łącznie za 8 uczniów.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 xml:space="preserve">dotacja podmiotowa z budżetu dla niepublicznej jednostki systemu oświaty </w:t>
      </w:r>
      <w:r w:rsidRPr="00F20854">
        <w:rPr>
          <w:rFonts w:ascii="Arial" w:hAnsi="Arial" w:cs="Arial"/>
          <w:i/>
          <w:sz w:val="22"/>
          <w:szCs w:val="22"/>
        </w:rPr>
        <w:br/>
        <w:t xml:space="preserve">w kwocie  </w:t>
      </w:r>
      <w:r w:rsidR="003B5588">
        <w:rPr>
          <w:rFonts w:ascii="Arial" w:hAnsi="Arial" w:cs="Arial"/>
          <w:i/>
          <w:sz w:val="22"/>
          <w:szCs w:val="22"/>
        </w:rPr>
        <w:t>941.420</w:t>
      </w:r>
      <w:r w:rsidRPr="00F20854">
        <w:rPr>
          <w:rFonts w:ascii="Arial" w:hAnsi="Arial" w:cs="Arial"/>
          <w:i/>
          <w:sz w:val="22"/>
          <w:szCs w:val="22"/>
        </w:rPr>
        <w:t xml:space="preserve"> zł</w:t>
      </w:r>
      <w:r>
        <w:rPr>
          <w:rFonts w:ascii="Arial" w:hAnsi="Arial" w:cs="Arial"/>
          <w:i/>
          <w:sz w:val="22"/>
          <w:szCs w:val="22"/>
        </w:rPr>
        <w:t>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ab/>
        <w:t xml:space="preserve">Wysokość ustalono na podstawie zaplanowanych wydatków na przedszkola gminne </w:t>
      </w:r>
      <w:r>
        <w:rPr>
          <w:rFonts w:ascii="Arial" w:hAnsi="Arial" w:cs="Arial"/>
          <w:i/>
          <w:sz w:val="22"/>
          <w:szCs w:val="22"/>
        </w:rPr>
        <w:tab/>
        <w:t>z terenu miasta oraz ilości dzieci do nich uczęszczających ustalając koszt utrzymania 1 ucznia i mnożąc przez stawkę należnej dotacji w wysokości 75%</w:t>
      </w:r>
    </w:p>
    <w:p w:rsidR="006F2426" w:rsidRPr="00F20854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 na 1 ucznia w przedszkolu niepublicznym. Do przedszkola niepublicznego będzie uczęszczało </w:t>
      </w:r>
      <w:r w:rsidR="003B5588">
        <w:rPr>
          <w:rFonts w:ascii="Arial" w:hAnsi="Arial" w:cs="Arial"/>
          <w:i/>
          <w:sz w:val="22"/>
          <w:szCs w:val="22"/>
        </w:rPr>
        <w:t xml:space="preserve">120 </w:t>
      </w:r>
      <w:r>
        <w:rPr>
          <w:rFonts w:ascii="Arial" w:hAnsi="Arial" w:cs="Arial"/>
          <w:i/>
          <w:sz w:val="22"/>
          <w:szCs w:val="22"/>
        </w:rPr>
        <w:t>uczniów.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gimnazja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F750A6">
        <w:rPr>
          <w:rFonts w:ascii="Arial" w:hAnsi="Arial" w:cs="Arial"/>
          <w:b/>
          <w:sz w:val="22"/>
          <w:szCs w:val="22"/>
        </w:rPr>
        <w:t>5.</w:t>
      </w:r>
      <w:r w:rsidR="001B0BFE" w:rsidRPr="00F750A6">
        <w:rPr>
          <w:rFonts w:ascii="Arial" w:hAnsi="Arial" w:cs="Arial"/>
          <w:b/>
          <w:sz w:val="22"/>
          <w:szCs w:val="22"/>
        </w:rPr>
        <w:t>45</w:t>
      </w:r>
      <w:r w:rsidR="00264C4A" w:rsidRPr="00F750A6">
        <w:rPr>
          <w:rFonts w:ascii="Arial" w:hAnsi="Arial" w:cs="Arial"/>
          <w:b/>
          <w:sz w:val="22"/>
          <w:szCs w:val="22"/>
        </w:rPr>
        <w:t>9</w:t>
      </w:r>
      <w:r w:rsidR="001B0BFE" w:rsidRPr="00F750A6">
        <w:rPr>
          <w:rFonts w:ascii="Arial" w:hAnsi="Arial" w:cs="Arial"/>
          <w:b/>
          <w:sz w:val="22"/>
          <w:szCs w:val="22"/>
        </w:rPr>
        <w:t>.315</w:t>
      </w:r>
      <w:r w:rsidRPr="00F750A6">
        <w:rPr>
          <w:rFonts w:ascii="Arial" w:hAnsi="Arial" w:cs="Arial"/>
          <w:b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>dotacja celowa przekazywana dla powiatu w kwocie – 1.</w:t>
      </w:r>
      <w:r w:rsidR="00CB1E65">
        <w:rPr>
          <w:rFonts w:ascii="Arial" w:hAnsi="Arial" w:cs="Arial"/>
          <w:i/>
          <w:sz w:val="22"/>
          <w:szCs w:val="22"/>
        </w:rPr>
        <w:t>350.</w:t>
      </w:r>
      <w:r w:rsidRPr="00F20854">
        <w:rPr>
          <w:rFonts w:ascii="Arial" w:hAnsi="Arial" w:cs="Arial"/>
          <w:i/>
          <w:sz w:val="22"/>
          <w:szCs w:val="22"/>
        </w:rPr>
        <w:t xml:space="preserve">000 zł. W dniu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10 lutego 2000r. podpisano porozumienie pomiędzy Gminą Rogoźno a Zarządem Powiatu Obornickiego. Zgodnie z §3 porozumienia gmina Rogoźno przekazuje środki na utrzymanie Gimnazjum Nr 2 w Rogoźnie. Podstawą podpisania porozumienia jest fakt, że Gimnazjum Nr 2 wchodzi w skład Zespołu Szkół, którego organem prowadzącym jest Powiat Obornicki,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F20854">
        <w:rPr>
          <w:rFonts w:ascii="Arial" w:hAnsi="Arial" w:cs="Arial"/>
          <w:i/>
          <w:sz w:val="22"/>
          <w:szCs w:val="22"/>
        </w:rPr>
        <w:t>-</w:t>
      </w:r>
      <w:r w:rsidRPr="00F20854">
        <w:rPr>
          <w:rFonts w:ascii="Arial" w:hAnsi="Arial" w:cs="Arial"/>
          <w:i/>
          <w:sz w:val="22"/>
          <w:szCs w:val="22"/>
        </w:rPr>
        <w:tab/>
        <w:t>dotacja podmiotowa z budżetu dla niepublicznej jednostki systemu oświaty</w:t>
      </w:r>
      <w:r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w kwocie </w:t>
      </w:r>
      <w:r>
        <w:rPr>
          <w:rFonts w:ascii="Arial" w:hAnsi="Arial" w:cs="Arial"/>
          <w:i/>
          <w:sz w:val="22"/>
          <w:szCs w:val="22"/>
        </w:rPr>
        <w:t>4</w:t>
      </w:r>
      <w:r w:rsidR="00CB1E65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>0.000</w:t>
      </w:r>
      <w:r w:rsidRPr="00F20854">
        <w:rPr>
          <w:rFonts w:ascii="Arial" w:hAnsi="Arial" w:cs="Arial"/>
          <w:i/>
          <w:sz w:val="22"/>
          <w:szCs w:val="22"/>
        </w:rPr>
        <w:t xml:space="preserve"> zł. </w:t>
      </w:r>
      <w:r w:rsidR="00CB1E65">
        <w:rPr>
          <w:rFonts w:ascii="Arial" w:hAnsi="Arial" w:cs="Arial"/>
          <w:i/>
          <w:sz w:val="22"/>
          <w:szCs w:val="22"/>
        </w:rPr>
        <w:t>W</w:t>
      </w:r>
      <w:r w:rsidRPr="00F20854">
        <w:rPr>
          <w:rFonts w:ascii="Arial" w:hAnsi="Arial" w:cs="Arial"/>
          <w:i/>
          <w:sz w:val="22"/>
          <w:szCs w:val="22"/>
        </w:rPr>
        <w:t xml:space="preserve"> społecznym gimnazjum prowadzonym przez Stowarzyszenie Absolwentów i Przyjaciół Liceum Ogólnokształcącego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im. Przemysława II w Rogoźnie </w:t>
      </w:r>
      <w:r>
        <w:rPr>
          <w:rFonts w:ascii="Arial" w:hAnsi="Arial" w:cs="Arial"/>
          <w:i/>
          <w:sz w:val="22"/>
          <w:szCs w:val="22"/>
        </w:rPr>
        <w:t xml:space="preserve">kontynuuje </w:t>
      </w:r>
      <w:r w:rsidRPr="00F20854">
        <w:rPr>
          <w:rFonts w:ascii="Arial" w:hAnsi="Arial" w:cs="Arial"/>
          <w:i/>
          <w:sz w:val="22"/>
          <w:szCs w:val="22"/>
        </w:rPr>
        <w:t>naukę</w:t>
      </w:r>
      <w:r>
        <w:rPr>
          <w:rFonts w:ascii="Arial" w:hAnsi="Arial" w:cs="Arial"/>
          <w:i/>
          <w:sz w:val="22"/>
          <w:szCs w:val="22"/>
        </w:rPr>
        <w:t xml:space="preserve"> 7</w:t>
      </w:r>
      <w:r w:rsidR="00CB1E65">
        <w:rPr>
          <w:rFonts w:ascii="Arial" w:hAnsi="Arial" w:cs="Arial"/>
          <w:i/>
          <w:sz w:val="22"/>
          <w:szCs w:val="22"/>
        </w:rPr>
        <w:t>7</w:t>
      </w:r>
      <w:r w:rsidRPr="00F20854">
        <w:rPr>
          <w:rFonts w:ascii="Arial" w:hAnsi="Arial" w:cs="Arial"/>
          <w:i/>
          <w:sz w:val="22"/>
          <w:szCs w:val="22"/>
        </w:rPr>
        <w:t xml:space="preserve"> uczniów. W związku </w:t>
      </w:r>
      <w:r w:rsidR="00CB1E65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z powyższym zgodnie z art.90 ust. 2a  zaplanowano środki na ten cel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w wysoko</w:t>
      </w:r>
      <w:r>
        <w:rPr>
          <w:rFonts w:ascii="Arial" w:hAnsi="Arial" w:cs="Arial"/>
          <w:i/>
          <w:sz w:val="22"/>
          <w:szCs w:val="22"/>
        </w:rPr>
        <w:t>ś</w:t>
      </w:r>
      <w:r w:rsidRPr="00F20854">
        <w:rPr>
          <w:rFonts w:ascii="Arial" w:hAnsi="Arial" w:cs="Arial"/>
          <w:i/>
          <w:sz w:val="22"/>
          <w:szCs w:val="22"/>
        </w:rPr>
        <w:t>ci oświatowej subwencji ogólnej przypadającej na jednego ucznia danego typu szkoły.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dowożenie uczniów do szkół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>
        <w:rPr>
          <w:rFonts w:ascii="Arial" w:hAnsi="Arial" w:cs="Arial"/>
          <w:sz w:val="22"/>
          <w:szCs w:val="22"/>
        </w:rPr>
        <w:t>9</w:t>
      </w:r>
      <w:r w:rsidR="00CB1E65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>000,-</w:t>
      </w:r>
    </w:p>
    <w:p w:rsidR="006F2426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zespoły obsługi ekonomiczno-administracyjnej szkół </w:t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>
        <w:rPr>
          <w:rFonts w:ascii="Arial" w:hAnsi="Arial" w:cs="Arial"/>
          <w:sz w:val="22"/>
          <w:szCs w:val="22"/>
        </w:rPr>
        <w:t>5</w:t>
      </w:r>
      <w:r w:rsidR="00CB1E65">
        <w:rPr>
          <w:rFonts w:ascii="Arial" w:hAnsi="Arial" w:cs="Arial"/>
          <w:sz w:val="22"/>
          <w:szCs w:val="22"/>
        </w:rPr>
        <w:t>76.330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D63D48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F2426">
        <w:rPr>
          <w:rFonts w:ascii="Arial" w:hAnsi="Arial" w:cs="Arial"/>
          <w:sz w:val="22"/>
          <w:szCs w:val="22"/>
        </w:rPr>
        <w:t xml:space="preserve">okształcanie i doskonalenie nauczycieli 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>-     8</w:t>
      </w:r>
      <w:r w:rsidR="00CB1E65">
        <w:rPr>
          <w:rFonts w:ascii="Arial" w:hAnsi="Arial" w:cs="Arial"/>
          <w:sz w:val="22"/>
          <w:szCs w:val="22"/>
        </w:rPr>
        <w:t>7.061</w:t>
      </w:r>
      <w:r w:rsidR="006F2426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W/w kwota została obliczona zgodnie z art.70a ustawy Karta Nauczyciela w wysokości 1% od wynagrodzeń po umniejszeniu wynagrodzeń pracowników obsługi i administracji.</w:t>
      </w:r>
    </w:p>
    <w:p w:rsidR="006F2426" w:rsidRPr="000C0763" w:rsidRDefault="00D63D48" w:rsidP="00A50B0F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2426" w:rsidRPr="000C0763">
        <w:rPr>
          <w:rFonts w:ascii="Arial" w:hAnsi="Arial" w:cs="Arial"/>
          <w:sz w:val="22"/>
          <w:szCs w:val="22"/>
        </w:rPr>
        <w:t>tołówki szkolne</w:t>
      </w:r>
      <w:r w:rsidR="00CB1E65">
        <w:rPr>
          <w:rFonts w:ascii="Arial" w:hAnsi="Arial" w:cs="Arial"/>
          <w:sz w:val="22"/>
          <w:szCs w:val="22"/>
        </w:rPr>
        <w:t xml:space="preserve"> i przedszkolne</w:t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  <w:t>-   633.517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 w kwocie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CB1E65">
        <w:rPr>
          <w:rFonts w:ascii="Arial" w:hAnsi="Arial" w:cs="Arial"/>
          <w:sz w:val="22"/>
          <w:szCs w:val="22"/>
        </w:rPr>
        <w:t>142.325</w:t>
      </w:r>
      <w:r w:rsidRPr="000C0763">
        <w:rPr>
          <w:rFonts w:ascii="Arial" w:hAnsi="Arial" w:cs="Arial"/>
          <w:sz w:val="22"/>
          <w:szCs w:val="22"/>
        </w:rPr>
        <w:t xml:space="preserve">,-  tj.: </w:t>
      </w:r>
    </w:p>
    <w:p w:rsidR="006F2426" w:rsidRPr="000C0763" w:rsidRDefault="006F2426" w:rsidP="006F2426">
      <w:pPr>
        <w:tabs>
          <w:tab w:val="num" w:pos="720"/>
          <w:tab w:val="right" w:pos="5760"/>
          <w:tab w:val="right" w:pos="73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zakup materiałów i wyposażenia  –</w:t>
      </w:r>
      <w:r w:rsidRPr="000C0763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50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dotyczący</w:t>
      </w:r>
      <w:r w:rsidRPr="000C0763">
        <w:rPr>
          <w:rFonts w:ascii="Arial" w:hAnsi="Arial" w:cs="Arial"/>
          <w:i/>
          <w:sz w:val="22"/>
          <w:szCs w:val="22"/>
        </w:rPr>
        <w:t xml:space="preserve"> środk</w:t>
      </w:r>
      <w:r>
        <w:rPr>
          <w:rFonts w:ascii="Arial" w:hAnsi="Arial" w:cs="Arial"/>
          <w:i/>
          <w:sz w:val="22"/>
          <w:szCs w:val="22"/>
        </w:rPr>
        <w:t xml:space="preserve">ów </w:t>
      </w:r>
      <w:r w:rsidRPr="000C0763">
        <w:rPr>
          <w:rFonts w:ascii="Arial" w:hAnsi="Arial" w:cs="Arial"/>
          <w:i/>
          <w:sz w:val="22"/>
          <w:szCs w:val="22"/>
        </w:rPr>
        <w:t xml:space="preserve">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pomocnicz</w:t>
      </w:r>
      <w:r>
        <w:rPr>
          <w:rFonts w:ascii="Arial" w:hAnsi="Arial" w:cs="Arial"/>
          <w:i/>
          <w:sz w:val="22"/>
          <w:szCs w:val="22"/>
        </w:rPr>
        <w:t>ej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- przedsięwzięcie z funduszu sołeckiego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  odpis na zakładowy fundusz świadczeń socjalnych dla emerytów i rencistów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</w:t>
      </w:r>
      <w:r w:rsidR="00CB1E65">
        <w:rPr>
          <w:rFonts w:ascii="Arial" w:hAnsi="Arial" w:cs="Arial"/>
          <w:sz w:val="22"/>
          <w:szCs w:val="22"/>
        </w:rPr>
        <w:t>141.675</w:t>
      </w:r>
      <w:r w:rsidRPr="000C0763">
        <w:rPr>
          <w:rFonts w:ascii="Arial" w:hAnsi="Arial" w:cs="Arial"/>
          <w:sz w:val="22"/>
          <w:szCs w:val="22"/>
        </w:rPr>
        <w:t>,- (obliczony na podstawie obowiązujących zasad zgodnie z Kartą Nauczyciela)</w:t>
      </w:r>
    </w:p>
    <w:p w:rsidR="006F2426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dziale oświata i wychowanie łączne wydatki zaplanowane dotyczą: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wynagrodzeń i pochodnych od nich naliczone w kwocie </w:t>
      </w:r>
      <w:r w:rsidR="00D26337">
        <w:rPr>
          <w:rFonts w:ascii="Arial" w:hAnsi="Arial" w:cs="Arial"/>
          <w:sz w:val="22"/>
          <w:szCs w:val="22"/>
        </w:rPr>
        <w:t>14.29</w:t>
      </w:r>
      <w:r w:rsidR="000233AF">
        <w:rPr>
          <w:rFonts w:ascii="Arial" w:hAnsi="Arial" w:cs="Arial"/>
          <w:sz w:val="22"/>
          <w:szCs w:val="22"/>
        </w:rPr>
        <w:t>6</w:t>
      </w:r>
      <w:r w:rsidR="00D26337">
        <w:rPr>
          <w:rFonts w:ascii="Arial" w:hAnsi="Arial" w:cs="Arial"/>
          <w:sz w:val="22"/>
          <w:szCs w:val="22"/>
        </w:rPr>
        <w:t>.432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D26337">
        <w:rPr>
          <w:rFonts w:ascii="Arial" w:hAnsi="Arial" w:cs="Arial"/>
          <w:sz w:val="22"/>
          <w:szCs w:val="22"/>
        </w:rPr>
        <w:t>816.056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zakupów środków żywności w wysokości </w:t>
      </w:r>
      <w:r w:rsidR="00D26337">
        <w:rPr>
          <w:rFonts w:ascii="Arial" w:hAnsi="Arial" w:cs="Arial"/>
          <w:sz w:val="22"/>
          <w:szCs w:val="22"/>
        </w:rPr>
        <w:t>555.000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dotacji celowej  w wysokości 1.</w:t>
      </w:r>
      <w:r w:rsidR="00D26337">
        <w:rPr>
          <w:rFonts w:ascii="Arial" w:hAnsi="Arial" w:cs="Arial"/>
          <w:sz w:val="22"/>
          <w:szCs w:val="22"/>
        </w:rPr>
        <w:t>393.440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dotacji podmiotowych w wysokości </w:t>
      </w:r>
      <w:r w:rsidR="00D26337">
        <w:rPr>
          <w:rFonts w:ascii="Arial" w:hAnsi="Arial" w:cs="Arial"/>
          <w:sz w:val="22"/>
          <w:szCs w:val="22"/>
        </w:rPr>
        <w:t>1.371.420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realizacji przed</w:t>
      </w:r>
      <w:r w:rsidR="00CB1E65">
        <w:rPr>
          <w:rFonts w:ascii="Arial" w:hAnsi="Arial" w:cs="Arial"/>
          <w:sz w:val="22"/>
          <w:szCs w:val="22"/>
        </w:rPr>
        <w:t>sięwzięć z funduszu sołeckiego 6</w:t>
      </w:r>
      <w:r>
        <w:rPr>
          <w:rFonts w:ascii="Arial" w:hAnsi="Arial" w:cs="Arial"/>
          <w:sz w:val="22"/>
          <w:szCs w:val="22"/>
        </w:rPr>
        <w:t>50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0233AF" w:rsidRDefault="000233AF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świadczenia na rzecz osób fizycznych 471.639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0233AF">
        <w:rPr>
          <w:rFonts w:ascii="Arial" w:hAnsi="Arial" w:cs="Arial"/>
          <w:sz w:val="22"/>
          <w:szCs w:val="22"/>
        </w:rPr>
        <w:t>2.701.820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A417E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Wydatki w porównaniu do planu obowiązującego na dzień 30.09.201</w:t>
      </w:r>
      <w:r w:rsidR="0087415F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 wzrosły </w:t>
      </w:r>
      <w:r>
        <w:rPr>
          <w:rFonts w:ascii="Arial" w:hAnsi="Arial" w:cs="Arial"/>
          <w:sz w:val="22"/>
          <w:szCs w:val="22"/>
        </w:rPr>
        <w:br/>
        <w:t xml:space="preserve">o </w:t>
      </w:r>
      <w:r w:rsidR="0087415F">
        <w:rPr>
          <w:rFonts w:ascii="Arial" w:hAnsi="Arial" w:cs="Arial"/>
          <w:sz w:val="22"/>
          <w:szCs w:val="22"/>
        </w:rPr>
        <w:t>2,5</w:t>
      </w:r>
      <w:r>
        <w:rPr>
          <w:rFonts w:ascii="Arial" w:hAnsi="Arial" w:cs="Arial"/>
          <w:sz w:val="22"/>
          <w:szCs w:val="22"/>
        </w:rPr>
        <w:t xml:space="preserve">% w tym </w:t>
      </w:r>
      <w:r w:rsidR="006D660B">
        <w:rPr>
          <w:rFonts w:ascii="Arial" w:hAnsi="Arial" w:cs="Arial"/>
          <w:sz w:val="22"/>
          <w:szCs w:val="22"/>
        </w:rPr>
        <w:t xml:space="preserve">skutki </w:t>
      </w:r>
      <w:r>
        <w:rPr>
          <w:rFonts w:ascii="Arial" w:hAnsi="Arial" w:cs="Arial"/>
          <w:sz w:val="22"/>
          <w:szCs w:val="22"/>
        </w:rPr>
        <w:t>wzrost</w:t>
      </w:r>
      <w:r w:rsidR="006D660B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wynagrodzeń o 3,8% dla nauczycieli od miesiąca września 2012 roku</w:t>
      </w:r>
      <w:r w:rsidR="00F66063">
        <w:rPr>
          <w:rFonts w:ascii="Arial" w:hAnsi="Arial" w:cs="Arial"/>
          <w:sz w:val="22"/>
          <w:szCs w:val="22"/>
        </w:rPr>
        <w:t xml:space="preserve"> oraz składki zdrowotnej</w:t>
      </w:r>
      <w:r w:rsidR="006D660B">
        <w:rPr>
          <w:rFonts w:ascii="Arial" w:hAnsi="Arial" w:cs="Arial"/>
          <w:sz w:val="22"/>
          <w:szCs w:val="22"/>
        </w:rPr>
        <w:t xml:space="preserve"> stanowią</w:t>
      </w:r>
      <w:r w:rsidR="00F66063">
        <w:rPr>
          <w:rFonts w:ascii="Arial" w:hAnsi="Arial" w:cs="Arial"/>
          <w:sz w:val="22"/>
          <w:szCs w:val="22"/>
        </w:rPr>
        <w:t xml:space="preserve"> 2,86%</w:t>
      </w:r>
      <w:r>
        <w:rPr>
          <w:rFonts w:ascii="Arial" w:hAnsi="Arial" w:cs="Arial"/>
          <w:sz w:val="22"/>
          <w:szCs w:val="22"/>
        </w:rPr>
        <w:t xml:space="preserve">. Odnotowano spadek o </w:t>
      </w:r>
      <w:r w:rsidR="00F66063">
        <w:rPr>
          <w:rFonts w:ascii="Arial" w:hAnsi="Arial" w:cs="Arial"/>
          <w:sz w:val="22"/>
          <w:szCs w:val="22"/>
        </w:rPr>
        <w:t>2,73</w:t>
      </w:r>
      <w:r>
        <w:rPr>
          <w:rFonts w:ascii="Arial" w:hAnsi="Arial" w:cs="Arial"/>
          <w:sz w:val="22"/>
          <w:szCs w:val="22"/>
        </w:rPr>
        <w:t>% wydatków rzeczowych w porównaniu z projektem budżetu na 201</w:t>
      </w:r>
      <w:r w:rsidR="00F6606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 </w:t>
      </w:r>
      <w:r>
        <w:rPr>
          <w:rFonts w:ascii="Arial" w:hAnsi="Arial" w:cs="Arial"/>
          <w:sz w:val="22"/>
          <w:szCs w:val="22"/>
        </w:rPr>
        <w:br/>
        <w:t xml:space="preserve">w związku z ograniczeniem środków na prace remontowe i bieżące utrzymanie </w:t>
      </w:r>
      <w:r w:rsidR="00D63D4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ze względu na przygotowanie i wdrażanie priorytetowego przedsięwzięcia jakim jest skanalizowanie znacznej części gminy oraz dodatkowe obciążenia związane </w:t>
      </w:r>
      <w:r>
        <w:rPr>
          <w:rFonts w:ascii="Arial" w:hAnsi="Arial" w:cs="Arial"/>
          <w:sz w:val="22"/>
          <w:szCs w:val="22"/>
        </w:rPr>
        <w:br/>
        <w:t>z dotowaniem niepublicznych jednostek systemu oświaty, które do planu obowiązującego na dzień 30.09.201</w:t>
      </w:r>
      <w:r w:rsidR="00F6606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 wzrosły w 201</w:t>
      </w:r>
      <w:r w:rsidR="001F3C64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o kwotę </w:t>
      </w:r>
      <w:r w:rsidR="001F3C64">
        <w:rPr>
          <w:rFonts w:ascii="Arial" w:hAnsi="Arial" w:cs="Arial"/>
          <w:sz w:val="22"/>
          <w:szCs w:val="22"/>
        </w:rPr>
        <w:t>289.420</w:t>
      </w:r>
      <w:r>
        <w:rPr>
          <w:rFonts w:ascii="Arial" w:hAnsi="Arial" w:cs="Arial"/>
          <w:sz w:val="22"/>
          <w:szCs w:val="22"/>
        </w:rPr>
        <w:t xml:space="preserve"> zł </w:t>
      </w:r>
      <w:r w:rsidR="00D63D4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(było w 201</w:t>
      </w:r>
      <w:r w:rsidR="001F3C6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r. – </w:t>
      </w:r>
      <w:r w:rsidR="001F3C64">
        <w:rPr>
          <w:rFonts w:ascii="Arial" w:hAnsi="Arial" w:cs="Arial"/>
          <w:sz w:val="22"/>
          <w:szCs w:val="22"/>
        </w:rPr>
        <w:t>1.082.000</w:t>
      </w:r>
      <w:r>
        <w:rPr>
          <w:rFonts w:ascii="Arial" w:hAnsi="Arial" w:cs="Arial"/>
          <w:sz w:val="22"/>
          <w:szCs w:val="22"/>
        </w:rPr>
        <w:t>,- zaplanowano w 201</w:t>
      </w:r>
      <w:r w:rsidR="001F3C64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r. 1.</w:t>
      </w:r>
      <w:r w:rsidR="001F3C64">
        <w:rPr>
          <w:rFonts w:ascii="Arial" w:hAnsi="Arial" w:cs="Arial"/>
          <w:sz w:val="22"/>
          <w:szCs w:val="22"/>
        </w:rPr>
        <w:t>371.420</w:t>
      </w:r>
      <w:r>
        <w:rPr>
          <w:rFonts w:ascii="Arial" w:hAnsi="Arial" w:cs="Arial"/>
          <w:sz w:val="22"/>
          <w:szCs w:val="22"/>
        </w:rPr>
        <w:t xml:space="preserve">,-), co stanowi </w:t>
      </w:r>
      <w:r w:rsidR="001F3C64">
        <w:rPr>
          <w:rFonts w:ascii="Arial" w:hAnsi="Arial" w:cs="Arial"/>
          <w:sz w:val="22"/>
          <w:szCs w:val="22"/>
        </w:rPr>
        <w:t>26,75</w:t>
      </w:r>
      <w:r>
        <w:rPr>
          <w:rFonts w:ascii="Arial" w:hAnsi="Arial" w:cs="Arial"/>
          <w:sz w:val="22"/>
          <w:szCs w:val="22"/>
        </w:rPr>
        <w:t xml:space="preserve">% wzrostu. W łącznej kwocie wydatków na oświatę i wychowanie wzrost dotacji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dla niepublicznych </w:t>
      </w:r>
      <w:r w:rsidRPr="000A417E">
        <w:rPr>
          <w:rFonts w:ascii="Arial" w:hAnsi="Arial" w:cs="Arial"/>
          <w:sz w:val="22"/>
          <w:szCs w:val="22"/>
        </w:rPr>
        <w:t xml:space="preserve">jednostek systemu oświaty stanowi </w:t>
      </w:r>
      <w:r w:rsidR="00420CBB" w:rsidRPr="000A417E">
        <w:rPr>
          <w:rFonts w:ascii="Arial" w:hAnsi="Arial" w:cs="Arial"/>
          <w:sz w:val="22"/>
          <w:szCs w:val="22"/>
        </w:rPr>
        <w:t>1,34</w:t>
      </w:r>
      <w:r w:rsidRPr="000A417E">
        <w:rPr>
          <w:rFonts w:ascii="Arial" w:hAnsi="Arial" w:cs="Arial"/>
          <w:sz w:val="22"/>
          <w:szCs w:val="22"/>
        </w:rPr>
        <w:t>%.</w:t>
      </w:r>
    </w:p>
    <w:p w:rsidR="006F2426" w:rsidRPr="004471F0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0"/>
          <w:szCs w:val="10"/>
          <w:u w:val="single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851 – </w:t>
      </w:r>
      <w:r w:rsidRPr="000C0763">
        <w:rPr>
          <w:rFonts w:ascii="Arial" w:hAnsi="Arial" w:cs="Arial"/>
          <w:sz w:val="22"/>
          <w:szCs w:val="22"/>
          <w:u w:val="single"/>
        </w:rPr>
        <w:t>Ochrona zdrowia</w:t>
      </w:r>
      <w:r w:rsidRPr="000C0763">
        <w:rPr>
          <w:rFonts w:ascii="Arial" w:hAnsi="Arial" w:cs="Arial"/>
          <w:sz w:val="22"/>
          <w:szCs w:val="22"/>
        </w:rPr>
        <w:t xml:space="preserve"> zaplanowana kwota wydatków – </w:t>
      </w:r>
      <w:r>
        <w:rPr>
          <w:rFonts w:ascii="Arial" w:hAnsi="Arial" w:cs="Arial"/>
          <w:b/>
          <w:sz w:val="22"/>
          <w:szCs w:val="22"/>
        </w:rPr>
        <w:t>2</w:t>
      </w:r>
      <w:r w:rsidR="000233AF">
        <w:rPr>
          <w:rFonts w:ascii="Arial" w:hAnsi="Arial" w:cs="Arial"/>
          <w:b/>
          <w:sz w:val="22"/>
          <w:szCs w:val="22"/>
        </w:rPr>
        <w:t>77</w:t>
      </w:r>
      <w:r w:rsidRPr="000C0763">
        <w:rPr>
          <w:rFonts w:ascii="Arial" w:hAnsi="Arial" w:cs="Arial"/>
          <w:b/>
          <w:sz w:val="22"/>
          <w:szCs w:val="22"/>
        </w:rPr>
        <w:t>.000,-zł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Zwalczanie narkomanii – </w:t>
      </w:r>
      <w:r w:rsidR="00366764" w:rsidRPr="0036676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>,- zł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Przeciwdziałanie alkoholizmowi na zadania wynikające z ustawy o wychowaniu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w trzeźwości i przeciwdziałaniu alkoholizmowi w wysokości – </w:t>
      </w:r>
      <w:r>
        <w:rPr>
          <w:rFonts w:ascii="Arial" w:hAnsi="Arial" w:cs="Arial"/>
          <w:b/>
          <w:bCs/>
          <w:sz w:val="22"/>
          <w:szCs w:val="22"/>
        </w:rPr>
        <w:t>26</w:t>
      </w:r>
      <w:r w:rsidR="00366764">
        <w:rPr>
          <w:rFonts w:ascii="Arial" w:hAnsi="Arial" w:cs="Arial"/>
          <w:b/>
          <w:bCs/>
          <w:sz w:val="22"/>
          <w:szCs w:val="22"/>
        </w:rPr>
        <w:t>8</w:t>
      </w:r>
      <w:r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>,-.</w:t>
      </w:r>
      <w:r w:rsidRPr="000C0763">
        <w:rPr>
          <w:rFonts w:ascii="Arial" w:hAnsi="Arial" w:cs="Arial"/>
          <w:sz w:val="22"/>
          <w:szCs w:val="22"/>
        </w:rPr>
        <w:t xml:space="preserve"> W przypadku nie wykorzystania w 20</w:t>
      </w:r>
      <w:r>
        <w:rPr>
          <w:rFonts w:ascii="Arial" w:hAnsi="Arial" w:cs="Arial"/>
          <w:sz w:val="22"/>
          <w:szCs w:val="22"/>
        </w:rPr>
        <w:t>1</w:t>
      </w:r>
      <w:r w:rsidR="00366764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 xml:space="preserve"> roku środków, różnica zostanie wprowadzona do budżetu </w:t>
      </w:r>
      <w:r w:rsidR="00D63D48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po zakończeniu roku sprawozdawczego po stronie wydatków, zgodnie z art.18</w:t>
      </w:r>
      <w:r w:rsidRPr="000C0763">
        <w:rPr>
          <w:rFonts w:ascii="Arial" w:hAnsi="Arial" w:cs="Arial"/>
          <w:sz w:val="22"/>
          <w:szCs w:val="22"/>
          <w:vertAlign w:val="superscript"/>
        </w:rPr>
        <w:t>2</w:t>
      </w:r>
      <w:r w:rsidRPr="000C0763">
        <w:rPr>
          <w:rFonts w:ascii="Arial" w:hAnsi="Arial" w:cs="Arial"/>
          <w:sz w:val="22"/>
          <w:szCs w:val="22"/>
        </w:rPr>
        <w:t xml:space="preserve"> Ustawy o wychowaniu w trzeźwości i przeciwdziałaniu alkoholizmowi. 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Zaplanowano dotacje:</w:t>
      </w:r>
    </w:p>
    <w:p w:rsidR="001C4EEA" w:rsidRDefault="006F2426" w:rsidP="00A50B0F">
      <w:pPr>
        <w:numPr>
          <w:ilvl w:val="0"/>
          <w:numId w:val="27"/>
        </w:numPr>
        <w:spacing w:line="360" w:lineRule="auto"/>
        <w:ind w:hanging="69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kwocie </w:t>
      </w:r>
      <w:r w:rsidR="00DA3C86" w:rsidRPr="00DA3C86">
        <w:rPr>
          <w:rFonts w:ascii="Arial" w:hAnsi="Arial" w:cs="Arial"/>
          <w:b/>
          <w:sz w:val="22"/>
          <w:szCs w:val="22"/>
        </w:rPr>
        <w:t>10</w:t>
      </w:r>
      <w:r w:rsidRPr="000C0763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podział środków zostanie dokonany po rozstrzygnięciu ofert złożonych przez organizacje w ramach konkursu na </w:t>
      </w:r>
      <w:r>
        <w:rPr>
          <w:rFonts w:ascii="Arial" w:hAnsi="Arial" w:cs="Arial"/>
          <w:sz w:val="22"/>
          <w:szCs w:val="22"/>
        </w:rPr>
        <w:t>zadanie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</w:r>
      <w:r w:rsidR="001C4EEA">
        <w:rPr>
          <w:rFonts w:ascii="Arial" w:hAnsi="Arial" w:cs="Arial"/>
          <w:sz w:val="22"/>
          <w:szCs w:val="22"/>
        </w:rPr>
        <w:t>pn.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C4EEA">
        <w:rPr>
          <w:rFonts w:ascii="Arial" w:hAnsi="Arial" w:cs="Arial"/>
          <w:sz w:val="22"/>
          <w:szCs w:val="22"/>
        </w:rPr>
        <w:t>„Małe formy wczasów”</w:t>
      </w:r>
      <w:r w:rsidR="00DA3C86">
        <w:rPr>
          <w:rFonts w:ascii="Arial" w:hAnsi="Arial" w:cs="Arial"/>
          <w:sz w:val="22"/>
          <w:szCs w:val="22"/>
        </w:rPr>
        <w:t xml:space="preserve"> oraz </w:t>
      </w:r>
      <w:r w:rsidR="00D27A34">
        <w:rPr>
          <w:rFonts w:ascii="Arial" w:hAnsi="Arial" w:cs="Arial"/>
          <w:sz w:val="22"/>
          <w:szCs w:val="22"/>
        </w:rPr>
        <w:t>„Rozwijanie sprawności ruchowej dzieci –koszyk</w:t>
      </w:r>
      <w:r w:rsidR="003B43DC">
        <w:rPr>
          <w:rFonts w:ascii="Arial" w:hAnsi="Arial" w:cs="Arial"/>
          <w:sz w:val="22"/>
          <w:szCs w:val="22"/>
        </w:rPr>
        <w:t>ó</w:t>
      </w:r>
      <w:r w:rsidR="00D27A34">
        <w:rPr>
          <w:rFonts w:ascii="Arial" w:hAnsi="Arial" w:cs="Arial"/>
          <w:sz w:val="22"/>
          <w:szCs w:val="22"/>
        </w:rPr>
        <w:t>w</w:t>
      </w:r>
      <w:r w:rsidR="003B43DC">
        <w:rPr>
          <w:rFonts w:ascii="Arial" w:hAnsi="Arial" w:cs="Arial"/>
          <w:sz w:val="22"/>
          <w:szCs w:val="22"/>
        </w:rPr>
        <w:t>k</w:t>
      </w:r>
      <w:r w:rsidR="00D27A34">
        <w:rPr>
          <w:rFonts w:ascii="Arial" w:hAnsi="Arial" w:cs="Arial"/>
          <w:sz w:val="22"/>
          <w:szCs w:val="22"/>
        </w:rPr>
        <w:t xml:space="preserve">a” </w:t>
      </w:r>
    </w:p>
    <w:p w:rsidR="006F2426" w:rsidRPr="001C4EEA" w:rsidRDefault="006F2426" w:rsidP="00A50B0F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EEA">
        <w:rPr>
          <w:rFonts w:ascii="Arial" w:hAnsi="Arial" w:cs="Arial"/>
          <w:sz w:val="22"/>
          <w:szCs w:val="22"/>
        </w:rPr>
        <w:t>na wynagrodzenia i pochodne od wynagrodzeń</w:t>
      </w:r>
      <w:r w:rsidRPr="001C4EEA">
        <w:rPr>
          <w:rFonts w:ascii="Arial" w:hAnsi="Arial" w:cs="Arial"/>
          <w:sz w:val="22"/>
          <w:szCs w:val="22"/>
        </w:rPr>
        <w:tab/>
      </w:r>
      <w:r w:rsidR="001C4EEA">
        <w:rPr>
          <w:rFonts w:ascii="Arial" w:hAnsi="Arial" w:cs="Arial"/>
          <w:sz w:val="22"/>
          <w:szCs w:val="22"/>
        </w:rPr>
        <w:tab/>
        <w:t xml:space="preserve">     </w:t>
      </w:r>
      <w:r w:rsidR="001C4EEA" w:rsidRPr="001C4EEA">
        <w:rPr>
          <w:rFonts w:ascii="Arial" w:hAnsi="Arial" w:cs="Arial"/>
          <w:b/>
          <w:sz w:val="22"/>
          <w:szCs w:val="22"/>
        </w:rPr>
        <w:t>104.040</w:t>
      </w:r>
      <w:r w:rsidRPr="001C4EEA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A50B0F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zakupy materiałów do realizacji programów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2</w:t>
      </w:r>
      <w:r w:rsidR="001C4EEA">
        <w:rPr>
          <w:rFonts w:ascii="Arial" w:hAnsi="Arial" w:cs="Arial"/>
          <w:b/>
          <w:sz w:val="22"/>
          <w:szCs w:val="22"/>
        </w:rPr>
        <w:t>2.2</w:t>
      </w:r>
      <w:r>
        <w:rPr>
          <w:rFonts w:ascii="Arial" w:hAnsi="Arial" w:cs="Arial"/>
          <w:b/>
          <w:sz w:val="22"/>
          <w:szCs w:val="22"/>
        </w:rPr>
        <w:t>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A50B0F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Pr="00C649BB">
        <w:rPr>
          <w:rFonts w:ascii="Arial" w:hAnsi="Arial" w:cs="Arial"/>
          <w:b/>
          <w:sz w:val="22"/>
          <w:szCs w:val="22"/>
        </w:rPr>
        <w:t>6</w:t>
      </w:r>
      <w:r w:rsidRPr="000C0763">
        <w:rPr>
          <w:rFonts w:ascii="Arial" w:hAnsi="Arial" w:cs="Arial"/>
          <w:b/>
          <w:sz w:val="22"/>
          <w:szCs w:val="22"/>
        </w:rPr>
        <w:t>.</w:t>
      </w:r>
      <w:r w:rsidR="00DA3C86">
        <w:rPr>
          <w:rFonts w:ascii="Arial" w:hAnsi="Arial" w:cs="Arial"/>
          <w:b/>
          <w:sz w:val="22"/>
          <w:szCs w:val="22"/>
        </w:rPr>
        <w:t>0</w:t>
      </w:r>
      <w:r w:rsidR="001C4EEA">
        <w:rPr>
          <w:rFonts w:ascii="Arial" w:hAnsi="Arial" w:cs="Arial"/>
          <w:b/>
          <w:sz w:val="22"/>
          <w:szCs w:val="22"/>
        </w:rPr>
        <w:t>70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A50B0F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="001C4EEA">
        <w:rPr>
          <w:rFonts w:ascii="Arial" w:hAnsi="Arial" w:cs="Arial"/>
          <w:b/>
          <w:sz w:val="22"/>
          <w:szCs w:val="22"/>
        </w:rPr>
        <w:t>90.000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A50B0F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="001C4EEA">
        <w:rPr>
          <w:rFonts w:ascii="Arial" w:hAnsi="Arial" w:cs="Arial"/>
          <w:b/>
          <w:sz w:val="22"/>
          <w:szCs w:val="22"/>
        </w:rPr>
        <w:t>3</w:t>
      </w:r>
      <w:r w:rsidR="00DA3C86">
        <w:rPr>
          <w:rFonts w:ascii="Arial" w:hAnsi="Arial" w:cs="Arial"/>
          <w:b/>
          <w:sz w:val="22"/>
          <w:szCs w:val="22"/>
        </w:rPr>
        <w:t>3</w:t>
      </w:r>
      <w:r w:rsidR="001C4EEA">
        <w:rPr>
          <w:rFonts w:ascii="Arial" w:hAnsi="Arial" w:cs="Arial"/>
          <w:b/>
          <w:sz w:val="22"/>
          <w:szCs w:val="22"/>
        </w:rPr>
        <w:t>.</w:t>
      </w:r>
      <w:r w:rsidR="00DA3C86">
        <w:rPr>
          <w:rFonts w:ascii="Arial" w:hAnsi="Arial" w:cs="Arial"/>
          <w:b/>
          <w:sz w:val="22"/>
          <w:szCs w:val="22"/>
        </w:rPr>
        <w:t>2</w:t>
      </w:r>
      <w:r w:rsidR="001C4EEA">
        <w:rPr>
          <w:rFonts w:ascii="Arial" w:hAnsi="Arial" w:cs="Arial"/>
          <w:b/>
          <w:sz w:val="22"/>
          <w:szCs w:val="22"/>
        </w:rPr>
        <w:t>20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A50B0F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usług dostępu do sieci I</w:t>
      </w:r>
      <w:r w:rsidRPr="000C0763">
        <w:rPr>
          <w:rFonts w:ascii="Arial" w:hAnsi="Arial" w:cs="Arial"/>
          <w:sz w:val="22"/>
          <w:szCs w:val="22"/>
        </w:rPr>
        <w:t>nternet</w:t>
      </w:r>
      <w:r w:rsidRPr="000C0763">
        <w:rPr>
          <w:rFonts w:ascii="Arial" w:hAnsi="Arial" w:cs="Arial"/>
          <w:sz w:val="22"/>
          <w:szCs w:val="22"/>
        </w:rPr>
        <w:tab/>
      </w:r>
      <w:r w:rsidRPr="00C649BB">
        <w:rPr>
          <w:rFonts w:ascii="Arial" w:hAnsi="Arial" w:cs="Arial"/>
          <w:b/>
          <w:sz w:val="22"/>
          <w:szCs w:val="22"/>
        </w:rPr>
        <w:t>1.000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A50B0F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opłaty z tytułu usług telefonicznych (telefon zaufania)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1.</w:t>
      </w:r>
      <w:r>
        <w:rPr>
          <w:rFonts w:ascii="Arial" w:hAnsi="Arial" w:cs="Arial"/>
          <w:b/>
          <w:sz w:val="22"/>
          <w:szCs w:val="22"/>
        </w:rPr>
        <w:t>0</w:t>
      </w:r>
      <w:r w:rsidRPr="000C0763">
        <w:rPr>
          <w:rFonts w:ascii="Arial" w:hAnsi="Arial" w:cs="Arial"/>
          <w:b/>
          <w:sz w:val="22"/>
          <w:szCs w:val="22"/>
        </w:rPr>
        <w:t>00 zł</w:t>
      </w:r>
    </w:p>
    <w:p w:rsidR="006F2426" w:rsidRPr="00DB59AC" w:rsidRDefault="006F2426" w:rsidP="00A50B0F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podróże służbowe krajowe</w:t>
      </w:r>
      <w:r w:rsidRPr="000C0763">
        <w:rPr>
          <w:rFonts w:ascii="Arial" w:hAnsi="Arial" w:cs="Arial"/>
          <w:sz w:val="22"/>
          <w:szCs w:val="22"/>
        </w:rPr>
        <w:tab/>
      </w:r>
      <w:r w:rsidR="001C4EEA">
        <w:rPr>
          <w:rFonts w:ascii="Arial" w:hAnsi="Arial" w:cs="Arial"/>
          <w:b/>
          <w:sz w:val="22"/>
          <w:szCs w:val="22"/>
        </w:rPr>
        <w:t>470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DB59AC">
        <w:rPr>
          <w:rFonts w:ascii="Arial" w:hAnsi="Arial" w:cs="Arial"/>
          <w:sz w:val="22"/>
          <w:szCs w:val="22"/>
        </w:rPr>
        <w:t xml:space="preserve">Wydatki w tym dziale zaplanowano na podstawie przygotowanego </w:t>
      </w:r>
      <w:r>
        <w:rPr>
          <w:rFonts w:ascii="Arial" w:hAnsi="Arial" w:cs="Arial"/>
          <w:sz w:val="22"/>
          <w:szCs w:val="22"/>
        </w:rPr>
        <w:t xml:space="preserve">projektu Gminnego </w:t>
      </w:r>
      <w:r w:rsidRPr="00DB59AC">
        <w:rPr>
          <w:rFonts w:ascii="Arial" w:hAnsi="Arial" w:cs="Arial"/>
          <w:sz w:val="22"/>
          <w:szCs w:val="22"/>
        </w:rPr>
        <w:t xml:space="preserve">Programu </w:t>
      </w:r>
      <w:r>
        <w:rPr>
          <w:rFonts w:ascii="Arial" w:hAnsi="Arial" w:cs="Arial"/>
          <w:sz w:val="22"/>
          <w:szCs w:val="22"/>
        </w:rPr>
        <w:t>Przeciwdziałania Alkoholizmowi i Narkomanii na 201</w:t>
      </w:r>
      <w:r w:rsidR="001C4EE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rok, który zostanie przedstawiony do uchwalenia </w:t>
      </w:r>
      <w:r w:rsidR="001C4EEA">
        <w:rPr>
          <w:rFonts w:ascii="Arial" w:hAnsi="Arial" w:cs="Arial"/>
          <w:sz w:val="22"/>
          <w:szCs w:val="22"/>
        </w:rPr>
        <w:t>w miesiącu listopadzie br.</w:t>
      </w:r>
    </w:p>
    <w:p w:rsidR="006F2426" w:rsidRPr="000A417E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>
        <w:rPr>
          <w:rFonts w:ascii="Arial" w:hAnsi="Arial" w:cs="Arial"/>
          <w:b/>
          <w:sz w:val="22"/>
          <w:szCs w:val="22"/>
        </w:rPr>
        <w:t>4</w:t>
      </w:r>
      <w:r w:rsidRPr="000C0763">
        <w:rPr>
          <w:rFonts w:ascii="Arial" w:hAnsi="Arial" w:cs="Arial"/>
          <w:b/>
          <w:sz w:val="22"/>
          <w:szCs w:val="22"/>
        </w:rPr>
        <w:t>.000,-</w:t>
      </w:r>
    </w:p>
    <w:p w:rsidR="006F2426" w:rsidRPr="000C0763" w:rsidRDefault="006F2426" w:rsidP="006F2426">
      <w:pPr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dotyczy:</w:t>
      </w:r>
    </w:p>
    <w:p w:rsidR="006F2426" w:rsidRPr="000C0763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organizacji badań profilaktycznych dla mieszkańców naszej gminy</w:t>
      </w:r>
      <w:r>
        <w:rPr>
          <w:rFonts w:ascii="Arial" w:hAnsi="Arial" w:cs="Arial"/>
          <w:sz w:val="22"/>
          <w:szCs w:val="22"/>
        </w:rPr>
        <w:t>.</w:t>
      </w:r>
    </w:p>
    <w:p w:rsidR="006F2426" w:rsidRPr="000A417E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spacing w:line="360" w:lineRule="auto"/>
        <w:ind w:left="360"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W dziale 852 – </w:t>
      </w:r>
      <w:r w:rsidRPr="000C0763">
        <w:rPr>
          <w:rFonts w:ascii="Arial" w:hAnsi="Arial" w:cs="Arial"/>
          <w:sz w:val="22"/>
          <w:szCs w:val="22"/>
          <w:u w:val="single"/>
        </w:rPr>
        <w:t>Pomoc społeczna</w:t>
      </w:r>
      <w:r w:rsidR="00176C6F">
        <w:rPr>
          <w:rFonts w:ascii="Arial" w:hAnsi="Arial" w:cs="Arial"/>
          <w:sz w:val="22"/>
          <w:szCs w:val="22"/>
        </w:rPr>
        <w:t xml:space="preserve"> wydatki zaplanowano na kwotę </w:t>
      </w:r>
      <w:r w:rsidR="00176C6F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1C4EEA">
        <w:rPr>
          <w:rFonts w:ascii="Arial" w:hAnsi="Arial" w:cs="Arial"/>
          <w:b/>
          <w:sz w:val="22"/>
          <w:szCs w:val="22"/>
        </w:rPr>
        <w:t>8.668.396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na następujące zadania:</w:t>
      </w:r>
    </w:p>
    <w:p w:rsidR="006F2426" w:rsidRDefault="006F2426" w:rsidP="00A50B0F">
      <w:pPr>
        <w:numPr>
          <w:ilvl w:val="0"/>
          <w:numId w:val="46"/>
        </w:numPr>
        <w:tabs>
          <w:tab w:val="clear" w:pos="4005"/>
          <w:tab w:val="num" w:pos="720"/>
        </w:tabs>
        <w:spacing w:line="360" w:lineRule="auto"/>
        <w:ind w:hanging="36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Zadania w zakresie przeci</w:t>
      </w:r>
      <w:r w:rsidR="00176C6F">
        <w:rPr>
          <w:rFonts w:ascii="Arial" w:hAnsi="Arial" w:cs="Arial"/>
          <w:sz w:val="22"/>
          <w:szCs w:val="22"/>
        </w:rPr>
        <w:t>wdziałania przemocy w rodzinie –</w:t>
      </w:r>
      <w:r w:rsidR="00D63D48">
        <w:rPr>
          <w:rFonts w:ascii="Arial" w:hAnsi="Arial" w:cs="Arial"/>
          <w:sz w:val="22"/>
          <w:szCs w:val="22"/>
        </w:rPr>
        <w:t>1.800 zł.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Nowelizacja ustawy o przeciwdziałaniu przemocy w rodzinie powołała tzw. zespoły interdyscyplinarne. W skład zespołu wchodzą kuratorzy sądowi, przedstawiciele instytucji działających na rzecz przeciwdziałania przemocy. Wydatki na obsługę organizacyjno- techniczną zespołu zaplanowano w tym rozdziale</w:t>
      </w:r>
      <w:r w:rsidR="00176C6F">
        <w:rPr>
          <w:rFonts w:ascii="Arial" w:hAnsi="Arial" w:cs="Arial"/>
          <w:sz w:val="22"/>
          <w:szCs w:val="22"/>
        </w:rPr>
        <w:t xml:space="preserve"> w wysokości planu 2012 roku</w:t>
      </w:r>
      <w:r>
        <w:rPr>
          <w:rFonts w:ascii="Arial" w:hAnsi="Arial" w:cs="Arial"/>
          <w:sz w:val="22"/>
          <w:szCs w:val="22"/>
        </w:rPr>
        <w:t>.</w:t>
      </w:r>
    </w:p>
    <w:p w:rsidR="00176C6F" w:rsidRDefault="00176C6F" w:rsidP="00176C6F">
      <w:pPr>
        <w:pStyle w:val="Akapitzlist"/>
        <w:numPr>
          <w:ilvl w:val="0"/>
          <w:numId w:val="8"/>
        </w:numPr>
        <w:tabs>
          <w:tab w:val="clear" w:pos="1800"/>
          <w:tab w:val="num" w:pos="709"/>
        </w:tabs>
        <w:spacing w:line="360" w:lineRule="auto"/>
        <w:ind w:hanging="15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Wspieranie rodziny –  105.278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176C6F" w:rsidRPr="00176C6F" w:rsidRDefault="00176C6F" w:rsidP="00176C6F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Wspieranie rodziny i system pieczy zastępczej reguluje ustawa z dnia 9 czerwca 2011 roku (</w:t>
      </w:r>
      <w:r w:rsidR="00FE6B0E">
        <w:rPr>
          <w:rFonts w:ascii="Arial" w:hAnsi="Arial" w:cs="Arial"/>
          <w:sz w:val="22"/>
          <w:szCs w:val="22"/>
        </w:rPr>
        <w:t>Dz. U. Nr 149, poz. 887) Wydatki zabezpieczono dla asystenta rodziny prowadzącego pracę z rodziną w miejscu zamieszkania lub w miejscu wskazanym przez rodzinę oraz wydatki na opiekę, wychowanie dziecka z drugim roku pobytu w pieczy zastępczej, która wynosić będzie w 2013 roku 30% kosztów utrzymania dziecka.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Świadczenia rodzinne, </w:t>
      </w:r>
      <w:r>
        <w:rPr>
          <w:rFonts w:ascii="Arial" w:hAnsi="Arial" w:cs="Arial"/>
          <w:sz w:val="22"/>
          <w:szCs w:val="22"/>
        </w:rPr>
        <w:t>świadczenia z funduszu alimentacyjnego</w:t>
      </w:r>
      <w:r w:rsidRPr="000C0763">
        <w:rPr>
          <w:rFonts w:ascii="Arial" w:hAnsi="Arial" w:cs="Arial"/>
          <w:sz w:val="22"/>
          <w:szCs w:val="22"/>
        </w:rPr>
        <w:t xml:space="preserve"> oraz składki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ubezpieczenia emerytalne i rentowe z ubezpieczenia społec</w:t>
      </w:r>
      <w:r w:rsidR="00A94033">
        <w:rPr>
          <w:rFonts w:ascii="Arial" w:hAnsi="Arial" w:cs="Arial"/>
          <w:sz w:val="22"/>
          <w:szCs w:val="22"/>
        </w:rPr>
        <w:t>znego</w:t>
      </w:r>
      <w:r w:rsidR="00A94033">
        <w:rPr>
          <w:rFonts w:ascii="Arial" w:hAnsi="Arial" w:cs="Arial"/>
          <w:sz w:val="22"/>
          <w:szCs w:val="22"/>
        </w:rPr>
        <w:tab/>
        <w:t>–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FE6B0E">
        <w:rPr>
          <w:rFonts w:ascii="Arial" w:hAnsi="Arial" w:cs="Arial"/>
          <w:sz w:val="22"/>
          <w:szCs w:val="22"/>
        </w:rPr>
        <w:t>6.166.700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(w tym dotacja na zadania zlecone </w:t>
      </w:r>
      <w:r>
        <w:rPr>
          <w:rFonts w:ascii="Arial" w:hAnsi="Arial" w:cs="Arial"/>
          <w:i/>
          <w:iCs/>
          <w:sz w:val="22"/>
          <w:szCs w:val="22"/>
        </w:rPr>
        <w:t>6.16</w:t>
      </w:r>
      <w:r w:rsidR="00FE6B0E">
        <w:rPr>
          <w:rFonts w:ascii="Arial" w:hAnsi="Arial" w:cs="Arial"/>
          <w:i/>
          <w:iCs/>
          <w:sz w:val="22"/>
          <w:szCs w:val="22"/>
        </w:rPr>
        <w:t>0</w:t>
      </w:r>
      <w:r>
        <w:rPr>
          <w:rFonts w:ascii="Arial" w:hAnsi="Arial" w:cs="Arial"/>
          <w:i/>
          <w:iCs/>
          <w:sz w:val="22"/>
          <w:szCs w:val="22"/>
        </w:rPr>
        <w:t>.</w:t>
      </w:r>
      <w:r w:rsidR="00FE6B0E">
        <w:rPr>
          <w:rFonts w:ascii="Arial" w:hAnsi="Arial" w:cs="Arial"/>
          <w:i/>
          <w:iCs/>
          <w:sz w:val="22"/>
          <w:szCs w:val="22"/>
        </w:rPr>
        <w:t>700</w:t>
      </w:r>
      <w:r>
        <w:rPr>
          <w:rFonts w:ascii="Arial" w:hAnsi="Arial" w:cs="Arial"/>
          <w:i/>
          <w:iCs/>
          <w:sz w:val="22"/>
          <w:szCs w:val="22"/>
        </w:rPr>
        <w:t>,-</w:t>
      </w:r>
      <w:r w:rsidRPr="000C0763">
        <w:rPr>
          <w:rFonts w:ascii="Arial" w:hAnsi="Arial" w:cs="Arial"/>
          <w:i/>
          <w:iCs/>
          <w:sz w:val="22"/>
          <w:szCs w:val="22"/>
        </w:rPr>
        <w:t>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Składki na ubezpieczenie zdrowotne opłacane za osoby pobierające niektóre świadczenia z pomocy społecznej oraz niektóre świadczenia rodzinne</w:t>
      </w:r>
      <w:r>
        <w:rPr>
          <w:rFonts w:ascii="Arial" w:hAnsi="Arial" w:cs="Arial"/>
          <w:sz w:val="22"/>
          <w:szCs w:val="22"/>
        </w:rPr>
        <w:t xml:space="preserve">     </w:t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27.7</w:t>
      </w:r>
      <w:r w:rsidR="00FE6B0E">
        <w:rPr>
          <w:rFonts w:ascii="Arial" w:hAnsi="Arial" w:cs="Arial"/>
          <w:sz w:val="22"/>
          <w:szCs w:val="22"/>
        </w:rPr>
        <w:t>17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(w tym dotacja na zadania zlecone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FE6B0E">
        <w:rPr>
          <w:rFonts w:ascii="Arial" w:hAnsi="Arial" w:cs="Arial"/>
          <w:i/>
          <w:iCs/>
          <w:sz w:val="22"/>
          <w:szCs w:val="22"/>
        </w:rPr>
        <w:t>10.754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,-</w:t>
      </w:r>
      <w:r>
        <w:rPr>
          <w:rFonts w:ascii="Arial" w:hAnsi="Arial" w:cs="Arial"/>
          <w:i/>
          <w:iCs/>
          <w:sz w:val="22"/>
          <w:szCs w:val="22"/>
        </w:rPr>
        <w:t xml:space="preserve">, dotacja na zadania bieżące </w:t>
      </w:r>
      <w:r w:rsidR="00A94033">
        <w:rPr>
          <w:rFonts w:ascii="Arial" w:hAnsi="Arial" w:cs="Arial"/>
          <w:i/>
          <w:iCs/>
          <w:sz w:val="22"/>
          <w:szCs w:val="22"/>
        </w:rPr>
        <w:t>16.963,-)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Zasiłki i pomoc w naturze oraz składki na ubezpieczenia </w:t>
      </w:r>
    </w:p>
    <w:p w:rsidR="006F2426" w:rsidRPr="000C0763" w:rsidRDefault="006F2426" w:rsidP="006F2426">
      <w:pPr>
        <w:tabs>
          <w:tab w:val="left" w:pos="6300"/>
        </w:tabs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emerytalne i rentowe</w:t>
      </w:r>
      <w:r w:rsidR="00A94033">
        <w:rPr>
          <w:rFonts w:ascii="Arial" w:hAnsi="Arial" w:cs="Arial"/>
          <w:sz w:val="22"/>
          <w:szCs w:val="22"/>
        </w:rPr>
        <w:tab/>
        <w:t xml:space="preserve"> 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32</w:t>
      </w:r>
      <w:r w:rsidR="00A94033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  <w:r w:rsidR="00A94033">
        <w:rPr>
          <w:rFonts w:ascii="Arial" w:hAnsi="Arial" w:cs="Arial"/>
          <w:sz w:val="22"/>
          <w:szCs w:val="22"/>
        </w:rPr>
        <w:t>350</w:t>
      </w:r>
      <w:r w:rsidRPr="000C0763">
        <w:rPr>
          <w:rFonts w:ascii="Arial" w:hAnsi="Arial" w:cs="Arial"/>
          <w:sz w:val="22"/>
          <w:szCs w:val="22"/>
        </w:rPr>
        <w:t xml:space="preserve">,-        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E2339" w:rsidRDefault="006F2426" w:rsidP="006F2426">
      <w:pPr>
        <w:tabs>
          <w:tab w:val="right" w:pos="6480"/>
          <w:tab w:val="right" w:pos="75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(w tym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własne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</w:t>
      </w:r>
      <w:r w:rsidR="00A94033">
        <w:rPr>
          <w:rFonts w:ascii="Arial" w:hAnsi="Arial" w:cs="Arial"/>
          <w:i/>
          <w:iCs/>
          <w:sz w:val="22"/>
          <w:szCs w:val="22"/>
        </w:rPr>
        <w:t>130.100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Dodatki mieszkaniowe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A94033">
        <w:rPr>
          <w:rFonts w:ascii="Arial" w:hAnsi="Arial" w:cs="Arial"/>
          <w:sz w:val="22"/>
          <w:szCs w:val="22"/>
        </w:rPr>
        <w:t>45</w:t>
      </w:r>
      <w:r w:rsidRPr="000C0763">
        <w:rPr>
          <w:rFonts w:ascii="Arial" w:hAnsi="Arial" w:cs="Arial"/>
          <w:sz w:val="22"/>
          <w:szCs w:val="22"/>
        </w:rPr>
        <w:t>0.000,-</w:t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Zasiłki stałe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A94033">
        <w:rPr>
          <w:rFonts w:ascii="Arial" w:hAnsi="Arial" w:cs="Arial"/>
          <w:sz w:val="22"/>
          <w:szCs w:val="22"/>
        </w:rPr>
        <w:t>143.100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CD45DD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r w:rsidRPr="00CD45DD">
        <w:rPr>
          <w:rFonts w:ascii="Arial" w:hAnsi="Arial" w:cs="Arial"/>
          <w:i/>
          <w:sz w:val="22"/>
          <w:szCs w:val="22"/>
        </w:rPr>
        <w:t xml:space="preserve">w tym: </w:t>
      </w:r>
      <w:r w:rsidR="00A94033">
        <w:rPr>
          <w:rFonts w:ascii="Arial" w:hAnsi="Arial" w:cs="Arial"/>
          <w:i/>
          <w:sz w:val="22"/>
          <w:szCs w:val="22"/>
        </w:rPr>
        <w:t xml:space="preserve">w 100% z </w:t>
      </w:r>
      <w:r w:rsidRPr="00CD45DD">
        <w:rPr>
          <w:rFonts w:ascii="Arial" w:hAnsi="Arial" w:cs="Arial"/>
          <w:i/>
          <w:sz w:val="22"/>
          <w:szCs w:val="22"/>
        </w:rPr>
        <w:t>dotacj</w:t>
      </w:r>
      <w:r w:rsidR="00A94033">
        <w:rPr>
          <w:rFonts w:ascii="Arial" w:hAnsi="Arial" w:cs="Arial"/>
          <w:i/>
          <w:sz w:val="22"/>
          <w:szCs w:val="22"/>
        </w:rPr>
        <w:t>i</w:t>
      </w:r>
      <w:r w:rsidRPr="00CD45DD">
        <w:rPr>
          <w:rFonts w:ascii="Arial" w:hAnsi="Arial" w:cs="Arial"/>
          <w:i/>
          <w:sz w:val="22"/>
          <w:szCs w:val="22"/>
        </w:rPr>
        <w:t xml:space="preserve"> na zadania w</w:t>
      </w:r>
      <w:r>
        <w:rPr>
          <w:rFonts w:ascii="Arial" w:hAnsi="Arial" w:cs="Arial"/>
          <w:i/>
          <w:sz w:val="22"/>
          <w:szCs w:val="22"/>
        </w:rPr>
        <w:t>ł</w:t>
      </w:r>
      <w:r w:rsidRPr="00CD45DD">
        <w:rPr>
          <w:rFonts w:ascii="Arial" w:hAnsi="Arial" w:cs="Arial"/>
          <w:i/>
          <w:sz w:val="22"/>
          <w:szCs w:val="22"/>
        </w:rPr>
        <w:t>asne</w:t>
      </w:r>
      <w:r>
        <w:rPr>
          <w:rFonts w:ascii="Arial" w:hAnsi="Arial" w:cs="Arial"/>
          <w:i/>
          <w:sz w:val="22"/>
          <w:szCs w:val="22"/>
        </w:rPr>
        <w:t>)</w:t>
      </w:r>
    </w:p>
    <w:p w:rsidR="006F2426" w:rsidRPr="000C0763" w:rsidRDefault="006F2426" w:rsidP="006F2426">
      <w:pPr>
        <w:numPr>
          <w:ilvl w:val="1"/>
          <w:numId w:val="9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 (utrzymanie)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ab/>
        <w:t>– 959.291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 własne </w:t>
      </w:r>
      <w:r>
        <w:rPr>
          <w:rFonts w:ascii="Arial" w:hAnsi="Arial" w:cs="Arial"/>
          <w:i/>
          <w:iCs/>
          <w:sz w:val="22"/>
          <w:szCs w:val="22"/>
        </w:rPr>
        <w:t>107.7</w:t>
      </w:r>
      <w:r w:rsidR="00A94033">
        <w:rPr>
          <w:rFonts w:ascii="Arial" w:hAnsi="Arial" w:cs="Arial"/>
          <w:i/>
          <w:iCs/>
          <w:sz w:val="22"/>
          <w:szCs w:val="22"/>
        </w:rPr>
        <w:t>00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i specjalistyczne 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A94033">
        <w:rPr>
          <w:rFonts w:ascii="Arial" w:hAnsi="Arial" w:cs="Arial"/>
          <w:sz w:val="22"/>
          <w:szCs w:val="22"/>
        </w:rPr>
        <w:t>380.916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</w:t>
      </w:r>
      <w:r>
        <w:rPr>
          <w:rFonts w:ascii="Arial" w:hAnsi="Arial" w:cs="Arial"/>
          <w:i/>
          <w:iCs/>
          <w:sz w:val="22"/>
          <w:szCs w:val="22"/>
        </w:rPr>
        <w:t xml:space="preserve"> zlecone </w:t>
      </w:r>
      <w:r w:rsidR="00A94033">
        <w:rPr>
          <w:rFonts w:ascii="Arial" w:hAnsi="Arial" w:cs="Arial"/>
          <w:i/>
          <w:iCs/>
          <w:sz w:val="22"/>
          <w:szCs w:val="22"/>
        </w:rPr>
        <w:t>38.300</w:t>
      </w:r>
      <w:r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11</w:t>
      </w:r>
      <w:r w:rsidR="00A9403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</w:t>
      </w:r>
      <w:r w:rsidR="00A94033">
        <w:rPr>
          <w:rFonts w:ascii="Arial" w:hAnsi="Arial" w:cs="Arial"/>
          <w:sz w:val="22"/>
          <w:szCs w:val="22"/>
        </w:rPr>
        <w:t>244,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067613" w:rsidP="006F2426">
      <w:pPr>
        <w:numPr>
          <w:ilvl w:val="3"/>
          <w:numId w:val="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Dożywianie dzieci (udział własny)</w:t>
      </w:r>
      <w:r w:rsidR="006F2426" w:rsidRPr="000C0763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- </w:t>
      </w:r>
      <w:r w:rsidR="006F2426">
        <w:rPr>
          <w:rFonts w:ascii="Arial" w:hAnsi="Arial" w:cs="Arial"/>
          <w:sz w:val="22"/>
          <w:szCs w:val="22"/>
        </w:rPr>
        <w:t xml:space="preserve">  9</w:t>
      </w:r>
      <w:r w:rsidR="00A94033">
        <w:rPr>
          <w:rFonts w:ascii="Arial" w:hAnsi="Arial" w:cs="Arial"/>
          <w:sz w:val="22"/>
          <w:szCs w:val="22"/>
        </w:rPr>
        <w:t>5</w:t>
      </w:r>
      <w:r w:rsidR="006F2426"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3"/>
          <w:numId w:val="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Klubu Seniora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 </w:t>
      </w:r>
      <w:r w:rsidR="00A94033">
        <w:rPr>
          <w:rFonts w:ascii="Arial" w:hAnsi="Arial" w:cs="Arial"/>
          <w:sz w:val="22"/>
          <w:szCs w:val="22"/>
        </w:rPr>
        <w:t>17.244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Ogółem wydatki na zadania zlecone i własne w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dziale przyznane przez dysponenta wynoszą </w:t>
      </w:r>
      <w:r w:rsidR="00A94033">
        <w:rPr>
          <w:rFonts w:ascii="Arial" w:hAnsi="Arial" w:cs="Arial"/>
          <w:b/>
          <w:sz w:val="22"/>
          <w:szCs w:val="22"/>
        </w:rPr>
        <w:t>6.607.617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(zadania zlecone – </w:t>
      </w:r>
      <w:r w:rsidR="00A94033">
        <w:rPr>
          <w:rFonts w:ascii="Arial" w:hAnsi="Arial" w:cs="Arial"/>
          <w:sz w:val="22"/>
          <w:szCs w:val="22"/>
        </w:rPr>
        <w:t>6.209.754</w:t>
      </w:r>
      <w:r w:rsidRPr="000C0763">
        <w:rPr>
          <w:rFonts w:ascii="Arial" w:hAnsi="Arial" w:cs="Arial"/>
          <w:sz w:val="22"/>
          <w:szCs w:val="22"/>
        </w:rPr>
        <w:t xml:space="preserve">,- , zadania własne </w:t>
      </w:r>
      <w:r w:rsidR="00A94033">
        <w:rPr>
          <w:rFonts w:ascii="Arial" w:hAnsi="Arial" w:cs="Arial"/>
          <w:sz w:val="22"/>
          <w:szCs w:val="22"/>
        </w:rPr>
        <w:t>397.863</w:t>
      </w:r>
      <w:r w:rsidRPr="000C0763">
        <w:rPr>
          <w:rFonts w:ascii="Arial" w:hAnsi="Arial" w:cs="Arial"/>
          <w:sz w:val="22"/>
          <w:szCs w:val="22"/>
        </w:rPr>
        <w:t xml:space="preserve">,-), pozostała kwota to wydatki ze środków własnych gminy w wysokości – </w:t>
      </w:r>
      <w:r w:rsidR="00A94033">
        <w:rPr>
          <w:rFonts w:ascii="Arial" w:hAnsi="Arial" w:cs="Arial"/>
          <w:b/>
          <w:sz w:val="22"/>
          <w:szCs w:val="22"/>
        </w:rPr>
        <w:t>2.060.779</w:t>
      </w:r>
      <w:r w:rsidRPr="000C0763">
        <w:rPr>
          <w:rFonts w:ascii="Arial" w:hAnsi="Arial" w:cs="Arial"/>
          <w:b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wypłaty dodatków mieszkaniowych - </w:t>
      </w:r>
      <w:r w:rsidR="00A94033">
        <w:rPr>
          <w:rFonts w:ascii="Arial" w:hAnsi="Arial" w:cs="Arial"/>
          <w:sz w:val="22"/>
          <w:szCs w:val="22"/>
        </w:rPr>
        <w:t>45</w:t>
      </w:r>
      <w:r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 /środki własne/</w:t>
      </w:r>
    </w:p>
    <w:p w:rsidR="005A1A16" w:rsidRDefault="006F2426" w:rsidP="005A1A1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z budżetu gminy dla jednostki budżetowej GOPS – </w:t>
      </w:r>
      <w:r w:rsidR="005A1A16">
        <w:rPr>
          <w:rFonts w:ascii="Arial" w:hAnsi="Arial" w:cs="Arial"/>
          <w:sz w:val="22"/>
          <w:szCs w:val="22"/>
        </w:rPr>
        <w:t>1.610.779</w:t>
      </w:r>
      <w:r w:rsidRPr="000C0763">
        <w:rPr>
          <w:rFonts w:ascii="Arial" w:hAnsi="Arial" w:cs="Arial"/>
          <w:sz w:val="22"/>
          <w:szCs w:val="22"/>
        </w:rPr>
        <w:t xml:space="preserve">,- </w:t>
      </w:r>
      <w:r w:rsidRPr="000C0763">
        <w:rPr>
          <w:rFonts w:ascii="Arial" w:hAnsi="Arial" w:cs="Arial"/>
          <w:sz w:val="22"/>
          <w:szCs w:val="22"/>
        </w:rPr>
        <w:br/>
        <w:t>(ze środków budżetu Gminy).</w:t>
      </w:r>
    </w:p>
    <w:p w:rsidR="006F2426" w:rsidRPr="000A417E" w:rsidRDefault="005A1A16" w:rsidP="00C01A67">
      <w:pPr>
        <w:spacing w:line="360" w:lineRule="auto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lastRenderedPageBreak/>
        <w:t>Udział własny w wydatkach w tym dziale w porównaniu z projektem budżetu na 2012 rok wzrósł o 4,86%.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854 – </w:t>
      </w:r>
      <w:r w:rsidRPr="000C0763">
        <w:rPr>
          <w:rFonts w:ascii="Arial" w:hAnsi="Arial" w:cs="Arial"/>
          <w:sz w:val="22"/>
          <w:szCs w:val="22"/>
          <w:u w:val="single"/>
        </w:rPr>
        <w:t>Edukacyjna opieka wychowawcza</w:t>
      </w:r>
      <w:r w:rsidRPr="000C0763">
        <w:rPr>
          <w:rFonts w:ascii="Arial" w:hAnsi="Arial" w:cs="Arial"/>
          <w:sz w:val="22"/>
          <w:szCs w:val="22"/>
        </w:rPr>
        <w:t xml:space="preserve"> wydatki wynoszą </w:t>
      </w:r>
      <w:r w:rsidRPr="000C0763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>57</w:t>
      </w:r>
      <w:r w:rsidR="005A1A16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.</w:t>
      </w:r>
      <w:r w:rsidR="005A1A16">
        <w:rPr>
          <w:rFonts w:ascii="Arial" w:hAnsi="Arial" w:cs="Arial"/>
          <w:b/>
          <w:sz w:val="22"/>
          <w:szCs w:val="22"/>
        </w:rPr>
        <w:t>166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A50B0F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związane z utrzymaniem świetlic szkolnych</w:t>
      </w:r>
      <w:r>
        <w:rPr>
          <w:rFonts w:ascii="Arial" w:hAnsi="Arial" w:cs="Arial"/>
          <w:sz w:val="22"/>
          <w:szCs w:val="22"/>
        </w:rPr>
        <w:t xml:space="preserve"> </w:t>
      </w:r>
      <w:r w:rsidR="005A1A16">
        <w:rPr>
          <w:rFonts w:ascii="Arial" w:hAnsi="Arial" w:cs="Arial"/>
          <w:sz w:val="22"/>
          <w:szCs w:val="22"/>
        </w:rPr>
        <w:t>486.937</w:t>
      </w:r>
      <w:r>
        <w:rPr>
          <w:rFonts w:ascii="Arial" w:hAnsi="Arial" w:cs="Arial"/>
          <w:sz w:val="22"/>
          <w:szCs w:val="22"/>
        </w:rPr>
        <w:t xml:space="preserve"> zł w tym </w:t>
      </w:r>
      <w:r>
        <w:rPr>
          <w:rFonts w:ascii="Arial" w:hAnsi="Arial" w:cs="Arial"/>
          <w:sz w:val="22"/>
          <w:szCs w:val="22"/>
        </w:rPr>
        <w:br/>
        <w:t xml:space="preserve">na wynagrodzenia i pochodne od nich naliczone w kwocie </w:t>
      </w:r>
      <w:r w:rsidR="005A1A16">
        <w:rPr>
          <w:rFonts w:ascii="Arial" w:hAnsi="Arial" w:cs="Arial"/>
          <w:sz w:val="22"/>
          <w:szCs w:val="22"/>
        </w:rPr>
        <w:t>451.197</w:t>
      </w:r>
      <w:r>
        <w:rPr>
          <w:rFonts w:ascii="Arial" w:hAnsi="Arial" w:cs="Arial"/>
          <w:sz w:val="22"/>
          <w:szCs w:val="22"/>
        </w:rPr>
        <w:t xml:space="preserve"> zł, odpis </w:t>
      </w:r>
      <w:r>
        <w:rPr>
          <w:rFonts w:ascii="Arial" w:hAnsi="Arial" w:cs="Arial"/>
          <w:sz w:val="22"/>
          <w:szCs w:val="22"/>
        </w:rPr>
        <w:br/>
        <w:t xml:space="preserve">na zakładowy fundusz świadczeń socjalnych </w:t>
      </w:r>
      <w:r w:rsidR="005A1A16">
        <w:rPr>
          <w:rFonts w:ascii="Arial" w:hAnsi="Arial" w:cs="Arial"/>
          <w:sz w:val="22"/>
          <w:szCs w:val="22"/>
        </w:rPr>
        <w:t>13.362</w:t>
      </w:r>
      <w:r>
        <w:rPr>
          <w:rFonts w:ascii="Arial" w:hAnsi="Arial" w:cs="Arial"/>
          <w:sz w:val="22"/>
          <w:szCs w:val="22"/>
        </w:rPr>
        <w:t xml:space="preserve"> zł</w:t>
      </w:r>
      <w:r w:rsidR="005A1A16">
        <w:rPr>
          <w:rFonts w:ascii="Arial" w:hAnsi="Arial" w:cs="Arial"/>
          <w:sz w:val="22"/>
          <w:szCs w:val="22"/>
        </w:rPr>
        <w:t>, wydatki osobowe niezaliczane do wynagrodzeń 978 zł</w:t>
      </w:r>
      <w:r>
        <w:rPr>
          <w:rFonts w:ascii="Arial" w:hAnsi="Arial" w:cs="Arial"/>
          <w:sz w:val="22"/>
          <w:szCs w:val="22"/>
        </w:rPr>
        <w:t xml:space="preserve"> i pozostałe wydatki rzeczowe</w:t>
      </w:r>
      <w:r w:rsidR="005A1A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kwocie </w:t>
      </w:r>
      <w:r w:rsidR="005A1A16">
        <w:rPr>
          <w:rFonts w:ascii="Arial" w:hAnsi="Arial" w:cs="Arial"/>
          <w:sz w:val="22"/>
          <w:szCs w:val="22"/>
        </w:rPr>
        <w:t>21.400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A50B0F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Pomoc materialna dla uczniów </w:t>
      </w:r>
      <w:r w:rsidR="005A1A16">
        <w:rPr>
          <w:rFonts w:ascii="Arial" w:hAnsi="Arial" w:cs="Arial"/>
          <w:sz w:val="22"/>
          <w:szCs w:val="22"/>
        </w:rPr>
        <w:t>81.000</w:t>
      </w:r>
      <w:r>
        <w:rPr>
          <w:rFonts w:ascii="Arial" w:hAnsi="Arial" w:cs="Arial"/>
          <w:sz w:val="22"/>
          <w:szCs w:val="22"/>
        </w:rPr>
        <w:t xml:space="preserve"> zł (udział własny)</w:t>
      </w:r>
    </w:p>
    <w:p w:rsidR="006F2426" w:rsidRDefault="006F2426" w:rsidP="00A50B0F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Dokształcanie i doskonalenie nauczycieli </w:t>
      </w:r>
      <w:r w:rsidR="005A1A16">
        <w:rPr>
          <w:rFonts w:ascii="Arial" w:hAnsi="Arial" w:cs="Arial"/>
          <w:sz w:val="22"/>
          <w:szCs w:val="22"/>
        </w:rPr>
        <w:t>3.229</w:t>
      </w:r>
      <w:r>
        <w:rPr>
          <w:rFonts w:ascii="Arial" w:hAnsi="Arial" w:cs="Arial"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obliczone zgodnie z art. 70a Karty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Nauczyciela</w:t>
      </w:r>
      <w:r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od wynagrodzeń po umniejszeniu wynagrodzeń pracowników obsługi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administracji</w:t>
      </w:r>
      <w:r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6F2426" w:rsidRPr="000C0763" w:rsidTr="005E1C54">
        <w:tc>
          <w:tcPr>
            <w:tcW w:w="9212" w:type="dxa"/>
            <w:vAlign w:val="center"/>
          </w:tcPr>
          <w:p w:rsidR="006F2426" w:rsidRPr="00C01A67" w:rsidRDefault="006F2426" w:rsidP="005E1C54">
            <w:pPr>
              <w:spacing w:before="60" w:after="60" w:line="360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 xml:space="preserve">Wydatki w dziale 801 – Oświata i wychowanie oraz w dziale 854 – Edukacyjna opieka wychowawcza wynoszą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5A1A16" w:rsidRPr="00C01A67">
              <w:rPr>
                <w:rFonts w:ascii="Arial" w:hAnsi="Arial" w:cs="Arial"/>
                <w:b/>
                <w:sz w:val="20"/>
                <w:szCs w:val="20"/>
              </w:rPr>
              <w:t>22.</w:t>
            </w:r>
            <w:r w:rsidR="00290CE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264C4A">
              <w:rPr>
                <w:rFonts w:ascii="Arial" w:hAnsi="Arial" w:cs="Arial"/>
                <w:b/>
                <w:sz w:val="20"/>
                <w:szCs w:val="20"/>
              </w:rPr>
              <w:t>31</w:t>
            </w:r>
            <w:r w:rsidR="005A1A16" w:rsidRPr="00C01A67">
              <w:rPr>
                <w:rFonts w:ascii="Arial" w:hAnsi="Arial" w:cs="Arial"/>
                <w:b/>
                <w:sz w:val="20"/>
                <w:szCs w:val="20"/>
              </w:rPr>
              <w:t>.623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 zł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 tym sfinansowane: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Subwencja oświatowa</w:t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>2.046.396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Środki własne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>–  10.1</w:t>
            </w:r>
            <w:r w:rsidR="00290CE3">
              <w:rPr>
                <w:rFonts w:ascii="Arial" w:hAnsi="Arial" w:cs="Arial"/>
                <w:sz w:val="20"/>
                <w:szCs w:val="20"/>
              </w:rPr>
              <w:t>8</w:t>
            </w:r>
            <w:r w:rsidR="00264C4A">
              <w:rPr>
                <w:rFonts w:ascii="Arial" w:hAnsi="Arial" w:cs="Arial"/>
                <w:sz w:val="20"/>
                <w:szCs w:val="20"/>
              </w:rPr>
              <w:t>4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>.577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6D7985" wp14:editId="60DBE132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198755</wp:posOffset>
                      </wp:positionV>
                      <wp:extent cx="3200400" cy="0"/>
                      <wp:effectExtent l="12065" t="8890" r="6985" b="10160"/>
                      <wp:wrapNone/>
                      <wp:docPr id="4" name="Łącznik prostoliniow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5.65pt" to="305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" strokeweight="1pt"/>
                  </w:pict>
                </mc:Fallback>
              </mc:AlternateContent>
            </w:r>
            <w:r w:rsidRPr="00C01A67">
              <w:rPr>
                <w:rFonts w:ascii="Arial" w:hAnsi="Arial" w:cs="Arial"/>
                <w:sz w:val="20"/>
                <w:szCs w:val="20"/>
              </w:rPr>
              <w:t>Fundusz sołecki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  <w:t xml:space="preserve">–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>6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50,- </w:t>
            </w:r>
            <w:r w:rsidRPr="00C01A67">
              <w:rPr>
                <w:rFonts w:ascii="Arial" w:hAnsi="Arial" w:cs="Arial"/>
                <w:i/>
                <w:sz w:val="20"/>
                <w:szCs w:val="20"/>
              </w:rPr>
              <w:t>środki jednostek pomocniczych</w:t>
            </w:r>
          </w:p>
          <w:p w:rsidR="006F2426" w:rsidRPr="000C0763" w:rsidRDefault="006F2426" w:rsidP="00290CE3">
            <w:pPr>
              <w:spacing w:before="60" w:after="60" w:line="360" w:lineRule="auto"/>
              <w:ind w:firstLine="720"/>
              <w:rPr>
                <w:rFonts w:ascii="Arial" w:hAnsi="Arial" w:cs="Arial"/>
                <w:b/>
                <w:sz w:val="22"/>
                <w:szCs w:val="22"/>
              </w:rPr>
            </w:pP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  <w:t>RAZEM: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0A417E" w:rsidRPr="00C01A67">
              <w:rPr>
                <w:rFonts w:ascii="Arial" w:hAnsi="Arial" w:cs="Arial"/>
                <w:b/>
                <w:sz w:val="20"/>
                <w:szCs w:val="20"/>
              </w:rPr>
              <w:t>22.</w:t>
            </w:r>
            <w:r w:rsidR="00290CE3"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0A417E" w:rsidRPr="00C01A67">
              <w:rPr>
                <w:rFonts w:ascii="Arial" w:hAnsi="Arial" w:cs="Arial"/>
                <w:b/>
                <w:sz w:val="20"/>
                <w:szCs w:val="20"/>
              </w:rPr>
              <w:t>7.623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>,-</w:t>
            </w:r>
          </w:p>
        </w:tc>
      </w:tr>
    </w:tbl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900 – </w:t>
      </w:r>
      <w:r w:rsidRPr="000C0763">
        <w:rPr>
          <w:rFonts w:ascii="Arial" w:hAnsi="Arial" w:cs="Arial"/>
          <w:sz w:val="22"/>
          <w:szCs w:val="22"/>
          <w:u w:val="single"/>
        </w:rPr>
        <w:t>Gospodarka komunalna i ochrona środowiska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0A417E">
        <w:rPr>
          <w:rFonts w:ascii="Arial" w:hAnsi="Arial" w:cs="Arial"/>
          <w:b/>
          <w:sz w:val="22"/>
          <w:szCs w:val="22"/>
        </w:rPr>
        <w:t>1</w:t>
      </w:r>
      <w:r w:rsidR="00290CE3">
        <w:rPr>
          <w:rFonts w:ascii="Arial" w:hAnsi="Arial" w:cs="Arial"/>
          <w:b/>
          <w:sz w:val="22"/>
          <w:szCs w:val="22"/>
        </w:rPr>
        <w:t>2.9</w:t>
      </w:r>
      <w:r w:rsidR="00264C4A">
        <w:rPr>
          <w:rFonts w:ascii="Arial" w:hAnsi="Arial" w:cs="Arial"/>
          <w:b/>
          <w:sz w:val="22"/>
          <w:szCs w:val="22"/>
        </w:rPr>
        <w:t>4</w:t>
      </w:r>
      <w:r w:rsidR="00290CE3">
        <w:rPr>
          <w:rFonts w:ascii="Arial" w:hAnsi="Arial" w:cs="Arial"/>
          <w:b/>
          <w:sz w:val="22"/>
          <w:szCs w:val="22"/>
        </w:rPr>
        <w:t>4</w:t>
      </w:r>
      <w:r w:rsidR="000A417E">
        <w:rPr>
          <w:rFonts w:ascii="Arial" w:hAnsi="Arial" w:cs="Arial"/>
          <w:b/>
          <w:sz w:val="22"/>
          <w:szCs w:val="22"/>
        </w:rPr>
        <w:t>.351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A50B0F">
      <w:pPr>
        <w:numPr>
          <w:ilvl w:val="0"/>
          <w:numId w:val="42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ściekowa i ochrona wód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A417E">
        <w:rPr>
          <w:rFonts w:ascii="Arial" w:hAnsi="Arial" w:cs="Arial"/>
          <w:sz w:val="22"/>
          <w:szCs w:val="22"/>
        </w:rPr>
        <w:t>10.</w:t>
      </w:r>
      <w:r w:rsidR="00290CE3">
        <w:rPr>
          <w:rFonts w:ascii="Arial" w:hAnsi="Arial" w:cs="Arial"/>
          <w:sz w:val="22"/>
          <w:szCs w:val="22"/>
        </w:rPr>
        <w:t>61</w:t>
      </w:r>
      <w:r w:rsidR="000A417E">
        <w:rPr>
          <w:rFonts w:ascii="Arial" w:hAnsi="Arial" w:cs="Arial"/>
          <w:sz w:val="22"/>
          <w:szCs w:val="22"/>
        </w:rPr>
        <w:t>1.565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i/>
          <w:sz w:val="22"/>
          <w:szCs w:val="22"/>
        </w:rPr>
      </w:pPr>
      <w:r w:rsidRPr="00F028DB">
        <w:rPr>
          <w:rFonts w:ascii="Arial" w:hAnsi="Arial" w:cs="Arial"/>
          <w:i/>
          <w:sz w:val="22"/>
          <w:szCs w:val="22"/>
        </w:rPr>
        <w:t>w tym:</w:t>
      </w:r>
    </w:p>
    <w:p w:rsidR="006F2426" w:rsidRDefault="006F2426" w:rsidP="00A50B0F">
      <w:pPr>
        <w:numPr>
          <w:ilvl w:val="1"/>
          <w:numId w:val="42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Zadanie inwestycyjne</w:t>
      </w:r>
      <w:r w:rsidR="00067613">
        <w:rPr>
          <w:rFonts w:ascii="Arial" w:hAnsi="Arial" w:cs="Arial"/>
          <w:i/>
          <w:sz w:val="22"/>
          <w:szCs w:val="22"/>
        </w:rPr>
        <w:t xml:space="preserve"> 10.</w:t>
      </w:r>
      <w:r w:rsidR="00290CE3">
        <w:rPr>
          <w:rFonts w:ascii="Arial" w:hAnsi="Arial" w:cs="Arial"/>
          <w:i/>
          <w:sz w:val="22"/>
          <w:szCs w:val="22"/>
        </w:rPr>
        <w:t>60</w:t>
      </w:r>
      <w:r w:rsidR="00067613">
        <w:rPr>
          <w:rFonts w:ascii="Arial" w:hAnsi="Arial" w:cs="Arial"/>
          <w:i/>
          <w:sz w:val="22"/>
          <w:szCs w:val="22"/>
        </w:rPr>
        <w:t>1.565,-</w:t>
      </w:r>
      <w:r>
        <w:rPr>
          <w:rFonts w:ascii="Arial" w:hAnsi="Arial" w:cs="Arial"/>
          <w:i/>
          <w:sz w:val="22"/>
          <w:szCs w:val="22"/>
        </w:rPr>
        <w:t xml:space="preserve"> (realizacja projektu w ramach WRPO </w:t>
      </w:r>
      <w:r w:rsidR="00997750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pn. ”Budowa kanalizacji sanitarnej i oczyszczalni ścieków etap II oraz separatorów na wlotach do Jeziora Rogozińskiego i rzeki Wełny aglomeracji Rogoźno”)</w:t>
      </w:r>
      <w:r w:rsidR="00D63D48">
        <w:rPr>
          <w:rFonts w:ascii="Arial" w:hAnsi="Arial" w:cs="Arial"/>
          <w:i/>
          <w:sz w:val="22"/>
          <w:szCs w:val="22"/>
        </w:rPr>
        <w:t>.</w:t>
      </w:r>
    </w:p>
    <w:p w:rsidR="00067613" w:rsidRPr="00F028DB" w:rsidRDefault="00067613" w:rsidP="00A50B0F">
      <w:pPr>
        <w:numPr>
          <w:ilvl w:val="1"/>
          <w:numId w:val="42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Zadanie bieżące z zakresu ochrony środowiska 10.000 zł.</w:t>
      </w:r>
    </w:p>
    <w:p w:rsidR="006F2426" w:rsidRPr="00F028DB" w:rsidRDefault="006F2426" w:rsidP="00A50B0F">
      <w:pPr>
        <w:numPr>
          <w:ilvl w:val="2"/>
          <w:numId w:val="42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odpadami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A417E">
        <w:rPr>
          <w:rFonts w:ascii="Arial" w:hAnsi="Arial" w:cs="Arial"/>
          <w:sz w:val="22"/>
          <w:szCs w:val="22"/>
        </w:rPr>
        <w:t>740.853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A50B0F">
      <w:pPr>
        <w:numPr>
          <w:ilvl w:val="3"/>
          <w:numId w:val="42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zadania z ochrony środowiska </w:t>
      </w:r>
      <w:r w:rsidR="000A417E">
        <w:rPr>
          <w:rFonts w:ascii="Arial" w:hAnsi="Arial" w:cs="Arial"/>
          <w:i/>
          <w:sz w:val="22"/>
          <w:szCs w:val="22"/>
        </w:rPr>
        <w:t>70</w:t>
      </w:r>
      <w:r>
        <w:rPr>
          <w:rFonts w:ascii="Arial" w:hAnsi="Arial" w:cs="Arial"/>
          <w:i/>
          <w:sz w:val="22"/>
          <w:szCs w:val="22"/>
        </w:rPr>
        <w:t>.000,- (</w:t>
      </w:r>
      <w:r w:rsidR="000A417E">
        <w:rPr>
          <w:rFonts w:ascii="Arial" w:hAnsi="Arial" w:cs="Arial"/>
          <w:i/>
          <w:sz w:val="22"/>
          <w:szCs w:val="22"/>
        </w:rPr>
        <w:t xml:space="preserve">organizacja zbiórki odpadów opakowaniowych, </w:t>
      </w:r>
      <w:r w:rsidR="00F32599">
        <w:rPr>
          <w:rFonts w:ascii="Arial" w:hAnsi="Arial" w:cs="Arial"/>
          <w:i/>
          <w:sz w:val="22"/>
          <w:szCs w:val="22"/>
        </w:rPr>
        <w:t xml:space="preserve">organizacja zbiórki odpadów wielkogabarytowych, </w:t>
      </w:r>
      <w:r w:rsidR="006158B7">
        <w:rPr>
          <w:rFonts w:ascii="Arial" w:hAnsi="Arial" w:cs="Arial"/>
          <w:i/>
          <w:sz w:val="22"/>
          <w:szCs w:val="22"/>
        </w:rPr>
        <w:t xml:space="preserve"> ni</w:t>
      </w:r>
      <w:r w:rsidR="00F32599">
        <w:rPr>
          <w:rFonts w:ascii="Arial" w:hAnsi="Arial" w:cs="Arial"/>
          <w:i/>
          <w:sz w:val="22"/>
          <w:szCs w:val="22"/>
        </w:rPr>
        <w:t>ebezpiecznych w tym padliny, medycznych, sprzętu elektrycznego</w:t>
      </w:r>
      <w:r w:rsidR="00F32599">
        <w:rPr>
          <w:rFonts w:ascii="Arial" w:hAnsi="Arial" w:cs="Arial"/>
          <w:i/>
          <w:sz w:val="22"/>
          <w:szCs w:val="22"/>
        </w:rPr>
        <w:br/>
        <w:t>i elektronicznego, orga</w:t>
      </w:r>
      <w:r w:rsidR="00D63D48">
        <w:rPr>
          <w:rFonts w:ascii="Arial" w:hAnsi="Arial" w:cs="Arial"/>
          <w:i/>
          <w:sz w:val="22"/>
          <w:szCs w:val="22"/>
        </w:rPr>
        <w:t>nizacja konkursów ekologicznych</w:t>
      </w:r>
      <w:r w:rsidR="00F32599">
        <w:rPr>
          <w:rFonts w:ascii="Arial" w:hAnsi="Arial" w:cs="Arial"/>
          <w:i/>
          <w:sz w:val="22"/>
          <w:szCs w:val="22"/>
        </w:rPr>
        <w:t xml:space="preserve"> oraz akcji ekologicznych</w:t>
      </w:r>
      <w:r>
        <w:rPr>
          <w:rFonts w:ascii="Arial" w:hAnsi="Arial" w:cs="Arial"/>
          <w:i/>
          <w:sz w:val="22"/>
          <w:szCs w:val="22"/>
        </w:rPr>
        <w:t>, dotacja celowa z przeznaczeniem na usuwanie wyrobów zawierających az</w:t>
      </w:r>
      <w:r w:rsidR="00D63D48">
        <w:rPr>
          <w:rFonts w:ascii="Arial" w:hAnsi="Arial" w:cs="Arial"/>
          <w:i/>
          <w:sz w:val="22"/>
          <w:szCs w:val="22"/>
        </w:rPr>
        <w:t>best - porozumienie z powiatem,</w:t>
      </w:r>
    </w:p>
    <w:p w:rsidR="00F32599" w:rsidRDefault="00F32599" w:rsidP="00A50B0F">
      <w:pPr>
        <w:numPr>
          <w:ilvl w:val="3"/>
          <w:numId w:val="42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system gospodarowania odpadami komunalnymi, który będzie realizowany </w:t>
      </w:r>
      <w:r w:rsidR="00997750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od 01.07.2013 roku zaplanowano w tym dziale kwotę 670.853 zł.</w:t>
      </w:r>
    </w:p>
    <w:p w:rsidR="00F32599" w:rsidRDefault="00F32599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 xml:space="preserve">Pozostałe wydatki zostały ujęte w planie Urzędy Gmin w wysokości 32.147 zł </w:t>
      </w:r>
      <w:r w:rsidR="006D71D0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w tym: wynagrodzenia wraz z pochodnymi od nich naliczone za 2 pracowników obsługujących system 25.147 zł oraz zakup oprogramowania do systemu rozliczania i naliczania opłat w wysokości 7.000 zł.</w:t>
      </w:r>
      <w:r w:rsidR="006D71D0">
        <w:rPr>
          <w:rFonts w:ascii="Arial" w:hAnsi="Arial" w:cs="Arial"/>
          <w:i/>
          <w:sz w:val="22"/>
          <w:szCs w:val="22"/>
        </w:rPr>
        <w:t xml:space="preserve"> Łączna wartość zaplanowana na obsługę systemu gospodarowania odpadami komunalnymi w budżecie gminy wynosi 703.000 zł tj. w wysokości </w:t>
      </w:r>
      <w:r w:rsidR="00067613">
        <w:rPr>
          <w:rFonts w:ascii="Arial" w:hAnsi="Arial" w:cs="Arial"/>
          <w:i/>
          <w:sz w:val="22"/>
          <w:szCs w:val="22"/>
        </w:rPr>
        <w:t>planowanych</w:t>
      </w:r>
      <w:r w:rsidR="006D71D0">
        <w:rPr>
          <w:rFonts w:ascii="Arial" w:hAnsi="Arial" w:cs="Arial"/>
          <w:i/>
          <w:sz w:val="22"/>
          <w:szCs w:val="22"/>
        </w:rPr>
        <w:t xml:space="preserve"> opłat.</w:t>
      </w:r>
    </w:p>
    <w:p w:rsidR="00F32599" w:rsidRDefault="00F32599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Oczyszczanie miast i wsi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Pr="00F750A6">
        <w:rPr>
          <w:rFonts w:ascii="Arial" w:hAnsi="Arial" w:cs="Arial"/>
          <w:b/>
          <w:sz w:val="22"/>
          <w:szCs w:val="22"/>
        </w:rPr>
        <w:t>3</w:t>
      </w:r>
      <w:r w:rsidR="00264C4A" w:rsidRPr="00F750A6">
        <w:rPr>
          <w:rFonts w:ascii="Arial" w:hAnsi="Arial" w:cs="Arial"/>
          <w:b/>
          <w:sz w:val="22"/>
          <w:szCs w:val="22"/>
        </w:rPr>
        <w:t>1</w:t>
      </w:r>
      <w:r w:rsidR="006D71D0" w:rsidRPr="00F750A6">
        <w:rPr>
          <w:rFonts w:ascii="Arial" w:hAnsi="Arial" w:cs="Arial"/>
          <w:b/>
          <w:sz w:val="22"/>
          <w:szCs w:val="22"/>
        </w:rPr>
        <w:t>5</w:t>
      </w:r>
      <w:r w:rsidRPr="00F750A6">
        <w:rPr>
          <w:rFonts w:ascii="Arial" w:hAnsi="Arial" w:cs="Arial"/>
          <w:b/>
          <w:sz w:val="22"/>
          <w:szCs w:val="22"/>
        </w:rPr>
        <w:t>.000,-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zieleni w miastach i gminach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–  </w:t>
      </w:r>
      <w:r>
        <w:rPr>
          <w:rFonts w:ascii="Arial" w:hAnsi="Arial" w:cs="Arial"/>
          <w:sz w:val="22"/>
          <w:szCs w:val="22"/>
        </w:rPr>
        <w:t>16</w:t>
      </w:r>
      <w:r w:rsidR="006D71D0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.</w:t>
      </w:r>
      <w:r w:rsidR="006D71D0">
        <w:rPr>
          <w:rFonts w:ascii="Arial" w:hAnsi="Arial" w:cs="Arial"/>
          <w:sz w:val="22"/>
          <w:szCs w:val="22"/>
        </w:rPr>
        <w:t>933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w tym: </w:t>
      </w:r>
    </w:p>
    <w:p w:rsidR="006F2426" w:rsidRDefault="006F2426" w:rsidP="00A50B0F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hanging="975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środki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</w:t>
      </w:r>
      <w:r>
        <w:rPr>
          <w:rFonts w:ascii="Arial" w:hAnsi="Arial" w:cs="Arial"/>
          <w:i/>
          <w:sz w:val="22"/>
          <w:szCs w:val="22"/>
        </w:rPr>
        <w:t xml:space="preserve">zej  </w:t>
      </w:r>
      <w:r w:rsidR="006D71D0">
        <w:rPr>
          <w:rFonts w:ascii="Arial" w:hAnsi="Arial" w:cs="Arial"/>
          <w:i/>
          <w:sz w:val="22"/>
          <w:szCs w:val="22"/>
        </w:rPr>
        <w:t>5.933</w:t>
      </w:r>
      <w:r w:rsidRPr="000C0763">
        <w:rPr>
          <w:rFonts w:ascii="Arial" w:hAnsi="Arial" w:cs="Arial"/>
          <w:i/>
          <w:iCs/>
          <w:sz w:val="22"/>
          <w:szCs w:val="22"/>
        </w:rPr>
        <w:t>,-</w:t>
      </w:r>
      <w:r>
        <w:rPr>
          <w:rFonts w:ascii="Arial" w:hAnsi="Arial" w:cs="Arial"/>
          <w:i/>
          <w:iCs/>
          <w:sz w:val="22"/>
          <w:szCs w:val="22"/>
        </w:rPr>
        <w:t xml:space="preserve"> na przedsięwzięcia z funduszu sołeckiego,</w:t>
      </w:r>
    </w:p>
    <w:p w:rsidR="006F2426" w:rsidRDefault="006F2426" w:rsidP="00A50B0F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przedsięwzięcia z ochrony środowiska </w:t>
      </w:r>
      <w:r w:rsidR="006D71D0">
        <w:rPr>
          <w:rFonts w:ascii="Arial" w:hAnsi="Arial" w:cs="Arial"/>
          <w:i/>
          <w:iCs/>
          <w:sz w:val="22"/>
          <w:szCs w:val="22"/>
        </w:rPr>
        <w:t>10</w:t>
      </w:r>
      <w:r>
        <w:rPr>
          <w:rFonts w:ascii="Arial" w:hAnsi="Arial" w:cs="Arial"/>
          <w:i/>
          <w:iCs/>
          <w:sz w:val="22"/>
          <w:szCs w:val="22"/>
        </w:rPr>
        <w:t>0.000,- (zakładanie nowych skwerów zielonych)</w:t>
      </w:r>
      <w:r w:rsidR="00D63D48">
        <w:rPr>
          <w:rFonts w:ascii="Arial" w:hAnsi="Arial" w:cs="Arial"/>
          <w:i/>
          <w:iCs/>
          <w:sz w:val="22"/>
          <w:szCs w:val="22"/>
        </w:rPr>
        <w:t>,</w:t>
      </w:r>
    </w:p>
    <w:p w:rsidR="006F2426" w:rsidRPr="000C0763" w:rsidRDefault="006F2426" w:rsidP="00A50B0F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hanging="97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pozostałe środki z budżetu na utrzymanie zieleni </w:t>
      </w:r>
      <w:r w:rsidR="006D71D0">
        <w:rPr>
          <w:rFonts w:ascii="Arial" w:hAnsi="Arial" w:cs="Arial"/>
          <w:i/>
          <w:iCs/>
          <w:sz w:val="22"/>
          <w:szCs w:val="22"/>
        </w:rPr>
        <w:t>62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Schroniska dla zwierząt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  </w:t>
      </w:r>
      <w:r>
        <w:rPr>
          <w:rFonts w:ascii="Arial" w:hAnsi="Arial" w:cs="Arial"/>
          <w:sz w:val="22"/>
          <w:szCs w:val="22"/>
        </w:rPr>
        <w:t>9</w:t>
      </w:r>
      <w:r w:rsidR="006D71D0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>.000,-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A50B0F">
      <w:pPr>
        <w:numPr>
          <w:ilvl w:val="0"/>
          <w:numId w:val="47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celowa przekazywana gminie na zadania bieżące realizowane</w:t>
      </w:r>
      <w:r>
        <w:rPr>
          <w:rFonts w:ascii="Arial" w:hAnsi="Arial" w:cs="Arial"/>
          <w:sz w:val="22"/>
          <w:szCs w:val="22"/>
        </w:rPr>
        <w:br/>
        <w:t>na podstawie porozumień między jednostk</w:t>
      </w:r>
      <w:r w:rsidR="00D63D48">
        <w:rPr>
          <w:rFonts w:ascii="Arial" w:hAnsi="Arial" w:cs="Arial"/>
          <w:sz w:val="22"/>
          <w:szCs w:val="22"/>
        </w:rPr>
        <w:t>ami</w:t>
      </w:r>
      <w:r>
        <w:rPr>
          <w:rFonts w:ascii="Arial" w:hAnsi="Arial" w:cs="Arial"/>
          <w:sz w:val="22"/>
          <w:szCs w:val="22"/>
        </w:rPr>
        <w:t xml:space="preserve"> samorządu terytorialnego</w:t>
      </w:r>
      <w:r w:rsidR="00D63D48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  <w:t xml:space="preserve"> –  kwota 80.000 zł.</w:t>
      </w:r>
    </w:p>
    <w:p w:rsidR="006F2426" w:rsidRDefault="006F2426" w:rsidP="006F2426">
      <w:pPr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Planowana kontynuacja porozumienia z Gminą Oborniki na przyjęcie bezdomnych zwierząt z terenu naszej gminy do schroniska „</w:t>
      </w:r>
      <w:proofErr w:type="spellStart"/>
      <w:r>
        <w:rPr>
          <w:rFonts w:ascii="Arial" w:hAnsi="Arial" w:cs="Arial"/>
          <w:sz w:val="22"/>
          <w:szCs w:val="22"/>
        </w:rPr>
        <w:t>Azorek</w:t>
      </w:r>
      <w:proofErr w:type="spellEnd"/>
      <w:r>
        <w:rPr>
          <w:rFonts w:ascii="Arial" w:hAnsi="Arial" w:cs="Arial"/>
          <w:sz w:val="22"/>
          <w:szCs w:val="22"/>
        </w:rPr>
        <w:t>”.</w:t>
      </w:r>
    </w:p>
    <w:p w:rsidR="006F2426" w:rsidRPr="000C0763" w:rsidRDefault="006F2426" w:rsidP="00A50B0F">
      <w:pPr>
        <w:numPr>
          <w:ilvl w:val="0"/>
          <w:numId w:val="47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kwotę 1</w:t>
      </w:r>
      <w:r w:rsidR="006D71D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.000 zł z przeznaczeniem na realizację programu opieki nad zwierzętami bezdomnymi oraz zapobiegania bezdomności zwierząt. Program zostanie opracowany i uchwalony </w:t>
      </w:r>
      <w:r w:rsidR="006448D6">
        <w:rPr>
          <w:rFonts w:ascii="Arial" w:hAnsi="Arial" w:cs="Arial"/>
          <w:sz w:val="22"/>
          <w:szCs w:val="22"/>
        </w:rPr>
        <w:t xml:space="preserve">do końca </w:t>
      </w:r>
      <w:r>
        <w:rPr>
          <w:rFonts w:ascii="Arial" w:hAnsi="Arial" w:cs="Arial"/>
          <w:sz w:val="22"/>
          <w:szCs w:val="22"/>
        </w:rPr>
        <w:t>marc</w:t>
      </w:r>
      <w:r w:rsidR="006448D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201</w:t>
      </w:r>
      <w:r w:rsidR="006448D6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Oświetleni</w:t>
      </w:r>
      <w:r w:rsidR="00D63D48"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ulic, placów i dróg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290CE3">
        <w:rPr>
          <w:rFonts w:ascii="Arial" w:hAnsi="Arial" w:cs="Arial"/>
          <w:sz w:val="22"/>
          <w:szCs w:val="22"/>
        </w:rPr>
        <w:t>96</w:t>
      </w:r>
      <w:r w:rsidR="006158B7">
        <w:rPr>
          <w:rFonts w:ascii="Arial" w:hAnsi="Arial" w:cs="Arial"/>
          <w:sz w:val="22"/>
          <w:szCs w:val="22"/>
        </w:rPr>
        <w:t>5.000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A50B0F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energii zaplanowano na kwotę </w:t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>
        <w:rPr>
          <w:rFonts w:ascii="Arial" w:hAnsi="Arial" w:cs="Arial"/>
          <w:sz w:val="22"/>
          <w:szCs w:val="22"/>
        </w:rPr>
        <w:t>5</w:t>
      </w:r>
      <w:r w:rsidR="006158B7">
        <w:rPr>
          <w:rFonts w:ascii="Arial" w:hAnsi="Arial" w:cs="Arial"/>
          <w:sz w:val="22"/>
          <w:szCs w:val="22"/>
        </w:rPr>
        <w:t>65</w:t>
      </w:r>
      <w:r>
        <w:rPr>
          <w:rFonts w:ascii="Arial" w:hAnsi="Arial" w:cs="Arial"/>
          <w:sz w:val="22"/>
          <w:szCs w:val="22"/>
        </w:rPr>
        <w:t>.000</w:t>
      </w:r>
      <w:r w:rsidR="006158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(zaplanowano wzrost wydatków </w:t>
      </w:r>
      <w:r w:rsidR="006158B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 </w:t>
      </w:r>
      <w:r w:rsidR="006158B7">
        <w:rPr>
          <w:rFonts w:ascii="Arial" w:hAnsi="Arial" w:cs="Arial"/>
          <w:sz w:val="22"/>
          <w:szCs w:val="22"/>
        </w:rPr>
        <w:t>2,73</w:t>
      </w:r>
      <w:r>
        <w:rPr>
          <w:rFonts w:ascii="Arial" w:hAnsi="Arial" w:cs="Arial"/>
          <w:sz w:val="22"/>
          <w:szCs w:val="22"/>
        </w:rPr>
        <w:t>% w porównaniu do planu 201</w:t>
      </w:r>
      <w:r w:rsidR="006158B7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roku).</w:t>
      </w:r>
    </w:p>
    <w:p w:rsidR="006F2426" w:rsidRPr="000C0763" w:rsidRDefault="006F2426" w:rsidP="00A50B0F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–  </w:t>
      </w:r>
      <w:r w:rsidR="006158B7">
        <w:rPr>
          <w:rFonts w:ascii="Arial" w:hAnsi="Arial" w:cs="Arial"/>
          <w:sz w:val="22"/>
          <w:szCs w:val="22"/>
        </w:rPr>
        <w:t>3</w:t>
      </w:r>
      <w:r w:rsidR="00290CE3">
        <w:rPr>
          <w:rFonts w:ascii="Arial" w:hAnsi="Arial" w:cs="Arial"/>
          <w:sz w:val="22"/>
          <w:szCs w:val="22"/>
        </w:rPr>
        <w:t>2</w:t>
      </w:r>
      <w:r w:rsidR="006158B7">
        <w:rPr>
          <w:rFonts w:ascii="Arial" w:hAnsi="Arial" w:cs="Arial"/>
          <w:sz w:val="22"/>
          <w:szCs w:val="22"/>
        </w:rPr>
        <w:t>0.000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A50B0F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konser</w:t>
      </w:r>
      <w:r>
        <w:rPr>
          <w:rFonts w:ascii="Arial" w:hAnsi="Arial" w:cs="Arial"/>
          <w:sz w:val="22"/>
          <w:szCs w:val="22"/>
        </w:rPr>
        <w:t xml:space="preserve">wację urządzeń oświetleniowych </w:t>
      </w:r>
      <w:r w:rsidR="006158B7">
        <w:rPr>
          <w:rFonts w:ascii="Arial" w:hAnsi="Arial" w:cs="Arial"/>
          <w:sz w:val="22"/>
          <w:szCs w:val="22"/>
        </w:rPr>
        <w:t>250.000,-</w:t>
      </w:r>
    </w:p>
    <w:p w:rsidR="006158B7" w:rsidRDefault="006158B7" w:rsidP="00A50B0F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naprawa oświetlenia ulicznego będącego własnością gminy 30.000,-</w:t>
      </w:r>
    </w:p>
    <w:p w:rsidR="006F2426" w:rsidRDefault="006158B7" w:rsidP="00A50B0F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hanging="7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</w:t>
      </w:r>
      <w:r w:rsidR="006F2426">
        <w:rPr>
          <w:rFonts w:ascii="Arial" w:hAnsi="Arial" w:cs="Arial"/>
          <w:sz w:val="22"/>
          <w:szCs w:val="22"/>
        </w:rPr>
        <w:t xml:space="preserve"> oświetlenia świątecznego 20.000,-</w:t>
      </w:r>
    </w:p>
    <w:p w:rsidR="006F2426" w:rsidRDefault="006F2426" w:rsidP="00A50B0F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hanging="7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opłaty przyłączeniowe 10.000,-</w:t>
      </w:r>
    </w:p>
    <w:p w:rsidR="00290CE3" w:rsidRPr="00290CE3" w:rsidRDefault="00290CE3" w:rsidP="00A50B0F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left="1418" w:hanging="425"/>
        <w:jc w:val="both"/>
        <w:rPr>
          <w:rFonts w:ascii="Arial" w:hAnsi="Arial" w:cs="Arial"/>
          <w:b/>
          <w:sz w:val="22"/>
          <w:szCs w:val="22"/>
        </w:rPr>
      </w:pPr>
      <w:r w:rsidRPr="00290CE3">
        <w:rPr>
          <w:rFonts w:ascii="Arial" w:hAnsi="Arial" w:cs="Arial"/>
          <w:b/>
          <w:sz w:val="22"/>
          <w:szCs w:val="22"/>
        </w:rPr>
        <w:t>wymiana 3 lamp oświetleniowych na Placu Powstańców Wielkopolskich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90CE3">
        <w:rPr>
          <w:rFonts w:ascii="Arial" w:hAnsi="Arial" w:cs="Arial"/>
          <w:b/>
          <w:sz w:val="22"/>
          <w:szCs w:val="22"/>
        </w:rPr>
        <w:t>10.000,-</w:t>
      </w:r>
    </w:p>
    <w:p w:rsidR="006158B7" w:rsidRDefault="006158B7" w:rsidP="006158B7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tym paragrafie zaplanowano o 2,82% wzrostu</w:t>
      </w:r>
      <w:r w:rsidR="00D63D48">
        <w:rPr>
          <w:rFonts w:ascii="Arial" w:hAnsi="Arial" w:cs="Arial"/>
          <w:sz w:val="22"/>
          <w:szCs w:val="22"/>
        </w:rPr>
        <w:t xml:space="preserve"> w porównaniu z planem 2012 roku.</w:t>
      </w:r>
    </w:p>
    <w:p w:rsidR="00290CE3" w:rsidRPr="00F86125" w:rsidRDefault="00F86125" w:rsidP="00A50B0F">
      <w:pPr>
        <w:pStyle w:val="Akapitzlist"/>
        <w:numPr>
          <w:ilvl w:val="0"/>
          <w:numId w:val="61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inwestycyjne jednostek budżetowych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ab/>
      </w:r>
      <w:r w:rsidRPr="00F86125">
        <w:rPr>
          <w:rFonts w:ascii="Arial" w:hAnsi="Arial" w:cs="Arial"/>
          <w:b/>
          <w:sz w:val="22"/>
          <w:szCs w:val="22"/>
        </w:rPr>
        <w:t>80.000,-</w:t>
      </w:r>
      <w:r>
        <w:rPr>
          <w:rFonts w:ascii="Arial" w:hAnsi="Arial" w:cs="Arial"/>
          <w:b/>
          <w:sz w:val="22"/>
          <w:szCs w:val="22"/>
        </w:rPr>
        <w:t xml:space="preserve"> w tym na</w:t>
      </w:r>
    </w:p>
    <w:p w:rsidR="00F86125" w:rsidRPr="00C7790B" w:rsidRDefault="00C7790B" w:rsidP="00C7790B">
      <w:pPr>
        <w:pStyle w:val="Akapitzlist"/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F86125">
        <w:rPr>
          <w:rFonts w:ascii="Arial" w:hAnsi="Arial" w:cs="Arial"/>
          <w:b/>
          <w:sz w:val="22"/>
          <w:szCs w:val="22"/>
        </w:rPr>
        <w:tab/>
      </w:r>
      <w:r w:rsidR="00F86125" w:rsidRPr="00F86125">
        <w:rPr>
          <w:rFonts w:ascii="Arial" w:hAnsi="Arial" w:cs="Arial"/>
          <w:sz w:val="22"/>
          <w:szCs w:val="22"/>
        </w:rPr>
        <w:t>-</w:t>
      </w:r>
      <w:r w:rsidR="00F86125" w:rsidRPr="00F86125">
        <w:rPr>
          <w:rFonts w:ascii="Arial" w:hAnsi="Arial" w:cs="Arial"/>
          <w:sz w:val="22"/>
          <w:szCs w:val="22"/>
        </w:rPr>
        <w:tab/>
      </w:r>
      <w:r w:rsidR="00F86125" w:rsidRPr="00C7790B">
        <w:rPr>
          <w:rFonts w:ascii="Arial" w:hAnsi="Arial" w:cs="Arial"/>
          <w:b/>
          <w:sz w:val="22"/>
          <w:szCs w:val="22"/>
        </w:rPr>
        <w:t>wykonanie oświetlenia na ulicy Kościuszki (jednokierunkowej) 1 lampa</w:t>
      </w:r>
      <w:r>
        <w:rPr>
          <w:rFonts w:ascii="Arial" w:hAnsi="Arial" w:cs="Arial"/>
          <w:b/>
          <w:sz w:val="22"/>
          <w:szCs w:val="22"/>
        </w:rPr>
        <w:br/>
        <w:t xml:space="preserve">       </w:t>
      </w:r>
      <w:r w:rsidR="00F86125" w:rsidRPr="00C7790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="00F86125" w:rsidRPr="00C7790B">
        <w:rPr>
          <w:rFonts w:ascii="Arial" w:hAnsi="Arial" w:cs="Arial"/>
          <w:b/>
          <w:sz w:val="22"/>
          <w:szCs w:val="22"/>
        </w:rPr>
        <w:t>podwójna</w:t>
      </w:r>
      <w:r w:rsidRPr="00C7790B">
        <w:rPr>
          <w:rFonts w:ascii="Arial" w:hAnsi="Arial" w:cs="Arial"/>
          <w:b/>
          <w:sz w:val="22"/>
          <w:szCs w:val="22"/>
        </w:rPr>
        <w:t xml:space="preserve"> 10.000,-</w:t>
      </w:r>
    </w:p>
    <w:p w:rsidR="00C7790B" w:rsidRPr="00C7790B" w:rsidRDefault="00C7790B" w:rsidP="00C7790B">
      <w:pPr>
        <w:pStyle w:val="Akapitzlist"/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b/>
          <w:sz w:val="22"/>
          <w:szCs w:val="22"/>
        </w:rPr>
      </w:pPr>
      <w:r w:rsidRPr="00C7790B">
        <w:rPr>
          <w:rFonts w:ascii="Arial" w:hAnsi="Arial" w:cs="Arial"/>
          <w:b/>
          <w:sz w:val="22"/>
          <w:szCs w:val="22"/>
        </w:rPr>
        <w:tab/>
      </w:r>
      <w:r w:rsidRPr="00C7790B">
        <w:rPr>
          <w:rFonts w:ascii="Arial" w:hAnsi="Arial" w:cs="Arial"/>
          <w:b/>
          <w:sz w:val="22"/>
          <w:szCs w:val="22"/>
        </w:rPr>
        <w:tab/>
        <w:t>-</w:t>
      </w:r>
      <w:r w:rsidRPr="00C7790B">
        <w:rPr>
          <w:rFonts w:ascii="Arial" w:hAnsi="Arial" w:cs="Arial"/>
          <w:b/>
          <w:sz w:val="22"/>
          <w:szCs w:val="22"/>
        </w:rPr>
        <w:tab/>
        <w:t>budowa oświetlenia na ul. Brzozowej w Rogoźnie 25.000,-</w:t>
      </w:r>
    </w:p>
    <w:p w:rsidR="00C7790B" w:rsidRPr="00C7790B" w:rsidRDefault="00C7790B" w:rsidP="00C7790B">
      <w:pPr>
        <w:pStyle w:val="Akapitzlist"/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b/>
          <w:sz w:val="22"/>
          <w:szCs w:val="22"/>
        </w:rPr>
      </w:pPr>
      <w:r w:rsidRPr="00C7790B">
        <w:rPr>
          <w:rFonts w:ascii="Arial" w:hAnsi="Arial" w:cs="Arial"/>
          <w:b/>
          <w:sz w:val="22"/>
          <w:szCs w:val="22"/>
        </w:rPr>
        <w:lastRenderedPageBreak/>
        <w:tab/>
      </w:r>
      <w:r w:rsidRPr="00C7790B">
        <w:rPr>
          <w:rFonts w:ascii="Arial" w:hAnsi="Arial" w:cs="Arial"/>
          <w:b/>
          <w:sz w:val="22"/>
          <w:szCs w:val="22"/>
        </w:rPr>
        <w:tab/>
        <w:t>-</w:t>
      </w:r>
      <w:r w:rsidRPr="00C7790B">
        <w:rPr>
          <w:rFonts w:ascii="Arial" w:hAnsi="Arial" w:cs="Arial"/>
          <w:b/>
          <w:sz w:val="22"/>
          <w:szCs w:val="22"/>
        </w:rPr>
        <w:tab/>
        <w:t>wykonanie oświetlenia na ul. Wójtostwo w Rogoźnie -1 lampa 5.000,-</w:t>
      </w:r>
    </w:p>
    <w:p w:rsidR="00C7790B" w:rsidRPr="00C7790B" w:rsidRDefault="00C7790B" w:rsidP="00C7790B">
      <w:pPr>
        <w:pStyle w:val="Akapitzlist"/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b/>
          <w:sz w:val="22"/>
          <w:szCs w:val="22"/>
        </w:rPr>
      </w:pPr>
      <w:r w:rsidRPr="00C7790B">
        <w:rPr>
          <w:rFonts w:ascii="Arial" w:hAnsi="Arial" w:cs="Arial"/>
          <w:b/>
          <w:sz w:val="22"/>
          <w:szCs w:val="22"/>
        </w:rPr>
        <w:tab/>
      </w:r>
      <w:r w:rsidRPr="00C7790B">
        <w:rPr>
          <w:rFonts w:ascii="Arial" w:hAnsi="Arial" w:cs="Arial"/>
          <w:b/>
          <w:sz w:val="22"/>
          <w:szCs w:val="22"/>
        </w:rPr>
        <w:tab/>
        <w:t>-</w:t>
      </w:r>
      <w:r w:rsidRPr="00C7790B">
        <w:rPr>
          <w:rFonts w:ascii="Arial" w:hAnsi="Arial" w:cs="Arial"/>
          <w:b/>
          <w:sz w:val="22"/>
          <w:szCs w:val="22"/>
        </w:rPr>
        <w:tab/>
        <w:t xml:space="preserve">budowa oświetlenia w m. </w:t>
      </w:r>
      <w:proofErr w:type="spellStart"/>
      <w:r w:rsidRPr="00C7790B">
        <w:rPr>
          <w:rFonts w:ascii="Arial" w:hAnsi="Arial" w:cs="Arial"/>
          <w:b/>
          <w:sz w:val="22"/>
          <w:szCs w:val="22"/>
        </w:rPr>
        <w:t>Dziewcza</w:t>
      </w:r>
      <w:proofErr w:type="spellEnd"/>
      <w:r w:rsidRPr="00C7790B">
        <w:rPr>
          <w:rFonts w:ascii="Arial" w:hAnsi="Arial" w:cs="Arial"/>
          <w:b/>
          <w:sz w:val="22"/>
          <w:szCs w:val="22"/>
        </w:rPr>
        <w:t xml:space="preserve"> Struga – 3 lampy 30.000,-</w:t>
      </w:r>
    </w:p>
    <w:p w:rsidR="00C7790B" w:rsidRPr="00C7790B" w:rsidRDefault="00C7790B" w:rsidP="00C7790B">
      <w:pPr>
        <w:pStyle w:val="Akapitzlist"/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b/>
          <w:sz w:val="22"/>
          <w:szCs w:val="22"/>
        </w:rPr>
      </w:pPr>
      <w:r w:rsidRPr="00C7790B">
        <w:rPr>
          <w:rFonts w:ascii="Arial" w:hAnsi="Arial" w:cs="Arial"/>
          <w:b/>
          <w:sz w:val="22"/>
          <w:szCs w:val="22"/>
        </w:rPr>
        <w:tab/>
      </w:r>
      <w:r w:rsidRPr="00C7790B">
        <w:rPr>
          <w:rFonts w:ascii="Arial" w:hAnsi="Arial" w:cs="Arial"/>
          <w:b/>
          <w:sz w:val="22"/>
          <w:szCs w:val="22"/>
        </w:rPr>
        <w:tab/>
        <w:t>-</w:t>
      </w:r>
      <w:r w:rsidRPr="00C7790B">
        <w:rPr>
          <w:rFonts w:ascii="Arial" w:hAnsi="Arial" w:cs="Arial"/>
          <w:b/>
          <w:sz w:val="22"/>
          <w:szCs w:val="22"/>
        </w:rPr>
        <w:tab/>
        <w:t>wykonanie oświetlenia w Studzieńcu – 2 lampy 10.000,-</w:t>
      </w:r>
    </w:p>
    <w:p w:rsidR="006F2426" w:rsidRDefault="006F2426" w:rsidP="00A50B0F">
      <w:pPr>
        <w:numPr>
          <w:ilvl w:val="1"/>
          <w:numId w:val="47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i wydatki związane z gromadzeniem środków z opłat i kar za korzystanie </w:t>
      </w:r>
      <w:r>
        <w:rPr>
          <w:rFonts w:ascii="Arial" w:hAnsi="Arial" w:cs="Arial"/>
          <w:sz w:val="22"/>
          <w:szCs w:val="22"/>
        </w:rPr>
        <w:br/>
        <w:t>ze środowiska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1</w:t>
      </w:r>
      <w:r w:rsidR="006158B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przeznaczeniem na opłaty naliczane i odprowadzane do Urzędu Marszałkowskiego </w:t>
      </w:r>
      <w:r>
        <w:rPr>
          <w:rFonts w:ascii="Arial" w:hAnsi="Arial" w:cs="Arial"/>
          <w:sz w:val="22"/>
          <w:szCs w:val="22"/>
        </w:rPr>
        <w:br/>
        <w:t>za odprowadzanie wód opadowych do zbiorników wodnych.</w:t>
      </w:r>
    </w:p>
    <w:p w:rsidR="006F2426" w:rsidRPr="000C0763" w:rsidRDefault="006F2426" w:rsidP="00A50B0F">
      <w:pPr>
        <w:numPr>
          <w:ilvl w:val="1"/>
          <w:numId w:val="47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Pozostała działalność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3</w:t>
      </w:r>
      <w:r w:rsidR="006158B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6F2426" w:rsidRPr="00D63D48" w:rsidRDefault="006F2426" w:rsidP="00A50B0F">
      <w:pPr>
        <w:pStyle w:val="Akapitzlist"/>
        <w:numPr>
          <w:ilvl w:val="0"/>
          <w:numId w:val="59"/>
        </w:numPr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D63D48">
        <w:rPr>
          <w:rFonts w:ascii="Arial" w:hAnsi="Arial" w:cs="Arial"/>
          <w:sz w:val="22"/>
          <w:szCs w:val="22"/>
        </w:rPr>
        <w:t>Edukacja ekologiczna promująca ochronę środowiska 10.000,-</w:t>
      </w:r>
    </w:p>
    <w:p w:rsidR="006F2426" w:rsidRPr="000C0763" w:rsidRDefault="006F2426" w:rsidP="00A50B0F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en</w:t>
      </w:r>
      <w:r>
        <w:rPr>
          <w:rFonts w:ascii="Arial" w:hAnsi="Arial" w:cs="Arial"/>
          <w:sz w:val="22"/>
          <w:szCs w:val="22"/>
        </w:rPr>
        <w:t xml:space="preserve">ergii (woda zdroje uliczne)  </w:t>
      </w:r>
      <w:r>
        <w:rPr>
          <w:rFonts w:ascii="Arial" w:hAnsi="Arial" w:cs="Arial"/>
          <w:sz w:val="22"/>
          <w:szCs w:val="22"/>
        </w:rPr>
        <w:tab/>
        <w:t>2</w:t>
      </w:r>
      <w:r w:rsidR="006158B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</w:t>
      </w:r>
      <w:r w:rsidRPr="000C0763">
        <w:rPr>
          <w:rFonts w:ascii="Arial" w:hAnsi="Arial" w:cs="Arial"/>
          <w:sz w:val="22"/>
          <w:szCs w:val="22"/>
        </w:rPr>
        <w:t>00,-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921 – </w:t>
      </w:r>
      <w:r w:rsidRPr="000C0763">
        <w:rPr>
          <w:rFonts w:ascii="Arial" w:hAnsi="Arial" w:cs="Arial"/>
          <w:sz w:val="22"/>
          <w:szCs w:val="22"/>
          <w:u w:val="single"/>
        </w:rPr>
        <w:t>Kultura i ochrona dziedzictwa narodowego</w:t>
      </w:r>
      <w:r w:rsidRPr="000C0763">
        <w:rPr>
          <w:rFonts w:ascii="Arial" w:hAnsi="Arial" w:cs="Arial"/>
          <w:sz w:val="22"/>
          <w:szCs w:val="22"/>
        </w:rPr>
        <w:t xml:space="preserve"> kwota wydatków wynosi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158B7">
        <w:rPr>
          <w:rFonts w:ascii="Arial" w:hAnsi="Arial" w:cs="Arial"/>
          <w:b/>
          <w:sz w:val="22"/>
          <w:szCs w:val="22"/>
        </w:rPr>
        <w:t>1.60</w:t>
      </w:r>
      <w:r w:rsidR="00F622A5">
        <w:rPr>
          <w:rFonts w:ascii="Arial" w:hAnsi="Arial" w:cs="Arial"/>
          <w:b/>
          <w:sz w:val="22"/>
          <w:szCs w:val="22"/>
        </w:rPr>
        <w:t>7</w:t>
      </w:r>
      <w:r w:rsidR="006158B7">
        <w:rPr>
          <w:rFonts w:ascii="Arial" w:hAnsi="Arial" w:cs="Arial"/>
          <w:b/>
          <w:sz w:val="22"/>
          <w:szCs w:val="22"/>
        </w:rPr>
        <w:t>.</w:t>
      </w:r>
      <w:r w:rsidR="00F622A5">
        <w:rPr>
          <w:rFonts w:ascii="Arial" w:hAnsi="Arial" w:cs="Arial"/>
          <w:b/>
          <w:sz w:val="22"/>
          <w:szCs w:val="22"/>
        </w:rPr>
        <w:t>6</w:t>
      </w:r>
      <w:r w:rsidR="006158B7">
        <w:rPr>
          <w:rFonts w:ascii="Arial" w:hAnsi="Arial" w:cs="Arial"/>
          <w:b/>
          <w:sz w:val="22"/>
          <w:szCs w:val="22"/>
        </w:rPr>
        <w:t>40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>. Obejmuje ona: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Dotację dla Rogozińs</w:t>
      </w:r>
      <w:r w:rsidR="006448D6">
        <w:rPr>
          <w:rFonts w:ascii="Arial" w:hAnsi="Arial" w:cs="Arial"/>
          <w:sz w:val="22"/>
          <w:szCs w:val="22"/>
        </w:rPr>
        <w:t xml:space="preserve">kiego Centrum Kultury, ogółem  </w:t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1.</w:t>
      </w:r>
      <w:r w:rsidR="006448D6">
        <w:rPr>
          <w:rFonts w:ascii="Arial" w:hAnsi="Arial" w:cs="Arial"/>
          <w:sz w:val="22"/>
          <w:szCs w:val="22"/>
        </w:rPr>
        <w:t>362.300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448D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dla Ośrodka Kultury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ab/>
        <w:t>718.</w:t>
      </w:r>
      <w:r w:rsidR="00145B68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00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Biblioteki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6448D6">
        <w:rPr>
          <w:rFonts w:ascii="Arial" w:hAnsi="Arial" w:cs="Arial"/>
          <w:sz w:val="22"/>
          <w:szCs w:val="22"/>
        </w:rPr>
        <w:t>277.900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Muzeum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6448D6">
        <w:rPr>
          <w:rFonts w:ascii="Arial" w:hAnsi="Arial" w:cs="Arial"/>
          <w:sz w:val="22"/>
          <w:szCs w:val="22"/>
        </w:rPr>
        <w:t>365.600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1E5B37" w:rsidRDefault="006F2426" w:rsidP="006F2426">
      <w:pPr>
        <w:numPr>
          <w:ilvl w:val="1"/>
          <w:numId w:val="12"/>
        </w:numPr>
        <w:tabs>
          <w:tab w:val="clear" w:pos="2520"/>
          <w:tab w:val="num" w:pos="720"/>
          <w:tab w:val="right" w:pos="5940"/>
          <w:tab w:val="right" w:pos="7020"/>
        </w:tabs>
        <w:spacing w:line="360" w:lineRule="auto"/>
        <w:ind w:left="720"/>
        <w:jc w:val="both"/>
        <w:rPr>
          <w:rFonts w:ascii="Arial" w:hAnsi="Arial" w:cs="Arial"/>
          <w:iCs/>
          <w:sz w:val="22"/>
          <w:szCs w:val="22"/>
        </w:rPr>
      </w:pPr>
      <w:r w:rsidRPr="006E33F5">
        <w:rPr>
          <w:rFonts w:ascii="Arial" w:hAnsi="Arial" w:cs="Arial"/>
          <w:sz w:val="22"/>
          <w:szCs w:val="22"/>
        </w:rPr>
        <w:t>Pozostałe środki zatwierdzone przez zebrania wiejskie na przedsięwzięcia określone</w:t>
      </w:r>
      <w:r>
        <w:rPr>
          <w:rFonts w:ascii="Arial" w:hAnsi="Arial" w:cs="Arial"/>
          <w:sz w:val="22"/>
          <w:szCs w:val="22"/>
        </w:rPr>
        <w:br/>
      </w:r>
      <w:r w:rsidRPr="006E33F5">
        <w:rPr>
          <w:rFonts w:ascii="Arial" w:hAnsi="Arial" w:cs="Arial"/>
          <w:sz w:val="22"/>
          <w:szCs w:val="22"/>
        </w:rPr>
        <w:t xml:space="preserve">w funduszu sołeckim </w:t>
      </w:r>
      <w:r>
        <w:rPr>
          <w:rFonts w:ascii="Arial" w:hAnsi="Arial" w:cs="Arial"/>
          <w:sz w:val="22"/>
          <w:szCs w:val="22"/>
        </w:rPr>
        <w:t xml:space="preserve">na ogólną kwotę </w:t>
      </w:r>
      <w:r w:rsidR="00145B68">
        <w:rPr>
          <w:rFonts w:ascii="Arial" w:hAnsi="Arial" w:cs="Arial"/>
          <w:sz w:val="22"/>
          <w:szCs w:val="22"/>
        </w:rPr>
        <w:t>98.840</w:t>
      </w:r>
      <w:r>
        <w:rPr>
          <w:rFonts w:ascii="Arial" w:hAnsi="Arial" w:cs="Arial"/>
          <w:sz w:val="22"/>
          <w:szCs w:val="22"/>
        </w:rPr>
        <w:t xml:space="preserve"> zł, </w:t>
      </w:r>
    </w:p>
    <w:p w:rsidR="006F2426" w:rsidRPr="00DD0800" w:rsidRDefault="006F2426" w:rsidP="006F2426">
      <w:pPr>
        <w:tabs>
          <w:tab w:val="right" w:pos="5940"/>
          <w:tab w:val="right" w:pos="7020"/>
        </w:tabs>
        <w:spacing w:line="360" w:lineRule="auto"/>
        <w:ind w:left="360"/>
        <w:jc w:val="both"/>
        <w:rPr>
          <w:rFonts w:ascii="Arial" w:hAnsi="Arial" w:cs="Arial"/>
          <w:iCs/>
          <w:sz w:val="22"/>
          <w:szCs w:val="22"/>
        </w:rPr>
      </w:pPr>
      <w:r w:rsidRPr="001E5B37">
        <w:rPr>
          <w:rFonts w:ascii="Arial" w:hAnsi="Arial" w:cs="Arial"/>
          <w:b/>
          <w:sz w:val="22"/>
          <w:szCs w:val="22"/>
        </w:rPr>
        <w:t xml:space="preserve">     </w:t>
      </w:r>
      <w:r w:rsidRPr="00DD0800">
        <w:rPr>
          <w:rFonts w:ascii="Arial" w:hAnsi="Arial" w:cs="Arial"/>
          <w:sz w:val="22"/>
          <w:szCs w:val="22"/>
        </w:rPr>
        <w:t>oraz środki na bieżące utrzymanie świetlic z budżetu zaplanowano</w:t>
      </w:r>
      <w:r w:rsidR="00145B68">
        <w:rPr>
          <w:rFonts w:ascii="Arial" w:hAnsi="Arial" w:cs="Arial"/>
          <w:sz w:val="22"/>
          <w:szCs w:val="22"/>
        </w:rPr>
        <w:t xml:space="preserve"> w kwocie 47</w:t>
      </w:r>
      <w:r>
        <w:rPr>
          <w:rFonts w:ascii="Arial" w:hAnsi="Arial" w:cs="Arial"/>
          <w:sz w:val="22"/>
          <w:szCs w:val="22"/>
        </w:rPr>
        <w:t xml:space="preserve">.000 ,- </w:t>
      </w:r>
      <w:r>
        <w:rPr>
          <w:rFonts w:ascii="Arial" w:hAnsi="Arial" w:cs="Arial"/>
          <w:sz w:val="22"/>
          <w:szCs w:val="22"/>
        </w:rPr>
        <w:br/>
        <w:t>w tym na</w:t>
      </w:r>
      <w:r w:rsidRPr="00DD0800">
        <w:rPr>
          <w:rFonts w:ascii="Arial" w:hAnsi="Arial" w:cs="Arial"/>
          <w:sz w:val="22"/>
          <w:szCs w:val="22"/>
        </w:rPr>
        <w:t>:</w:t>
      </w:r>
    </w:p>
    <w:p w:rsidR="006F2426" w:rsidRDefault="00091B9C" w:rsidP="006F2426">
      <w:pPr>
        <w:numPr>
          <w:ilvl w:val="1"/>
          <w:numId w:val="12"/>
        </w:numPr>
        <w:tabs>
          <w:tab w:val="clear" w:pos="2520"/>
          <w:tab w:val="num" w:pos="720"/>
          <w:tab w:val="right" w:pos="5940"/>
          <w:tab w:val="right" w:pos="7020"/>
        </w:tabs>
        <w:spacing w:line="360" w:lineRule="auto"/>
        <w:ind w:left="7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Zakup energii</w:t>
      </w:r>
      <w:r>
        <w:rPr>
          <w:rFonts w:ascii="Arial" w:hAnsi="Arial" w:cs="Arial"/>
          <w:i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="006F2426">
        <w:rPr>
          <w:rFonts w:ascii="Arial" w:hAnsi="Arial" w:cs="Arial"/>
          <w:iCs/>
          <w:sz w:val="22"/>
          <w:szCs w:val="22"/>
        </w:rPr>
        <w:tab/>
        <w:t>3</w:t>
      </w:r>
      <w:r w:rsidR="00145B68">
        <w:rPr>
          <w:rFonts w:ascii="Arial" w:hAnsi="Arial" w:cs="Arial"/>
          <w:iCs/>
          <w:sz w:val="22"/>
          <w:szCs w:val="22"/>
        </w:rPr>
        <w:t>4</w:t>
      </w:r>
      <w:r w:rsidR="006F2426" w:rsidRPr="006E33F5">
        <w:rPr>
          <w:rFonts w:ascii="Arial" w:hAnsi="Arial" w:cs="Arial"/>
          <w:iCs/>
          <w:sz w:val="22"/>
          <w:szCs w:val="22"/>
        </w:rPr>
        <w:t>.000,-</w:t>
      </w:r>
    </w:p>
    <w:p w:rsidR="006F2426" w:rsidRPr="001E5B37" w:rsidRDefault="006F2426" w:rsidP="006F2426">
      <w:pPr>
        <w:numPr>
          <w:ilvl w:val="1"/>
          <w:numId w:val="12"/>
        </w:numPr>
        <w:tabs>
          <w:tab w:val="clear" w:pos="2520"/>
          <w:tab w:val="num" w:pos="720"/>
          <w:tab w:val="right" w:pos="5940"/>
          <w:tab w:val="right" w:pos="7020"/>
        </w:tabs>
        <w:spacing w:line="360" w:lineRule="auto"/>
        <w:ind w:left="7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Zakup materiałów</w:t>
      </w:r>
      <w:r>
        <w:rPr>
          <w:rFonts w:ascii="Arial" w:hAnsi="Arial" w:cs="Arial"/>
          <w:iCs/>
          <w:sz w:val="22"/>
          <w:szCs w:val="22"/>
        </w:rPr>
        <w:tab/>
      </w:r>
      <w:r w:rsidR="00091B9C"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iCs/>
          <w:sz w:val="22"/>
          <w:szCs w:val="22"/>
        </w:rPr>
        <w:tab/>
        <w:t xml:space="preserve">  5.000,-</w:t>
      </w:r>
    </w:p>
    <w:p w:rsidR="006F2426" w:rsidRDefault="006F2426" w:rsidP="006F2426">
      <w:pPr>
        <w:numPr>
          <w:ilvl w:val="2"/>
          <w:numId w:val="7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0C0763">
        <w:rPr>
          <w:rFonts w:ascii="Arial" w:hAnsi="Arial" w:cs="Arial"/>
          <w:sz w:val="22"/>
          <w:szCs w:val="22"/>
        </w:rPr>
        <w:t>akup usług pozostałych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91B9C">
        <w:rPr>
          <w:rFonts w:ascii="Arial" w:hAnsi="Arial" w:cs="Arial"/>
          <w:sz w:val="22"/>
          <w:szCs w:val="22"/>
        </w:rPr>
        <w:t xml:space="preserve">   </w:t>
      </w:r>
      <w:r w:rsidR="00091B9C" w:rsidRPr="000C0763">
        <w:rPr>
          <w:rFonts w:ascii="Arial" w:hAnsi="Arial" w:cs="Arial"/>
          <w:sz w:val="22"/>
          <w:szCs w:val="22"/>
        </w:rPr>
        <w:t>–</w:t>
      </w:r>
      <w:r w:rsidR="00091B9C">
        <w:rPr>
          <w:rFonts w:ascii="Arial" w:hAnsi="Arial" w:cs="Arial"/>
          <w:sz w:val="22"/>
          <w:szCs w:val="22"/>
        </w:rPr>
        <w:tab/>
      </w:r>
      <w:r w:rsidR="00145B68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091B9C" w:rsidRDefault="00091B9C" w:rsidP="006F2426">
      <w:pPr>
        <w:numPr>
          <w:ilvl w:val="2"/>
          <w:numId w:val="7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Różne opłaty i składki</w:t>
      </w:r>
      <w:r w:rsidR="008975D6">
        <w:rPr>
          <w:rFonts w:ascii="Arial" w:hAnsi="Arial" w:cs="Arial"/>
          <w:sz w:val="22"/>
          <w:szCs w:val="22"/>
        </w:rPr>
        <w:t xml:space="preserve"> (ubezpieczenie majątku)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ab/>
        <w:t>3.000,-</w:t>
      </w:r>
    </w:p>
    <w:p w:rsidR="00091B9C" w:rsidRDefault="00091B9C" w:rsidP="006F2426">
      <w:pPr>
        <w:numPr>
          <w:ilvl w:val="2"/>
          <w:numId w:val="7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Dotacja celowa na dofinansowanie prac remontowych i konserwacyjnych obiektów zabytkowych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2</w:t>
      </w:r>
      <w:r w:rsidR="00F622A5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.</w:t>
      </w:r>
      <w:r w:rsidR="00F622A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00 zł.</w:t>
      </w:r>
    </w:p>
    <w:p w:rsidR="00091B9C" w:rsidRDefault="00091B9C" w:rsidP="00091B9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Kwota została zaplanowana na podstawie Uchwały Nr XXVII/185/2008 Rady Miejskiej </w:t>
      </w:r>
      <w:r>
        <w:rPr>
          <w:rFonts w:ascii="Arial" w:hAnsi="Arial" w:cs="Arial"/>
          <w:sz w:val="22"/>
          <w:szCs w:val="22"/>
        </w:rPr>
        <w:br/>
        <w:t>w Rogoźnie z dnia 28 sierpnia 2008 roku w sprawie określenia zasad udzielania dotacji na sfinansowanie prac konserwatorskich, restauratorskich lub robót budowlanych przy zabytku wpisanym do rejestru zabytków.</w:t>
      </w:r>
    </w:p>
    <w:p w:rsidR="006F2426" w:rsidRDefault="00EE2D21" w:rsidP="00EE2D21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</w:t>
      </w:r>
      <w:r w:rsidR="008975D6">
        <w:rPr>
          <w:rFonts w:ascii="Arial" w:hAnsi="Arial" w:cs="Arial"/>
          <w:sz w:val="22"/>
          <w:szCs w:val="22"/>
        </w:rPr>
        <w:t>zed uchwaleniem budżetu zostaną</w:t>
      </w:r>
      <w:r>
        <w:rPr>
          <w:rFonts w:ascii="Arial" w:hAnsi="Arial" w:cs="Arial"/>
          <w:sz w:val="22"/>
          <w:szCs w:val="22"/>
        </w:rPr>
        <w:t xml:space="preserve"> przygotowan</w:t>
      </w:r>
      <w:r w:rsidR="008975D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uchwał</w:t>
      </w:r>
      <w:r w:rsidR="008975D6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p</w:t>
      </w:r>
      <w:r w:rsidR="00091B9C">
        <w:rPr>
          <w:rFonts w:ascii="Arial" w:hAnsi="Arial" w:cs="Arial"/>
          <w:sz w:val="22"/>
          <w:szCs w:val="22"/>
        </w:rPr>
        <w:t>rzyzna</w:t>
      </w:r>
      <w:r w:rsidR="008975D6">
        <w:rPr>
          <w:rFonts w:ascii="Arial" w:hAnsi="Arial" w:cs="Arial"/>
          <w:sz w:val="22"/>
          <w:szCs w:val="22"/>
        </w:rPr>
        <w:t>jące</w:t>
      </w:r>
      <w:r w:rsidR="00091B9C">
        <w:rPr>
          <w:rFonts w:ascii="Arial" w:hAnsi="Arial" w:cs="Arial"/>
          <w:sz w:val="22"/>
          <w:szCs w:val="22"/>
        </w:rPr>
        <w:t xml:space="preserve"> dotacj</w:t>
      </w:r>
      <w:r>
        <w:rPr>
          <w:rFonts w:ascii="Arial" w:hAnsi="Arial" w:cs="Arial"/>
          <w:sz w:val="22"/>
          <w:szCs w:val="22"/>
        </w:rPr>
        <w:t xml:space="preserve">ę </w:t>
      </w:r>
      <w:r w:rsidRPr="00F622A5">
        <w:rPr>
          <w:rFonts w:ascii="Arial" w:hAnsi="Arial" w:cs="Arial"/>
          <w:sz w:val="22"/>
          <w:szCs w:val="22"/>
        </w:rPr>
        <w:t>podmiot</w:t>
      </w:r>
      <w:r w:rsidR="008975D6">
        <w:rPr>
          <w:rFonts w:ascii="Arial" w:hAnsi="Arial" w:cs="Arial"/>
          <w:sz w:val="22"/>
          <w:szCs w:val="22"/>
        </w:rPr>
        <w:t>om</w:t>
      </w:r>
      <w:r w:rsidRPr="00F622A5">
        <w:rPr>
          <w:rFonts w:ascii="Arial" w:hAnsi="Arial" w:cs="Arial"/>
          <w:sz w:val="22"/>
          <w:szCs w:val="22"/>
        </w:rPr>
        <w:t xml:space="preserve"> uprawniony</w:t>
      </w:r>
      <w:r w:rsidR="008975D6">
        <w:rPr>
          <w:rFonts w:ascii="Arial" w:hAnsi="Arial" w:cs="Arial"/>
          <w:sz w:val="22"/>
          <w:szCs w:val="22"/>
        </w:rPr>
        <w:t>m</w:t>
      </w:r>
      <w:r w:rsidRPr="00F622A5">
        <w:rPr>
          <w:rFonts w:ascii="Arial" w:hAnsi="Arial" w:cs="Arial"/>
          <w:sz w:val="22"/>
          <w:szCs w:val="22"/>
        </w:rPr>
        <w:t xml:space="preserve"> do </w:t>
      </w:r>
      <w:r w:rsidR="008975D6">
        <w:rPr>
          <w:rFonts w:ascii="Arial" w:hAnsi="Arial" w:cs="Arial"/>
          <w:sz w:val="22"/>
          <w:szCs w:val="22"/>
        </w:rPr>
        <w:t>jej otrzymania</w:t>
      </w:r>
      <w:r w:rsidRPr="00F622A5">
        <w:rPr>
          <w:rFonts w:ascii="Arial" w:hAnsi="Arial" w:cs="Arial"/>
          <w:sz w:val="22"/>
          <w:szCs w:val="22"/>
        </w:rPr>
        <w:t>.</w:t>
      </w:r>
      <w:r w:rsidR="008975D6">
        <w:rPr>
          <w:rFonts w:ascii="Arial" w:hAnsi="Arial" w:cs="Arial"/>
          <w:sz w:val="22"/>
          <w:szCs w:val="22"/>
        </w:rPr>
        <w:t xml:space="preserve"> </w:t>
      </w:r>
    </w:p>
    <w:p w:rsidR="00F622A5" w:rsidRPr="00F622A5" w:rsidRDefault="00F622A5" w:rsidP="00A50B0F">
      <w:pPr>
        <w:pStyle w:val="Akapitzlist"/>
        <w:numPr>
          <w:ilvl w:val="0"/>
          <w:numId w:val="5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inwestycyjne w wysokości 72.000 zł, z przeznaczeniem na wykonanie dokumentacji technicznej modernizacji świetlic wiejskich w m. Karolewo, Garbatka, Jaracz, Laskowo, Owieczki, Studzieniec. Na w/w prace zostaną złożone w 2013 roku wnioski o dofinansowanie z PROW</w:t>
      </w:r>
      <w:r w:rsidR="0014694F">
        <w:rPr>
          <w:rFonts w:ascii="Arial" w:hAnsi="Arial" w:cs="Arial"/>
          <w:sz w:val="22"/>
          <w:szCs w:val="22"/>
        </w:rPr>
        <w:t xml:space="preserve"> na lata 2007 – 2013.</w:t>
      </w:r>
    </w:p>
    <w:p w:rsidR="00EE2D21" w:rsidRPr="00EE2D21" w:rsidRDefault="00EE2D21" w:rsidP="00EE2D21">
      <w:pPr>
        <w:spacing w:line="360" w:lineRule="auto"/>
        <w:ind w:left="720"/>
        <w:jc w:val="both"/>
        <w:rPr>
          <w:rFonts w:ascii="Arial" w:hAnsi="Arial" w:cs="Arial"/>
          <w:sz w:val="16"/>
          <w:szCs w:val="16"/>
          <w:u w:val="single"/>
        </w:rPr>
      </w:pPr>
    </w:p>
    <w:p w:rsidR="006F2426" w:rsidRPr="00040F1E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W dziale 926 – </w:t>
      </w:r>
      <w:r w:rsidRPr="000C0763">
        <w:rPr>
          <w:rFonts w:ascii="Arial" w:hAnsi="Arial" w:cs="Arial"/>
          <w:sz w:val="22"/>
          <w:szCs w:val="22"/>
          <w:u w:val="single"/>
        </w:rPr>
        <w:t>Kultura fizyczna i sport</w:t>
      </w:r>
      <w:r w:rsidRPr="000C0763">
        <w:rPr>
          <w:rFonts w:ascii="Arial" w:hAnsi="Arial" w:cs="Arial"/>
          <w:sz w:val="22"/>
          <w:szCs w:val="22"/>
        </w:rPr>
        <w:t xml:space="preserve"> zaplanowano kwotę –</w:t>
      </w:r>
      <w:r>
        <w:rPr>
          <w:rFonts w:ascii="Arial" w:hAnsi="Arial" w:cs="Arial"/>
          <w:sz w:val="22"/>
          <w:szCs w:val="22"/>
        </w:rPr>
        <w:t xml:space="preserve"> </w:t>
      </w:r>
      <w:r w:rsidR="00F622A5">
        <w:rPr>
          <w:rFonts w:ascii="Arial" w:hAnsi="Arial" w:cs="Arial"/>
          <w:b/>
          <w:sz w:val="22"/>
          <w:szCs w:val="22"/>
        </w:rPr>
        <w:t>352.929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 xml:space="preserve">w </w:t>
      </w:r>
      <w:r w:rsidRPr="00040F1E">
        <w:rPr>
          <w:rFonts w:ascii="Arial" w:hAnsi="Arial" w:cs="Arial"/>
          <w:i/>
          <w:sz w:val="22"/>
          <w:szCs w:val="22"/>
        </w:rPr>
        <w:t>tym</w:t>
      </w:r>
      <w:r>
        <w:rPr>
          <w:rFonts w:ascii="Arial" w:hAnsi="Arial" w:cs="Arial"/>
          <w:i/>
          <w:sz w:val="22"/>
          <w:szCs w:val="22"/>
        </w:rPr>
        <w:t xml:space="preserve"> na</w:t>
      </w:r>
      <w:r w:rsidRPr="00040F1E">
        <w:rPr>
          <w:rFonts w:ascii="Arial" w:hAnsi="Arial" w:cs="Arial"/>
          <w:i/>
          <w:sz w:val="22"/>
          <w:szCs w:val="22"/>
        </w:rPr>
        <w:t>:</w:t>
      </w:r>
    </w:p>
    <w:p w:rsidR="006F2426" w:rsidRPr="00040F1E" w:rsidRDefault="006F2426" w:rsidP="00A50B0F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obiekty sportowe</w:t>
      </w:r>
      <w:r w:rsidRPr="00040F1E">
        <w:rPr>
          <w:rFonts w:ascii="Arial" w:hAnsi="Arial" w:cs="Arial"/>
          <w:sz w:val="22"/>
          <w:szCs w:val="22"/>
        </w:rPr>
        <w:tab/>
      </w:r>
      <w:r w:rsidR="00F622A5">
        <w:rPr>
          <w:rFonts w:ascii="Arial" w:hAnsi="Arial" w:cs="Arial"/>
          <w:b/>
          <w:sz w:val="22"/>
          <w:szCs w:val="22"/>
        </w:rPr>
        <w:t>94.600</w:t>
      </w:r>
      <w:r w:rsidRPr="00040F1E">
        <w:rPr>
          <w:rFonts w:ascii="Arial" w:hAnsi="Arial" w:cs="Arial"/>
          <w:b/>
          <w:sz w:val="22"/>
          <w:szCs w:val="22"/>
        </w:rPr>
        <w:t>,-</w:t>
      </w:r>
    </w:p>
    <w:p w:rsidR="006F2426" w:rsidRDefault="006F2426" w:rsidP="00A50B0F">
      <w:pPr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bieżące utrzymanie boiska   – Orlik 2012  </w:t>
      </w:r>
      <w:r w:rsidR="00E945BD">
        <w:rPr>
          <w:rFonts w:ascii="Arial" w:hAnsi="Arial" w:cs="Arial"/>
          <w:sz w:val="22"/>
          <w:szCs w:val="22"/>
        </w:rPr>
        <w:t>89.600</w:t>
      </w:r>
      <w:r>
        <w:rPr>
          <w:rFonts w:ascii="Arial" w:hAnsi="Arial" w:cs="Arial"/>
          <w:sz w:val="22"/>
          <w:szCs w:val="22"/>
        </w:rPr>
        <w:t>,- (przyjęto kalkulację kosztów</w:t>
      </w:r>
      <w:r>
        <w:rPr>
          <w:rFonts w:ascii="Arial" w:hAnsi="Arial" w:cs="Arial"/>
          <w:sz w:val="22"/>
          <w:szCs w:val="22"/>
        </w:rPr>
        <w:br/>
        <w:t>wynagrodzeń i pochodnych</w:t>
      </w:r>
      <w:r w:rsidR="00E945BD">
        <w:rPr>
          <w:rFonts w:ascii="Arial" w:hAnsi="Arial" w:cs="Arial"/>
          <w:sz w:val="22"/>
          <w:szCs w:val="22"/>
        </w:rPr>
        <w:t>, pozostałych wydatków stałych</w:t>
      </w:r>
      <w:r>
        <w:rPr>
          <w:rFonts w:ascii="Arial" w:hAnsi="Arial" w:cs="Arial"/>
          <w:sz w:val="22"/>
          <w:szCs w:val="22"/>
        </w:rPr>
        <w:t xml:space="preserve"> na 12 miesięcy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 w:rsidR="00E945BD">
        <w:rPr>
          <w:rFonts w:ascii="Arial" w:hAnsi="Arial" w:cs="Arial"/>
          <w:sz w:val="22"/>
          <w:szCs w:val="22"/>
        </w:rPr>
        <w:t>na podstawie przewidywanego wykonania wydatków na koniec 2012 roku</w:t>
      </w:r>
      <w:r>
        <w:rPr>
          <w:rFonts w:ascii="Arial" w:hAnsi="Arial" w:cs="Arial"/>
          <w:sz w:val="22"/>
          <w:szCs w:val="22"/>
        </w:rPr>
        <w:t>),</w:t>
      </w:r>
    </w:p>
    <w:p w:rsidR="006F2426" w:rsidRDefault="006F2426" w:rsidP="00A50B0F">
      <w:pPr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bież</w:t>
      </w:r>
      <w:r w:rsidR="00E945BD">
        <w:rPr>
          <w:rFonts w:ascii="Arial" w:hAnsi="Arial" w:cs="Arial"/>
          <w:sz w:val="22"/>
          <w:szCs w:val="22"/>
        </w:rPr>
        <w:t>ące utrzymanie boisk wiejskich 5</w:t>
      </w:r>
      <w:r>
        <w:rPr>
          <w:rFonts w:ascii="Arial" w:hAnsi="Arial" w:cs="Arial"/>
          <w:sz w:val="22"/>
          <w:szCs w:val="22"/>
        </w:rPr>
        <w:t>.000,- (zakup energii</w:t>
      </w:r>
      <w:r w:rsidR="00E945BD">
        <w:rPr>
          <w:rFonts w:ascii="Arial" w:hAnsi="Arial" w:cs="Arial"/>
          <w:sz w:val="22"/>
          <w:szCs w:val="22"/>
        </w:rPr>
        <w:t xml:space="preserve"> 4.000, zakup usług 1.000</w:t>
      </w:r>
      <w:r>
        <w:rPr>
          <w:rFonts w:ascii="Arial" w:hAnsi="Arial" w:cs="Arial"/>
          <w:sz w:val="22"/>
          <w:szCs w:val="22"/>
        </w:rPr>
        <w:t>)</w:t>
      </w:r>
      <w:r w:rsidR="00E945BD">
        <w:rPr>
          <w:rFonts w:ascii="Arial" w:hAnsi="Arial" w:cs="Arial"/>
          <w:sz w:val="22"/>
          <w:szCs w:val="22"/>
        </w:rPr>
        <w:t>.</w:t>
      </w:r>
    </w:p>
    <w:p w:rsidR="006F2426" w:rsidRPr="000C68B8" w:rsidRDefault="006F2426" w:rsidP="006F2426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945BD">
        <w:rPr>
          <w:rFonts w:ascii="Arial" w:hAnsi="Arial" w:cs="Arial"/>
          <w:b/>
          <w:sz w:val="22"/>
          <w:szCs w:val="22"/>
        </w:rPr>
        <w:t>258.329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0C68B8">
        <w:rPr>
          <w:rFonts w:ascii="Arial" w:hAnsi="Arial" w:cs="Arial"/>
          <w:sz w:val="22"/>
          <w:szCs w:val="22"/>
        </w:rPr>
        <w:t>dotyczy zabezpieczenia środków na:</w:t>
      </w:r>
    </w:p>
    <w:p w:rsidR="006F2426" w:rsidRPr="000C0763" w:rsidRDefault="006F2426" w:rsidP="00A50B0F">
      <w:pPr>
        <w:numPr>
          <w:ilvl w:val="0"/>
          <w:numId w:val="48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</w:t>
      </w:r>
      <w:r>
        <w:rPr>
          <w:rFonts w:ascii="Arial" w:hAnsi="Arial" w:cs="Arial"/>
          <w:sz w:val="22"/>
          <w:szCs w:val="22"/>
        </w:rPr>
        <w:t>celowe, udzielone w trybie art. 221 ustawy, na</w:t>
      </w:r>
      <w:r w:rsidRPr="000C0763">
        <w:rPr>
          <w:rFonts w:ascii="Arial" w:hAnsi="Arial" w:cs="Arial"/>
          <w:sz w:val="22"/>
          <w:szCs w:val="22"/>
        </w:rPr>
        <w:t xml:space="preserve"> finansowanie </w:t>
      </w:r>
      <w:r w:rsidR="00997750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lub dofinansowani</w:t>
      </w:r>
      <w:r>
        <w:rPr>
          <w:rFonts w:ascii="Arial" w:hAnsi="Arial" w:cs="Arial"/>
          <w:sz w:val="22"/>
          <w:szCs w:val="22"/>
        </w:rPr>
        <w:t xml:space="preserve">e zadań zleconych do realizacji organizacjom prowadzącym działalność pożytku publicznego </w:t>
      </w:r>
      <w:r w:rsidRPr="00A929DF">
        <w:rPr>
          <w:rFonts w:ascii="Arial" w:hAnsi="Arial" w:cs="Arial"/>
          <w:sz w:val="22"/>
          <w:szCs w:val="22"/>
          <w:u w:val="single"/>
        </w:rPr>
        <w:t>z zakresu kultury fizycznej</w:t>
      </w:r>
      <w:r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b/>
          <w:bCs/>
          <w:sz w:val="22"/>
          <w:szCs w:val="22"/>
        </w:rPr>
        <w:t>165.000</w:t>
      </w:r>
      <w:r w:rsidRPr="000C0763">
        <w:rPr>
          <w:rFonts w:ascii="Arial" w:hAnsi="Arial" w:cs="Arial"/>
          <w:b/>
          <w:sz w:val="22"/>
          <w:szCs w:val="22"/>
        </w:rPr>
        <w:t xml:space="preserve">,-  </w:t>
      </w:r>
      <w:r w:rsidR="00997750">
        <w:rPr>
          <w:rFonts w:ascii="Arial" w:hAnsi="Arial" w:cs="Arial"/>
          <w:b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następujące zadania: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organizacja zajęć żeglarskich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D27A3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organizacja zajęć w piłkę nożną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27A34">
        <w:rPr>
          <w:rFonts w:ascii="Arial" w:hAnsi="Arial" w:cs="Arial"/>
          <w:sz w:val="22"/>
          <w:szCs w:val="22"/>
        </w:rPr>
        <w:t xml:space="preserve"> </w:t>
      </w:r>
      <w:r w:rsidR="00FB5013">
        <w:rPr>
          <w:rFonts w:ascii="Arial" w:hAnsi="Arial" w:cs="Arial"/>
          <w:sz w:val="22"/>
          <w:szCs w:val="22"/>
        </w:rPr>
        <w:t>39.500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organizowanie i prowadzenie zajęć z zakresu </w:t>
      </w:r>
    </w:p>
    <w:p w:rsidR="006F2426" w:rsidRPr="000C0763" w:rsidRDefault="006F2426" w:rsidP="006F2426">
      <w:pPr>
        <w:spacing w:line="360" w:lineRule="auto"/>
        <w:ind w:left="1080" w:firstLine="338"/>
        <w:jc w:val="both"/>
        <w:rPr>
          <w:rFonts w:ascii="Arial" w:hAnsi="Arial" w:cs="Arial"/>
          <w:sz w:val="22"/>
          <w:szCs w:val="22"/>
        </w:rPr>
      </w:pPr>
      <w:proofErr w:type="spellStart"/>
      <w:r w:rsidRPr="000C0763">
        <w:rPr>
          <w:rFonts w:ascii="Arial" w:hAnsi="Arial" w:cs="Arial"/>
          <w:sz w:val="22"/>
          <w:szCs w:val="22"/>
        </w:rPr>
        <w:t>patriotyczno</w:t>
      </w:r>
      <w:proofErr w:type="spellEnd"/>
      <w:r w:rsidRPr="000C0763">
        <w:rPr>
          <w:rFonts w:ascii="Arial" w:hAnsi="Arial" w:cs="Arial"/>
          <w:sz w:val="22"/>
          <w:szCs w:val="22"/>
        </w:rPr>
        <w:t xml:space="preserve"> - obronnego wychowania młodzieży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27A34">
        <w:rPr>
          <w:rFonts w:ascii="Arial" w:hAnsi="Arial" w:cs="Arial"/>
          <w:sz w:val="22"/>
          <w:szCs w:val="22"/>
        </w:rPr>
        <w:t xml:space="preserve">  5.000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organizacja zajęć w piłkę siatkową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D27A34">
        <w:rPr>
          <w:rFonts w:ascii="Arial" w:hAnsi="Arial" w:cs="Arial"/>
          <w:sz w:val="22"/>
          <w:szCs w:val="22"/>
        </w:rPr>
        <w:t>26.</w:t>
      </w:r>
      <w:r w:rsidR="00FB5013">
        <w:rPr>
          <w:rFonts w:ascii="Arial" w:hAnsi="Arial" w:cs="Arial"/>
          <w:sz w:val="22"/>
          <w:szCs w:val="22"/>
        </w:rPr>
        <w:t>5</w:t>
      </w:r>
      <w:r w:rsidR="00D27A34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organizowanie zajęć o charakterze profilaktycznym,</w:t>
      </w:r>
    </w:p>
    <w:p w:rsidR="006F2426" w:rsidRDefault="006F2426" w:rsidP="006F2426">
      <w:p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szkolenia ratownicze, upowszechnianie nauki pływania 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8</w:t>
      </w:r>
      <w:r w:rsidRPr="000C076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>00,-</w:t>
      </w:r>
    </w:p>
    <w:p w:rsidR="00D27A34" w:rsidRDefault="00D63D48" w:rsidP="00A50B0F">
      <w:pPr>
        <w:pStyle w:val="Akapitzlist"/>
        <w:numPr>
          <w:ilvl w:val="0"/>
          <w:numId w:val="58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>rganizacja zajęć sportowych w zakresie wioślarstwa</w:t>
      </w:r>
      <w:r w:rsidR="00D27A34">
        <w:rPr>
          <w:rFonts w:ascii="Arial" w:hAnsi="Arial" w:cs="Arial"/>
          <w:sz w:val="22"/>
          <w:szCs w:val="22"/>
        </w:rPr>
        <w:tab/>
        <w:t xml:space="preserve">   2.500,-</w:t>
      </w:r>
    </w:p>
    <w:p w:rsidR="00D27A34" w:rsidRPr="00D27A34" w:rsidRDefault="00D63D48" w:rsidP="00A50B0F">
      <w:pPr>
        <w:pStyle w:val="Akapitzlist"/>
        <w:numPr>
          <w:ilvl w:val="0"/>
          <w:numId w:val="58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 xml:space="preserve">rganizacja zajęć sportowych w zakresie tenisa stołowego  </w:t>
      </w:r>
      <w:r w:rsidR="00FB5013">
        <w:rPr>
          <w:rFonts w:ascii="Arial" w:hAnsi="Arial" w:cs="Arial"/>
          <w:sz w:val="22"/>
          <w:szCs w:val="22"/>
        </w:rPr>
        <w:t>2.000</w:t>
      </w:r>
      <w:r w:rsidR="00D27A34">
        <w:rPr>
          <w:rFonts w:ascii="Arial" w:hAnsi="Arial" w:cs="Arial"/>
          <w:sz w:val="22"/>
          <w:szCs w:val="22"/>
        </w:rPr>
        <w:t>,-</w:t>
      </w:r>
    </w:p>
    <w:p w:rsidR="00E945BD" w:rsidRPr="00162E95" w:rsidRDefault="00E945BD" w:rsidP="00A50B0F">
      <w:pPr>
        <w:numPr>
          <w:ilvl w:val="0"/>
          <w:numId w:val="56"/>
        </w:numPr>
        <w:spacing w:line="360" w:lineRule="auto"/>
        <w:ind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zapewnienia</w:t>
      </w:r>
      <w:r w:rsidRPr="000C0763">
        <w:rPr>
          <w:rFonts w:ascii="Arial" w:hAnsi="Arial" w:cs="Arial"/>
          <w:sz w:val="22"/>
          <w:szCs w:val="22"/>
        </w:rPr>
        <w:t xml:space="preserve"> bezpieczeństwa na wodach gminy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E945BD">
        <w:rPr>
          <w:rFonts w:ascii="Arial" w:hAnsi="Arial" w:cs="Arial"/>
          <w:sz w:val="22"/>
          <w:szCs w:val="22"/>
        </w:rPr>
        <w:t>25.000,-</w:t>
      </w:r>
    </w:p>
    <w:p w:rsidR="006F2426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podział środków zostanie dokonany po rozstrzygnięciu ofert w ramach konkursu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dane zadanie, złożonych przez organizacje</w:t>
      </w:r>
      <w:r>
        <w:rPr>
          <w:rFonts w:ascii="Arial" w:hAnsi="Arial" w:cs="Arial"/>
          <w:sz w:val="22"/>
          <w:szCs w:val="22"/>
        </w:rPr>
        <w:t xml:space="preserve"> na podstawie ustawy o działalności  pożytku publicznego i wolontariacie.</w:t>
      </w:r>
    </w:p>
    <w:p w:rsidR="006F2426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Został opracowany projekt programu współpracy z organizacjami pozarządowymi oraz podmiotami, o których mowa w art. 3 ust. 3 ustawy z dnia 24 kwietnia 2003 roku </w:t>
      </w:r>
      <w:r>
        <w:rPr>
          <w:rFonts w:ascii="Arial" w:hAnsi="Arial" w:cs="Arial"/>
          <w:sz w:val="22"/>
          <w:szCs w:val="22"/>
        </w:rPr>
        <w:br/>
        <w:t>o działalności pożytku publicznego na rok 201</w:t>
      </w:r>
      <w:r w:rsidR="00E945B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, który na podstawie Uchwały </w:t>
      </w:r>
      <w:r w:rsidR="00D63D4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Nr LVII/395/2010 Rady Miejskiej w Rogoźnie z dnia 25 sierpnia 2010 roku został umieszczony w Biuletynie Informacji Publicznej w celu przeprowadzenia konsultacji </w:t>
      </w:r>
      <w:r>
        <w:rPr>
          <w:rFonts w:ascii="Arial" w:hAnsi="Arial" w:cs="Arial"/>
          <w:sz w:val="22"/>
          <w:szCs w:val="22"/>
        </w:rPr>
        <w:br/>
        <w:t xml:space="preserve">z organizacjami pozarządowymi i innymi podmiotami  projektów aktów prawa miejscowego w dziedzinach dotyczących ich statutowych działalności.  </w:t>
      </w:r>
      <w:r>
        <w:rPr>
          <w:rFonts w:ascii="Arial" w:hAnsi="Arial" w:cs="Arial"/>
          <w:sz w:val="22"/>
          <w:szCs w:val="22"/>
        </w:rPr>
        <w:br/>
        <w:t xml:space="preserve">Po przeprowadzonych konsultacjach w/w projekt zostanie przedstawiony pod obrady Rady Miejskiej w miesiącu listopadzie br. </w:t>
      </w:r>
    </w:p>
    <w:p w:rsidR="006F2426" w:rsidRPr="000C0763" w:rsidRDefault="006F2426" w:rsidP="00A50B0F">
      <w:pPr>
        <w:numPr>
          <w:ilvl w:val="0"/>
          <w:numId w:val="50"/>
        </w:numPr>
        <w:tabs>
          <w:tab w:val="clear" w:pos="2055"/>
          <w:tab w:val="num" w:pos="1080"/>
        </w:tabs>
        <w:spacing w:line="360" w:lineRule="auto"/>
        <w:ind w:hanging="13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przedsięwzięcia z funduszu sołeckiego zaplanowano kwotę </w:t>
      </w:r>
      <w:r w:rsidR="00E945BD">
        <w:rPr>
          <w:rFonts w:ascii="Arial" w:hAnsi="Arial" w:cs="Arial"/>
          <w:b/>
          <w:sz w:val="22"/>
          <w:szCs w:val="22"/>
        </w:rPr>
        <w:t>42.329</w:t>
      </w:r>
      <w:r w:rsidRPr="00395F2A">
        <w:rPr>
          <w:rFonts w:ascii="Arial" w:hAnsi="Arial" w:cs="Arial"/>
          <w:b/>
          <w:sz w:val="22"/>
          <w:szCs w:val="22"/>
        </w:rPr>
        <w:t>,-</w:t>
      </w:r>
    </w:p>
    <w:p w:rsidR="006F2426" w:rsidRPr="00C03DBD" w:rsidRDefault="006F2426" w:rsidP="00A50B0F">
      <w:pPr>
        <w:numPr>
          <w:ilvl w:val="0"/>
          <w:numId w:val="51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bieżące wydatki z</w:t>
      </w:r>
      <w:r>
        <w:rPr>
          <w:rFonts w:ascii="Arial" w:hAnsi="Arial" w:cs="Arial"/>
          <w:sz w:val="22"/>
          <w:szCs w:val="22"/>
        </w:rPr>
        <w:t xml:space="preserve">wiązane z zakupami materiałów, </w:t>
      </w:r>
      <w:r w:rsidRPr="000C0763">
        <w:rPr>
          <w:rFonts w:ascii="Arial" w:hAnsi="Arial" w:cs="Arial"/>
          <w:sz w:val="22"/>
          <w:szCs w:val="22"/>
        </w:rPr>
        <w:t xml:space="preserve">usług </w:t>
      </w:r>
      <w:r>
        <w:rPr>
          <w:rFonts w:ascii="Arial" w:hAnsi="Arial" w:cs="Arial"/>
          <w:sz w:val="22"/>
          <w:szCs w:val="22"/>
        </w:rPr>
        <w:t xml:space="preserve">pozostałych zaplanowano na kwotę ogółem </w:t>
      </w:r>
      <w:r>
        <w:rPr>
          <w:rFonts w:ascii="Arial" w:hAnsi="Arial" w:cs="Arial"/>
          <w:b/>
          <w:sz w:val="22"/>
          <w:szCs w:val="22"/>
        </w:rPr>
        <w:t>5</w:t>
      </w:r>
      <w:r w:rsidR="00E945BD">
        <w:rPr>
          <w:rFonts w:ascii="Arial" w:hAnsi="Arial" w:cs="Arial"/>
          <w:b/>
          <w:sz w:val="22"/>
          <w:szCs w:val="22"/>
        </w:rPr>
        <w:t>1</w:t>
      </w:r>
      <w:r w:rsidRPr="00395F2A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0</w:t>
      </w:r>
      <w:r w:rsidRPr="00395F2A">
        <w:rPr>
          <w:rFonts w:ascii="Arial" w:hAnsi="Arial" w:cs="Arial"/>
          <w:b/>
          <w:sz w:val="22"/>
          <w:szCs w:val="22"/>
        </w:rPr>
        <w:t>00 zł</w:t>
      </w:r>
      <w:r>
        <w:rPr>
          <w:rFonts w:ascii="Arial" w:hAnsi="Arial" w:cs="Arial"/>
          <w:sz w:val="22"/>
          <w:szCs w:val="22"/>
        </w:rPr>
        <w:t xml:space="preserve"> w tym zaplanowano wydatki związane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organizacją rozgrywek gminnej ligi p</w:t>
      </w:r>
      <w:r w:rsidR="00D63D48">
        <w:rPr>
          <w:rFonts w:ascii="Arial" w:hAnsi="Arial" w:cs="Arial"/>
          <w:sz w:val="22"/>
          <w:szCs w:val="22"/>
        </w:rPr>
        <w:t>iłki nożnej o Puchar Burmistrza.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Szczegółowe zestawienie wydatków stanowi załącznik nr 2</w:t>
      </w:r>
      <w:r>
        <w:rPr>
          <w:rFonts w:ascii="Arial" w:hAnsi="Arial" w:cs="Arial"/>
          <w:sz w:val="22"/>
          <w:szCs w:val="22"/>
        </w:rPr>
        <w:t>, nr 4, nr 5, nr 6, nr 7  w części „Dotacje udzielone z budżetu Gminy”, nr 9, nr 10, nr 11 do projektu uchwały oraz załączona tabela nr 1 do uzasadnienia.</w:t>
      </w:r>
    </w:p>
    <w:p w:rsidR="006F2426" w:rsidRPr="000C0763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wydatki zabezpieczają realizację zadań obligatoryjnych gminy w sposób oszczędny i celowy.</w:t>
      </w:r>
    </w:p>
    <w:p w:rsidR="006F2426" w:rsidRPr="001817BE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817BE">
        <w:rPr>
          <w:rFonts w:ascii="Arial" w:hAnsi="Arial" w:cs="Arial"/>
          <w:sz w:val="22"/>
          <w:szCs w:val="22"/>
          <w:u w:val="single"/>
        </w:rPr>
        <w:t>Wydatki bieżące nie przekraczają dochodów bieżących.</w:t>
      </w:r>
    </w:p>
    <w:p w:rsidR="006F2426" w:rsidRPr="000C0763" w:rsidRDefault="006F2426" w:rsidP="006F2426">
      <w:pPr>
        <w:rPr>
          <w:rFonts w:ascii="Arial" w:hAnsi="Arial" w:cs="Arial"/>
          <w:b/>
          <w:sz w:val="22"/>
          <w:szCs w:val="22"/>
        </w:rPr>
      </w:pPr>
    </w:p>
    <w:p w:rsidR="006F2426" w:rsidRDefault="006F2426" w:rsidP="006F2426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IV. </w:t>
      </w:r>
      <w:r w:rsidRPr="000C0763">
        <w:rPr>
          <w:rFonts w:ascii="Arial" w:hAnsi="Arial" w:cs="Arial"/>
          <w:b/>
          <w:sz w:val="22"/>
          <w:szCs w:val="22"/>
          <w:u w:val="single"/>
        </w:rPr>
        <w:t>Przychody i rozchody</w:t>
      </w:r>
    </w:p>
    <w:p w:rsidR="006F2426" w:rsidRPr="00D32600" w:rsidRDefault="006F2426" w:rsidP="006F242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1. </w:t>
      </w:r>
      <w:r w:rsidRPr="000C0763">
        <w:rPr>
          <w:rFonts w:ascii="Arial" w:hAnsi="Arial" w:cs="Arial"/>
          <w:b/>
          <w:sz w:val="22"/>
          <w:szCs w:val="22"/>
          <w:u w:val="single"/>
        </w:rPr>
        <w:t>Przychody</w:t>
      </w:r>
    </w:p>
    <w:p w:rsidR="006F2426" w:rsidRPr="00753A2A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załączniku Nr 3 do uchwały zaplanowano przychody z tytułu pożyczek i kredytów na rynku </w:t>
      </w:r>
      <w:r w:rsidRPr="00753A2A">
        <w:rPr>
          <w:rFonts w:ascii="Arial" w:hAnsi="Arial" w:cs="Arial"/>
          <w:sz w:val="22"/>
          <w:szCs w:val="22"/>
        </w:rPr>
        <w:t xml:space="preserve">krajowym </w:t>
      </w:r>
      <w:r w:rsidRPr="00753A2A">
        <w:rPr>
          <w:rFonts w:ascii="Arial" w:hAnsi="Arial" w:cs="Arial"/>
          <w:b/>
          <w:sz w:val="22"/>
          <w:szCs w:val="22"/>
        </w:rPr>
        <w:t xml:space="preserve">w kwocie </w:t>
      </w:r>
      <w:r w:rsidR="001817BE">
        <w:rPr>
          <w:rFonts w:ascii="Arial" w:hAnsi="Arial" w:cs="Arial"/>
          <w:b/>
          <w:sz w:val="22"/>
          <w:szCs w:val="22"/>
        </w:rPr>
        <w:t>6.033.206</w:t>
      </w:r>
      <w:r w:rsidRPr="00753A2A">
        <w:rPr>
          <w:rFonts w:ascii="Arial" w:hAnsi="Arial" w:cs="Arial"/>
          <w:b/>
          <w:sz w:val="22"/>
          <w:szCs w:val="22"/>
        </w:rPr>
        <w:t xml:space="preserve"> zł.</w:t>
      </w:r>
      <w:r w:rsidRPr="00753A2A">
        <w:rPr>
          <w:rFonts w:ascii="Arial" w:hAnsi="Arial" w:cs="Arial"/>
          <w:sz w:val="22"/>
          <w:szCs w:val="22"/>
        </w:rPr>
        <w:tab/>
      </w:r>
    </w:p>
    <w:p w:rsidR="00FF2FBC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53A2A">
        <w:rPr>
          <w:rFonts w:ascii="Arial" w:hAnsi="Arial" w:cs="Arial"/>
          <w:sz w:val="22"/>
          <w:szCs w:val="22"/>
        </w:rPr>
        <w:t>Zaplanowany kredyt</w:t>
      </w:r>
      <w:r>
        <w:rPr>
          <w:rFonts w:ascii="Arial" w:hAnsi="Arial" w:cs="Arial"/>
          <w:sz w:val="22"/>
          <w:szCs w:val="22"/>
        </w:rPr>
        <w:t xml:space="preserve"> i pożyczka dotyczy sfinansowania deficytu budżetu związanego  </w:t>
      </w:r>
      <w:r>
        <w:rPr>
          <w:rFonts w:ascii="Arial" w:hAnsi="Arial" w:cs="Arial"/>
          <w:sz w:val="22"/>
          <w:szCs w:val="22"/>
        </w:rPr>
        <w:br/>
        <w:t>z realizacją zadania inwestycyjnego pn. ”Budowa kanalizacji sanitarnej i oczyszczalni ścieków etap II oraz separatorów na wlotach do Jeziora Rogozińskiego i rzeki Wełny</w:t>
      </w:r>
      <w:r w:rsidR="001817BE">
        <w:rPr>
          <w:rFonts w:ascii="Arial" w:hAnsi="Arial" w:cs="Arial"/>
          <w:sz w:val="22"/>
          <w:szCs w:val="22"/>
        </w:rPr>
        <w:t xml:space="preserve"> aglomeracji Rogoźno”. </w:t>
      </w:r>
      <w:r w:rsidR="00FF2FBC">
        <w:rPr>
          <w:rFonts w:ascii="Arial" w:hAnsi="Arial" w:cs="Arial"/>
          <w:sz w:val="22"/>
          <w:szCs w:val="22"/>
        </w:rPr>
        <w:t xml:space="preserve">Przychody zaplanowano na podstawie zawartych umów </w:t>
      </w:r>
      <w:r w:rsidR="001817BE">
        <w:rPr>
          <w:rFonts w:ascii="Arial" w:hAnsi="Arial" w:cs="Arial"/>
          <w:sz w:val="22"/>
          <w:szCs w:val="22"/>
        </w:rPr>
        <w:t xml:space="preserve"> z</w:t>
      </w:r>
      <w:r w:rsidR="00FF2FBC">
        <w:rPr>
          <w:rFonts w:ascii="Arial" w:hAnsi="Arial" w:cs="Arial"/>
          <w:sz w:val="22"/>
          <w:szCs w:val="22"/>
        </w:rPr>
        <w:t>:</w:t>
      </w:r>
    </w:p>
    <w:p w:rsidR="00FF2FBC" w:rsidRDefault="001817BE" w:rsidP="00A50B0F">
      <w:pPr>
        <w:pStyle w:val="Akapitzlist"/>
        <w:numPr>
          <w:ilvl w:val="0"/>
          <w:numId w:val="5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FBC">
        <w:rPr>
          <w:rFonts w:ascii="Arial" w:hAnsi="Arial" w:cs="Arial"/>
          <w:sz w:val="22"/>
          <w:szCs w:val="22"/>
        </w:rPr>
        <w:t xml:space="preserve">WFOŚ i GW w Poznaniu </w:t>
      </w:r>
    </w:p>
    <w:p w:rsidR="006F2426" w:rsidRPr="00FF2FBC" w:rsidRDefault="001817BE" w:rsidP="00A50B0F">
      <w:pPr>
        <w:pStyle w:val="Akapitzlist"/>
        <w:numPr>
          <w:ilvl w:val="0"/>
          <w:numId w:val="5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FBC">
        <w:rPr>
          <w:rFonts w:ascii="Arial" w:hAnsi="Arial" w:cs="Arial"/>
          <w:sz w:val="22"/>
          <w:szCs w:val="22"/>
        </w:rPr>
        <w:t>Bankiem Pocztowym SA w Bydgoszczy</w:t>
      </w:r>
      <w:r w:rsidR="00FF2FBC" w:rsidRPr="00FF2FBC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2. </w:t>
      </w:r>
      <w:r w:rsidRPr="000C0763">
        <w:rPr>
          <w:rFonts w:ascii="Arial" w:hAnsi="Arial" w:cs="Arial"/>
          <w:b/>
          <w:sz w:val="22"/>
          <w:szCs w:val="22"/>
          <w:u w:val="single"/>
        </w:rPr>
        <w:t>Rozchody</w:t>
      </w:r>
    </w:p>
    <w:p w:rsidR="006F2426" w:rsidRPr="000C0763" w:rsidRDefault="006F2426" w:rsidP="006F2426">
      <w:pPr>
        <w:tabs>
          <w:tab w:val="left" w:pos="360"/>
          <w:tab w:val="right" w:pos="486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Po stronie rozchodów ujęto kwotę 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FF2FBC">
        <w:rPr>
          <w:rFonts w:ascii="Arial" w:hAnsi="Arial" w:cs="Arial"/>
          <w:b/>
          <w:bCs/>
          <w:sz w:val="22"/>
          <w:szCs w:val="22"/>
        </w:rPr>
        <w:t>931.400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53A2A">
        <w:rPr>
          <w:rFonts w:ascii="Arial" w:hAnsi="Arial" w:cs="Arial"/>
          <w:sz w:val="22"/>
          <w:szCs w:val="22"/>
        </w:rPr>
        <w:t>godnie z harmon</w:t>
      </w:r>
      <w:r>
        <w:rPr>
          <w:rFonts w:ascii="Arial" w:hAnsi="Arial" w:cs="Arial"/>
          <w:sz w:val="22"/>
          <w:szCs w:val="22"/>
        </w:rPr>
        <w:t>o</w:t>
      </w:r>
      <w:r w:rsidRPr="00753A2A">
        <w:rPr>
          <w:rFonts w:ascii="Arial" w:hAnsi="Arial" w:cs="Arial"/>
          <w:sz w:val="22"/>
          <w:szCs w:val="22"/>
        </w:rPr>
        <w:t>gr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 spłat stanowiącymi załączniki do umów:</w:t>
      </w:r>
    </w:p>
    <w:p w:rsidR="006F2426" w:rsidRPr="00753A2A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BS Czarnków O/Rogoźno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103.400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roku 2008 </w:t>
      </w:r>
      <w:r>
        <w:rPr>
          <w:rFonts w:ascii="Arial" w:hAnsi="Arial" w:cs="Arial"/>
          <w:bCs/>
          <w:sz w:val="22"/>
          <w:szCs w:val="22"/>
        </w:rPr>
        <w:t xml:space="preserve">zaciągnięto kredyt </w:t>
      </w: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>
        <w:rPr>
          <w:rFonts w:ascii="Arial" w:hAnsi="Arial" w:cs="Arial"/>
          <w:bCs/>
          <w:sz w:val="22"/>
          <w:szCs w:val="22"/>
        </w:rPr>
        <w:t>s</w:t>
      </w:r>
      <w:r w:rsidRPr="000C0763">
        <w:rPr>
          <w:rFonts w:ascii="Arial" w:hAnsi="Arial" w:cs="Arial"/>
          <w:bCs/>
          <w:sz w:val="22"/>
          <w:szCs w:val="22"/>
        </w:rPr>
        <w:t>finansowanie deficytu budżetu gminy</w:t>
      </w:r>
      <w:r>
        <w:rPr>
          <w:rFonts w:ascii="Arial" w:hAnsi="Arial" w:cs="Arial"/>
          <w:bCs/>
          <w:sz w:val="22"/>
          <w:szCs w:val="22"/>
        </w:rPr>
        <w:t xml:space="preserve"> w wysokości 620.000 zł. Spłatę kredytu zaplanowano na okres 6 lat tj. od 2009- 2014.</w:t>
      </w:r>
    </w:p>
    <w:p w:rsidR="006F2426" w:rsidRPr="00574D71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74D71">
        <w:rPr>
          <w:rFonts w:ascii="Arial" w:hAnsi="Arial" w:cs="Arial"/>
          <w:b/>
          <w:bCs/>
          <w:sz w:val="22"/>
          <w:szCs w:val="22"/>
        </w:rPr>
        <w:t>Kredyt</w:t>
      </w:r>
      <w:r>
        <w:rPr>
          <w:rFonts w:ascii="Arial" w:hAnsi="Arial" w:cs="Arial"/>
          <w:b/>
          <w:bCs/>
          <w:sz w:val="22"/>
          <w:szCs w:val="22"/>
        </w:rPr>
        <w:t xml:space="preserve"> ING Bank Śląski w Poznaniu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732.000,-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40B30">
        <w:rPr>
          <w:rFonts w:ascii="Arial" w:hAnsi="Arial" w:cs="Arial"/>
          <w:bCs/>
          <w:sz w:val="22"/>
          <w:szCs w:val="22"/>
        </w:rPr>
        <w:t xml:space="preserve">W 2009 roku </w:t>
      </w:r>
      <w:r>
        <w:rPr>
          <w:rFonts w:ascii="Arial" w:hAnsi="Arial" w:cs="Arial"/>
          <w:bCs/>
          <w:sz w:val="22"/>
          <w:szCs w:val="22"/>
        </w:rPr>
        <w:t>zaciągnięto kredyt na sfinansowanie deficytu budżetu gminy w wysokości 7.320.000 zł. Spłatę kredytu zaplanowano na okres 10 lat tj. od 2010 -2019 roku.</w:t>
      </w:r>
    </w:p>
    <w:p w:rsidR="00FF2FBC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Bank Pocztowy SA w Bydgoszczy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96.000,-</w:t>
      </w:r>
    </w:p>
    <w:p w:rsidR="00FF2FBC" w:rsidRPr="00FF2FBC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2012 roku zaciągnięto kredyt na sfinansowanie planowanego deficytu budżetu </w:t>
      </w:r>
      <w:r>
        <w:rPr>
          <w:rFonts w:ascii="Arial" w:hAnsi="Arial" w:cs="Arial"/>
          <w:bCs/>
          <w:sz w:val="22"/>
          <w:szCs w:val="22"/>
        </w:rPr>
        <w:br/>
        <w:t>w wysokości 654.534 zł. Spłatę kredytu zaplanowano na okres 10 lat tj. od 2013-2022 roku.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3. </w:t>
      </w:r>
      <w:r w:rsidRPr="000C0763">
        <w:rPr>
          <w:rFonts w:ascii="Arial" w:hAnsi="Arial" w:cs="Arial"/>
          <w:b/>
          <w:sz w:val="22"/>
          <w:szCs w:val="22"/>
          <w:u w:val="single"/>
        </w:rPr>
        <w:t>Deficyt budżetu</w:t>
      </w:r>
    </w:p>
    <w:p w:rsidR="006F2426" w:rsidRPr="000C0763" w:rsidRDefault="006F2426" w:rsidP="006F2426">
      <w:pPr>
        <w:pStyle w:val="Nagwek1"/>
        <w:tabs>
          <w:tab w:val="right" w:pos="8460"/>
        </w:tabs>
        <w:spacing w:line="360" w:lineRule="auto"/>
        <w:ind w:left="180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 201</w:t>
      </w:r>
      <w:r w:rsidR="00FF2FBC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3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rok zaplanowano deficyt budżetowy w kwocie </w:t>
      </w: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ab/>
      </w:r>
      <w:r w:rsidR="00FF2FBC">
        <w:rPr>
          <w:rFonts w:ascii="Arial" w:hAnsi="Arial" w:cs="Arial"/>
          <w:bCs w:val="0"/>
          <w:i w:val="0"/>
          <w:iCs w:val="0"/>
          <w:sz w:val="22"/>
          <w:szCs w:val="22"/>
        </w:rPr>
        <w:t>5.101.806</w:t>
      </w:r>
      <w:r w:rsidRPr="000C0763">
        <w:rPr>
          <w:rFonts w:ascii="Arial" w:hAnsi="Arial" w:cs="Arial"/>
          <w:i w:val="0"/>
          <w:iCs w:val="0"/>
          <w:sz w:val="22"/>
          <w:szCs w:val="22"/>
        </w:rPr>
        <w:t xml:space="preserve"> zł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.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Dochody</w:t>
      </w:r>
      <w:r w:rsidRPr="000C0763">
        <w:rPr>
          <w:rFonts w:ascii="Arial" w:hAnsi="Arial" w:cs="Arial"/>
          <w:sz w:val="22"/>
          <w:szCs w:val="22"/>
        </w:rPr>
        <w:t xml:space="preserve"> ustalono na kwotę </w:t>
      </w:r>
      <w:r w:rsidRPr="000C0763">
        <w:rPr>
          <w:rFonts w:ascii="Arial" w:hAnsi="Arial" w:cs="Arial"/>
          <w:sz w:val="22"/>
          <w:szCs w:val="22"/>
        </w:rPr>
        <w:tab/>
      </w:r>
      <w:r w:rsidR="00FF2FBC">
        <w:rPr>
          <w:rFonts w:ascii="Arial" w:hAnsi="Arial" w:cs="Arial"/>
          <w:b/>
          <w:bCs/>
          <w:sz w:val="22"/>
          <w:szCs w:val="22"/>
        </w:rPr>
        <w:t>48.779.359,00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213995</wp:posOffset>
                </wp:positionV>
                <wp:extent cx="1028700" cy="0"/>
                <wp:effectExtent l="13970" t="12065" r="5080" b="698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6.85pt" to="252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"/>
            </w:pict>
          </mc:Fallback>
        </mc:AlternateContent>
      </w:r>
      <w:r w:rsidRPr="000C0763">
        <w:rPr>
          <w:rFonts w:ascii="Arial" w:hAnsi="Arial" w:cs="Arial"/>
          <w:b/>
          <w:bCs/>
          <w:sz w:val="22"/>
          <w:szCs w:val="22"/>
        </w:rPr>
        <w:t>Wydatki</w:t>
      </w:r>
      <w:r w:rsidRPr="000C0763">
        <w:rPr>
          <w:rFonts w:ascii="Arial" w:hAnsi="Arial" w:cs="Arial"/>
          <w:sz w:val="22"/>
          <w:szCs w:val="22"/>
        </w:rPr>
        <w:t xml:space="preserve"> ustalono na kwotę</w:t>
      </w:r>
      <w:r w:rsidRPr="000C0763">
        <w:rPr>
          <w:rFonts w:ascii="Arial" w:hAnsi="Arial" w:cs="Arial"/>
          <w:sz w:val="22"/>
          <w:szCs w:val="22"/>
        </w:rPr>
        <w:tab/>
      </w:r>
      <w:r w:rsidR="00FF2FBC">
        <w:rPr>
          <w:rFonts w:ascii="Arial" w:hAnsi="Arial" w:cs="Arial"/>
          <w:b/>
          <w:sz w:val="22"/>
          <w:szCs w:val="22"/>
        </w:rPr>
        <w:t>53.881.165,00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Wynik budżetu:                           - </w:t>
      </w:r>
      <w:r w:rsidR="00FF2FBC">
        <w:rPr>
          <w:rFonts w:ascii="Arial" w:hAnsi="Arial" w:cs="Arial"/>
          <w:b/>
          <w:bCs/>
          <w:sz w:val="22"/>
          <w:szCs w:val="22"/>
        </w:rPr>
        <w:t>5.101.806,00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700468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  <w:vertAlign w:val="subscript"/>
        </w:rPr>
      </w:pPr>
    </w:p>
    <w:p w:rsidR="006F2426" w:rsidRPr="000C0763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</w:rPr>
      </w:pPr>
    </w:p>
    <w:p w:rsidR="006F2426" w:rsidRPr="000C0763" w:rsidRDefault="006F2426" w:rsidP="006F2426">
      <w:pPr>
        <w:pStyle w:val="Nagwek1"/>
        <w:spacing w:line="360" w:lineRule="auto"/>
        <w:rPr>
          <w:rFonts w:ascii="Arial" w:hAnsi="Arial" w:cs="Arial"/>
          <w:i w:val="0"/>
          <w:sz w:val="22"/>
          <w:szCs w:val="22"/>
          <w:u w:val="single"/>
        </w:rPr>
      </w:pPr>
      <w:r w:rsidRPr="000C0763">
        <w:rPr>
          <w:rFonts w:ascii="Arial" w:hAnsi="Arial" w:cs="Arial"/>
          <w:i w:val="0"/>
          <w:sz w:val="22"/>
          <w:szCs w:val="22"/>
        </w:rPr>
        <w:lastRenderedPageBreak/>
        <w:t>V. Informacje dodatkowe</w:t>
      </w: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Zakład budżetowy</w:t>
      </w:r>
    </w:p>
    <w:p w:rsidR="006F2426" w:rsidRPr="000C0763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Gmina Rogoźno posiada jeden zakład </w:t>
      </w:r>
      <w:r>
        <w:rPr>
          <w:rFonts w:ascii="Arial" w:hAnsi="Arial" w:cs="Arial"/>
          <w:sz w:val="22"/>
          <w:szCs w:val="22"/>
        </w:rPr>
        <w:t>gospodarki mieszkaniowej</w:t>
      </w:r>
      <w:r w:rsidRPr="000C0763">
        <w:rPr>
          <w:rFonts w:ascii="Arial" w:hAnsi="Arial" w:cs="Arial"/>
          <w:sz w:val="22"/>
          <w:szCs w:val="22"/>
        </w:rPr>
        <w:t xml:space="preserve"> tj. </w:t>
      </w:r>
    </w:p>
    <w:p w:rsidR="006F2426" w:rsidRPr="000C0763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Zarząd Administracyjny Mienia Komunalnego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A50B0F">
      <w:pPr>
        <w:numPr>
          <w:ilvl w:val="0"/>
          <w:numId w:val="32"/>
        </w:numPr>
        <w:tabs>
          <w:tab w:val="left" w:pos="702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przychody w wysokości </w:t>
      </w:r>
      <w:r w:rsidRPr="000C0763">
        <w:rPr>
          <w:rFonts w:ascii="Arial" w:hAnsi="Arial" w:cs="Arial"/>
          <w:sz w:val="22"/>
          <w:szCs w:val="22"/>
        </w:rPr>
        <w:tab/>
        <w:t xml:space="preserve">–      </w:t>
      </w:r>
      <w:r w:rsidR="007E1977">
        <w:rPr>
          <w:rFonts w:ascii="Arial" w:hAnsi="Arial" w:cs="Arial"/>
          <w:b/>
          <w:bCs/>
          <w:sz w:val="22"/>
          <w:szCs w:val="22"/>
        </w:rPr>
        <w:t>1.579.212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"/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Są to przychody z następujących wpływów:</w:t>
      </w:r>
    </w:p>
    <w:p w:rsidR="006F2426" w:rsidRPr="000C0763" w:rsidRDefault="006F2426" w:rsidP="00A50B0F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najmu i dzierżawy lokali użytkowych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7E1977">
        <w:rPr>
          <w:rFonts w:ascii="Arial" w:hAnsi="Arial" w:cs="Arial"/>
          <w:sz w:val="22"/>
          <w:szCs w:val="22"/>
        </w:rPr>
        <w:t>248.000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A50B0F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usług dotyczący</w:t>
      </w:r>
      <w:r>
        <w:rPr>
          <w:rFonts w:ascii="Arial" w:hAnsi="Arial" w:cs="Arial"/>
          <w:sz w:val="22"/>
          <w:szCs w:val="22"/>
        </w:rPr>
        <w:t xml:space="preserve"> lokali mieszkalnych             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7E1977">
        <w:rPr>
          <w:rFonts w:ascii="Arial" w:hAnsi="Arial" w:cs="Arial"/>
          <w:sz w:val="22"/>
          <w:szCs w:val="22"/>
        </w:rPr>
        <w:t>1.208.862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A50B0F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 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9.500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A50B0F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7E197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6.000 </w:t>
      </w:r>
      <w:r w:rsidRPr="000C0763">
        <w:rPr>
          <w:rFonts w:ascii="Arial" w:hAnsi="Arial" w:cs="Arial"/>
          <w:sz w:val="22"/>
          <w:szCs w:val="22"/>
        </w:rPr>
        <w:t>zł</w:t>
      </w:r>
    </w:p>
    <w:p w:rsidR="007E1977" w:rsidRPr="000C0763" w:rsidRDefault="007E1977" w:rsidP="00A50B0F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amortyzacji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66.850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</w:p>
    <w:p w:rsidR="006F2426" w:rsidRPr="000C0763" w:rsidRDefault="006F2426" w:rsidP="00A50B0F">
      <w:pPr>
        <w:numPr>
          <w:ilvl w:val="2"/>
          <w:numId w:val="32"/>
        </w:numPr>
        <w:tabs>
          <w:tab w:val="clear" w:pos="2865"/>
          <w:tab w:val="num" w:pos="1440"/>
        </w:tabs>
        <w:spacing w:line="360" w:lineRule="auto"/>
        <w:ind w:hanging="1785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w wysokości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    </w:t>
      </w:r>
      <w:r w:rsidRPr="000C0763">
        <w:rPr>
          <w:rFonts w:ascii="Arial" w:hAnsi="Arial" w:cs="Arial"/>
          <w:b/>
          <w:sz w:val="22"/>
          <w:szCs w:val="22"/>
        </w:rPr>
        <w:t>1.</w:t>
      </w:r>
      <w:r w:rsidR="007E1977">
        <w:rPr>
          <w:rFonts w:ascii="Arial" w:hAnsi="Arial" w:cs="Arial"/>
          <w:b/>
          <w:sz w:val="22"/>
          <w:szCs w:val="22"/>
        </w:rPr>
        <w:t>581.072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dotyczące: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wynagrodzeń i pochodnych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7E1977">
        <w:rPr>
          <w:rFonts w:ascii="Arial" w:hAnsi="Arial" w:cs="Arial"/>
          <w:sz w:val="22"/>
          <w:szCs w:val="22"/>
        </w:rPr>
        <w:t>315.300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- pozostałe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bieżące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     </w:t>
      </w:r>
      <w:r w:rsidR="007E1977">
        <w:rPr>
          <w:rFonts w:ascii="Arial" w:hAnsi="Arial" w:cs="Arial"/>
          <w:sz w:val="22"/>
          <w:szCs w:val="22"/>
        </w:rPr>
        <w:t>1.265.772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   z tego dotyczy: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7E1977">
        <w:rPr>
          <w:rFonts w:ascii="Arial" w:hAnsi="Arial" w:cs="Arial"/>
          <w:sz w:val="22"/>
          <w:szCs w:val="22"/>
        </w:rPr>
        <w:t>300.000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7E1977">
        <w:rPr>
          <w:rFonts w:ascii="Arial" w:hAnsi="Arial" w:cs="Arial"/>
          <w:sz w:val="22"/>
          <w:szCs w:val="22"/>
        </w:rPr>
        <w:t>230.000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7E1977">
        <w:rPr>
          <w:rFonts w:ascii="Arial" w:hAnsi="Arial" w:cs="Arial"/>
          <w:sz w:val="22"/>
          <w:szCs w:val="22"/>
        </w:rPr>
        <w:t>500.000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amortyzacji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7E1977">
        <w:rPr>
          <w:rFonts w:ascii="Arial" w:hAnsi="Arial" w:cs="Arial"/>
          <w:sz w:val="22"/>
          <w:szCs w:val="22"/>
        </w:rPr>
        <w:t>68.710</w:t>
      </w:r>
      <w:r>
        <w:rPr>
          <w:rFonts w:ascii="Arial" w:hAnsi="Arial" w:cs="Arial"/>
          <w:sz w:val="22"/>
          <w:szCs w:val="22"/>
        </w:rPr>
        <w:t>,-</w:t>
      </w:r>
    </w:p>
    <w:p w:rsidR="007E1977" w:rsidRPr="000C0763" w:rsidRDefault="007E1977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podatek dochodowy od osób prawnych</w:t>
      </w:r>
      <w:r>
        <w:rPr>
          <w:rFonts w:ascii="Arial" w:hAnsi="Arial" w:cs="Arial"/>
          <w:sz w:val="22"/>
          <w:szCs w:val="22"/>
        </w:rPr>
        <w:tab/>
        <w:t xml:space="preserve">  20.000,-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pozostałe wydatki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7E1977">
        <w:rPr>
          <w:rFonts w:ascii="Arial" w:hAnsi="Arial" w:cs="Arial"/>
          <w:sz w:val="22"/>
          <w:szCs w:val="22"/>
        </w:rPr>
        <w:t>147.062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.  </w:t>
      </w:r>
      <w:r>
        <w:rPr>
          <w:rFonts w:ascii="Arial" w:hAnsi="Arial" w:cs="Arial"/>
          <w:b/>
          <w:bCs/>
          <w:sz w:val="22"/>
          <w:szCs w:val="22"/>
        </w:rPr>
        <w:t>Fundusz sołecki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b/>
          <w:bCs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left="708" w:right="-1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 stronie wydatków zaplanowano środki</w:t>
      </w:r>
      <w:r>
        <w:rPr>
          <w:rFonts w:ascii="Arial" w:hAnsi="Arial" w:cs="Arial"/>
          <w:sz w:val="22"/>
          <w:szCs w:val="22"/>
        </w:rPr>
        <w:t xml:space="preserve"> na przedsięwzięcia </w:t>
      </w:r>
      <w:r w:rsidRPr="000C0763">
        <w:rPr>
          <w:rFonts w:ascii="Arial" w:hAnsi="Arial" w:cs="Arial"/>
          <w:sz w:val="22"/>
          <w:szCs w:val="22"/>
        </w:rPr>
        <w:t xml:space="preserve">jednostek pomocniczych </w:t>
      </w:r>
      <w:r w:rsidRPr="000C0763">
        <w:rPr>
          <w:rFonts w:ascii="Arial" w:hAnsi="Arial" w:cs="Arial"/>
          <w:sz w:val="22"/>
          <w:szCs w:val="22"/>
        </w:rPr>
        <w:br/>
        <w:t xml:space="preserve">(sołectwa) w kwocie –  </w:t>
      </w:r>
      <w:r w:rsidRPr="000C0763">
        <w:rPr>
          <w:rFonts w:ascii="Arial" w:hAnsi="Arial" w:cs="Arial"/>
          <w:sz w:val="22"/>
          <w:szCs w:val="22"/>
        </w:rPr>
        <w:tab/>
      </w:r>
      <w:r w:rsidR="007E1977">
        <w:rPr>
          <w:rFonts w:ascii="Arial" w:hAnsi="Arial" w:cs="Arial"/>
          <w:b/>
          <w:sz w:val="22"/>
          <w:szCs w:val="22"/>
        </w:rPr>
        <w:t>212.686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podstawie</w:t>
      </w:r>
      <w:r>
        <w:rPr>
          <w:rFonts w:ascii="Arial" w:hAnsi="Arial" w:cs="Arial"/>
          <w:sz w:val="22"/>
          <w:szCs w:val="22"/>
        </w:rPr>
        <w:t xml:space="preserve"> Uchwały </w:t>
      </w:r>
      <w:r w:rsidR="007E1977">
        <w:rPr>
          <w:rFonts w:ascii="Arial" w:hAnsi="Arial" w:cs="Arial"/>
          <w:sz w:val="22"/>
          <w:szCs w:val="22"/>
        </w:rPr>
        <w:t>XX/154/2012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 w:rsidR="007E1977">
        <w:rPr>
          <w:rFonts w:ascii="Arial" w:hAnsi="Arial" w:cs="Arial"/>
          <w:sz w:val="22"/>
          <w:szCs w:val="22"/>
        </w:rPr>
        <w:t>28</w:t>
      </w:r>
      <w:r>
        <w:rPr>
          <w:rFonts w:ascii="Arial" w:hAnsi="Arial" w:cs="Arial"/>
          <w:sz w:val="22"/>
          <w:szCs w:val="22"/>
        </w:rPr>
        <w:t xml:space="preserve"> marca 201</w:t>
      </w:r>
      <w:r w:rsidR="007E1977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sprawie wyrażenia zgody na wyodrębnienie funduszu sołeckiego w 201</w:t>
      </w:r>
      <w:r w:rsidR="007E197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sołectwa złożyły wnioski </w:t>
      </w:r>
      <w:r w:rsidRPr="000C0763">
        <w:rPr>
          <w:rFonts w:ascii="Arial" w:hAnsi="Arial" w:cs="Arial"/>
          <w:sz w:val="22"/>
          <w:szCs w:val="22"/>
        </w:rPr>
        <w:t>do projektu budżetu</w:t>
      </w:r>
      <w:r>
        <w:rPr>
          <w:rFonts w:ascii="Arial" w:hAnsi="Arial" w:cs="Arial"/>
          <w:sz w:val="22"/>
          <w:szCs w:val="22"/>
        </w:rPr>
        <w:t xml:space="preserve"> w ustawowym terminie tj. do 30.09.201</w:t>
      </w:r>
      <w:r w:rsidR="007E1977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Rozdysponowanie w/w środków</w:t>
      </w:r>
      <w:r>
        <w:rPr>
          <w:rFonts w:ascii="Arial" w:hAnsi="Arial" w:cs="Arial"/>
          <w:sz w:val="22"/>
          <w:szCs w:val="22"/>
        </w:rPr>
        <w:t xml:space="preserve"> na przedsięwzięcia</w:t>
      </w:r>
      <w:r w:rsidRPr="000C0763">
        <w:rPr>
          <w:rFonts w:ascii="Arial" w:hAnsi="Arial" w:cs="Arial"/>
          <w:sz w:val="22"/>
          <w:szCs w:val="22"/>
        </w:rPr>
        <w:t xml:space="preserve"> w poszczególnych działach, rozdziałach i paragrafach przedstawia załącznik Nr 1</w:t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projektu u</w:t>
      </w:r>
      <w:r w:rsidRPr="000C0763">
        <w:rPr>
          <w:rFonts w:ascii="Arial" w:hAnsi="Arial" w:cs="Arial"/>
          <w:sz w:val="22"/>
          <w:szCs w:val="22"/>
        </w:rPr>
        <w:t>chwały.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Na terenie Gminy Rogoźno znajduje się 17 sołectw. </w:t>
      </w:r>
      <w:r>
        <w:rPr>
          <w:rFonts w:ascii="Arial" w:hAnsi="Arial" w:cs="Arial"/>
          <w:sz w:val="22"/>
          <w:szCs w:val="22"/>
        </w:rPr>
        <w:t>Zestawienie</w:t>
      </w:r>
      <w:r w:rsidRPr="000C0763">
        <w:rPr>
          <w:rFonts w:ascii="Arial" w:hAnsi="Arial" w:cs="Arial"/>
          <w:sz w:val="22"/>
          <w:szCs w:val="22"/>
        </w:rPr>
        <w:t xml:space="preserve"> kwot</w:t>
      </w:r>
      <w:r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przedsięwzięć</w:t>
      </w:r>
      <w:r w:rsidRPr="000C0763">
        <w:rPr>
          <w:rFonts w:ascii="Arial" w:hAnsi="Arial" w:cs="Arial"/>
          <w:sz w:val="22"/>
          <w:szCs w:val="22"/>
        </w:rPr>
        <w:t xml:space="preserve"> dla poszczególnych sołectw na 20</w:t>
      </w:r>
      <w:r>
        <w:rPr>
          <w:rFonts w:ascii="Arial" w:hAnsi="Arial" w:cs="Arial"/>
          <w:sz w:val="22"/>
          <w:szCs w:val="22"/>
        </w:rPr>
        <w:t>1</w:t>
      </w:r>
      <w:r w:rsidR="007E197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 xml:space="preserve"> przedstawi</w:t>
      </w:r>
      <w:r>
        <w:rPr>
          <w:rFonts w:ascii="Arial" w:hAnsi="Arial" w:cs="Arial"/>
          <w:sz w:val="22"/>
          <w:szCs w:val="22"/>
        </w:rPr>
        <w:t>ono w tabeli</w:t>
      </w:r>
      <w:r w:rsidRPr="000C0763">
        <w:rPr>
          <w:rFonts w:ascii="Arial" w:hAnsi="Arial" w:cs="Arial"/>
          <w:sz w:val="22"/>
          <w:szCs w:val="22"/>
        </w:rPr>
        <w:t xml:space="preserve"> Nr 1</w:t>
      </w:r>
      <w:r>
        <w:rPr>
          <w:rFonts w:ascii="Arial" w:hAnsi="Arial" w:cs="Arial"/>
          <w:sz w:val="22"/>
          <w:szCs w:val="22"/>
        </w:rPr>
        <w:t xml:space="preserve"> do uzasadnienia.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Kwoty zostały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ustalone na podstawie wyliczenia kwoty bazowej wg poniższego wzoru:</w:t>
      </w:r>
    </w:p>
    <w:p w:rsidR="00E50BB1" w:rsidRDefault="00E50BB1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E50BB1" w:rsidRDefault="00E50BB1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E50BB1" w:rsidRDefault="00E50BB1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Pr="00330577" w:rsidRDefault="007E1977" w:rsidP="006F2426">
      <w:pPr>
        <w:ind w:left="709" w:firstLine="709"/>
        <w:jc w:val="both"/>
        <w:rPr>
          <w:rFonts w:ascii="Arial" w:hAnsi="Arial" w:cs="Arial"/>
          <w:vertAlign w:val="subscript"/>
        </w:rPr>
      </w:pPr>
      <w:r>
        <w:rPr>
          <w:rFonts w:ascii="Arial" w:hAnsi="Arial" w:cs="Arial"/>
          <w:vertAlign w:val="subscript"/>
        </w:rPr>
        <w:t>40.366.155,36</w:t>
      </w:r>
      <w:r w:rsidR="006F2426" w:rsidRPr="00330577">
        <w:rPr>
          <w:rFonts w:ascii="Arial" w:hAnsi="Arial" w:cs="Arial"/>
          <w:vertAlign w:val="subscript"/>
        </w:rPr>
        <w:t xml:space="preserve"> (dochod</w:t>
      </w:r>
      <w:r w:rsidR="006F2426">
        <w:rPr>
          <w:rFonts w:ascii="Arial" w:hAnsi="Arial" w:cs="Arial"/>
          <w:vertAlign w:val="subscript"/>
        </w:rPr>
        <w:t>y bieżące z 201</w:t>
      </w:r>
      <w:r>
        <w:rPr>
          <w:rFonts w:ascii="Arial" w:hAnsi="Arial" w:cs="Arial"/>
          <w:vertAlign w:val="subscript"/>
        </w:rPr>
        <w:t>1</w:t>
      </w:r>
      <w:r w:rsidR="006F2426" w:rsidRPr="00330577">
        <w:rPr>
          <w:rFonts w:ascii="Arial" w:hAnsi="Arial" w:cs="Arial"/>
          <w:vertAlign w:val="subscript"/>
        </w:rPr>
        <w:t xml:space="preserve"> roku)</w:t>
      </w:r>
    </w:p>
    <w:p w:rsidR="006F2426" w:rsidRPr="006B0F90" w:rsidRDefault="006F2426" w:rsidP="006F2426">
      <w:pPr>
        <w:tabs>
          <w:tab w:val="left" w:pos="4860"/>
        </w:tabs>
        <w:ind w:left="709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123190</wp:posOffset>
                </wp:positionV>
                <wp:extent cx="2171700" cy="0"/>
                <wp:effectExtent l="9525" t="8890" r="9525" b="1016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7pt" to="234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7QqKQIAADsEAAAOAAAAZHJzL2Uyb0RvYy54bWysU8uO0zAU3SPxD5b3bZKSd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"/>
            </w:pict>
          </mc:Fallback>
        </mc:AlternateContent>
      </w:r>
      <w:proofErr w:type="spellStart"/>
      <w:r>
        <w:rPr>
          <w:rFonts w:ascii="Arial" w:hAnsi="Arial" w:cs="Arial"/>
          <w:sz w:val="22"/>
          <w:szCs w:val="22"/>
        </w:rPr>
        <w:t>Kb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6B0F90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= 2.</w:t>
      </w:r>
      <w:r w:rsidR="007E1977">
        <w:rPr>
          <w:rFonts w:ascii="Arial" w:hAnsi="Arial" w:cs="Arial"/>
          <w:sz w:val="22"/>
          <w:szCs w:val="22"/>
        </w:rPr>
        <w:t>213,42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330577" w:rsidRDefault="006F2426" w:rsidP="006F2426">
      <w:pPr>
        <w:pStyle w:val="Tekstpodstawowy"/>
        <w:ind w:right="23"/>
        <w:rPr>
          <w:rFonts w:ascii="Arial" w:hAnsi="Arial" w:cs="Arial"/>
          <w:bCs/>
          <w:iCs/>
          <w:vertAlign w:val="superscript"/>
        </w:rPr>
      </w:pPr>
      <w:r w:rsidRPr="006B0F90"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 w:rsidR="007E1977">
        <w:rPr>
          <w:rFonts w:ascii="Arial" w:hAnsi="Arial" w:cs="Arial"/>
          <w:bCs/>
          <w:iCs/>
          <w:vertAlign w:val="superscript"/>
        </w:rPr>
        <w:t>18237</w:t>
      </w:r>
      <w:r w:rsidRPr="00330577">
        <w:rPr>
          <w:rFonts w:ascii="Arial" w:hAnsi="Arial" w:cs="Arial"/>
          <w:bCs/>
          <w:iCs/>
          <w:vertAlign w:val="superscript"/>
        </w:rPr>
        <w:t xml:space="preserve"> (liczba mieszkańców gminy na 31.12.20</w:t>
      </w:r>
      <w:r>
        <w:rPr>
          <w:rFonts w:ascii="Arial" w:hAnsi="Arial" w:cs="Arial"/>
          <w:bCs/>
          <w:iCs/>
          <w:vertAlign w:val="superscript"/>
        </w:rPr>
        <w:t>1</w:t>
      </w:r>
      <w:r w:rsidR="007E1977">
        <w:rPr>
          <w:rFonts w:ascii="Arial" w:hAnsi="Arial" w:cs="Arial"/>
          <w:bCs/>
          <w:iCs/>
          <w:vertAlign w:val="superscript"/>
        </w:rPr>
        <w:t>1</w:t>
      </w:r>
      <w:r w:rsidRPr="00330577">
        <w:rPr>
          <w:rFonts w:ascii="Arial" w:hAnsi="Arial" w:cs="Arial"/>
          <w:bCs/>
          <w:iCs/>
          <w:vertAlign w:val="superscript"/>
        </w:rPr>
        <w:t>r.)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Kwota funduszy nie jest:</w:t>
      </w:r>
    </w:p>
    <w:p w:rsidR="006F2426" w:rsidRDefault="006F2426" w:rsidP="00A50B0F">
      <w:pPr>
        <w:pStyle w:val="Tekstpodstawowy"/>
        <w:numPr>
          <w:ilvl w:val="0"/>
          <w:numId w:val="44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mniejsza niż dwukrotność kwoty bazowej</w:t>
      </w:r>
    </w:p>
    <w:p w:rsidR="006F2426" w:rsidRDefault="006F2426" w:rsidP="00A50B0F">
      <w:pPr>
        <w:pStyle w:val="Tekstpodstawowy"/>
        <w:numPr>
          <w:ilvl w:val="0"/>
          <w:numId w:val="44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większa niż dziesięciokrotność kwoty bazowej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 pozostałych przypadkach wysokość funduszu została obliczona</w:t>
      </w:r>
    </w:p>
    <w:p w:rsidR="006F2426" w:rsidRPr="003B583D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</w:rPr>
      </w:pPr>
      <w:r w:rsidRPr="003B583D">
        <w:rPr>
          <w:rFonts w:ascii="Arial" w:hAnsi="Arial" w:cs="Arial"/>
          <w:bCs/>
          <w:iCs/>
          <w:sz w:val="22"/>
          <w:szCs w:val="22"/>
        </w:rPr>
        <w:t xml:space="preserve">Fundusz </w:t>
      </w:r>
      <w:r>
        <w:rPr>
          <w:rFonts w:ascii="Arial" w:hAnsi="Arial" w:cs="Arial"/>
          <w:bCs/>
          <w:iCs/>
          <w:sz w:val="22"/>
          <w:szCs w:val="22"/>
        </w:rPr>
        <w:t xml:space="preserve">= </w:t>
      </w:r>
      <w:r w:rsidRPr="003B583D">
        <w:rPr>
          <w:rFonts w:ascii="Arial" w:hAnsi="Arial" w:cs="Arial"/>
          <w:bCs/>
          <w:iCs/>
          <w:sz w:val="20"/>
          <w:szCs w:val="20"/>
        </w:rPr>
        <w:t>(2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+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liczba mieszkań</w:t>
      </w:r>
      <w:r>
        <w:rPr>
          <w:rFonts w:ascii="Arial" w:hAnsi="Arial" w:cs="Arial"/>
          <w:bCs/>
          <w:iCs/>
          <w:sz w:val="20"/>
          <w:szCs w:val="20"/>
        </w:rPr>
        <w:t>ców danego sołectwa na 30.06.201</w:t>
      </w:r>
      <w:r w:rsidR="005A3F2D">
        <w:rPr>
          <w:rFonts w:ascii="Arial" w:hAnsi="Arial" w:cs="Arial"/>
          <w:bCs/>
          <w:iCs/>
          <w:sz w:val="20"/>
          <w:szCs w:val="20"/>
        </w:rPr>
        <w:t>2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/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100) x kwota bazowa</w:t>
      </w: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W sołectwach Parkowo i Pruśce ograniczono naliczenie funduszu do dziesięciokrotności kwoty bazowej tj. </w:t>
      </w:r>
      <w:r w:rsidR="005A3F2D">
        <w:rPr>
          <w:rFonts w:ascii="Arial" w:hAnsi="Arial" w:cs="Arial"/>
          <w:bCs/>
          <w:iCs/>
          <w:sz w:val="22"/>
          <w:szCs w:val="22"/>
        </w:rPr>
        <w:t>22.134</w:t>
      </w:r>
      <w:r>
        <w:rPr>
          <w:rFonts w:ascii="Arial" w:hAnsi="Arial" w:cs="Arial"/>
          <w:bCs/>
          <w:iCs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/>
    <w:p w:rsidR="006F2426" w:rsidRDefault="006F2426" w:rsidP="006F2426"/>
    <w:p w:rsidR="005C63A8" w:rsidRPr="00EB4057" w:rsidRDefault="00E175D2">
      <w:pPr>
        <w:rPr>
          <w:rFonts w:ascii="Arial" w:hAnsi="Arial" w:cs="Arial"/>
          <w:b/>
        </w:rPr>
      </w:pPr>
      <w:r w:rsidRPr="00E175D2">
        <w:rPr>
          <w:b/>
        </w:rPr>
        <w:t>VI.</w:t>
      </w:r>
      <w:r>
        <w:rPr>
          <w:b/>
        </w:rPr>
        <w:tab/>
      </w:r>
      <w:r w:rsidR="00EB4057" w:rsidRPr="00EB4057">
        <w:rPr>
          <w:rFonts w:ascii="Arial" w:hAnsi="Arial" w:cs="Arial"/>
          <w:b/>
        </w:rPr>
        <w:t>Zmiany w budżecie Gminy na 2013 rok w stosunku do projektu budżetu</w:t>
      </w:r>
    </w:p>
    <w:p w:rsidR="00EB4057" w:rsidRPr="00EB4057" w:rsidRDefault="00EB4057">
      <w:pPr>
        <w:rPr>
          <w:rFonts w:ascii="Arial" w:hAnsi="Arial" w:cs="Arial"/>
        </w:rPr>
      </w:pPr>
      <w:r w:rsidRPr="00EB4057">
        <w:rPr>
          <w:rFonts w:ascii="Arial" w:hAnsi="Arial" w:cs="Arial"/>
          <w:b/>
        </w:rPr>
        <w:tab/>
      </w:r>
    </w:p>
    <w:p w:rsidR="00EB4057" w:rsidRPr="00EB4057" w:rsidRDefault="00EB4057">
      <w:pPr>
        <w:rPr>
          <w:rFonts w:ascii="Arial" w:hAnsi="Arial" w:cs="Arial"/>
          <w:sz w:val="22"/>
          <w:szCs w:val="22"/>
        </w:rPr>
      </w:pPr>
      <w:r w:rsidRPr="00EB4057">
        <w:rPr>
          <w:rFonts w:ascii="Arial" w:hAnsi="Arial" w:cs="Arial"/>
        </w:rPr>
        <w:tab/>
      </w:r>
      <w:r w:rsidRPr="00EB4057">
        <w:rPr>
          <w:rFonts w:ascii="Arial" w:hAnsi="Arial" w:cs="Arial"/>
          <w:sz w:val="22"/>
          <w:szCs w:val="22"/>
        </w:rPr>
        <w:t>Na podstawie wnioskó</w:t>
      </w:r>
      <w:r w:rsidR="00A63C26">
        <w:rPr>
          <w:rFonts w:ascii="Arial" w:hAnsi="Arial" w:cs="Arial"/>
          <w:sz w:val="22"/>
          <w:szCs w:val="22"/>
        </w:rPr>
        <w:t>w Radnych Rady Miejskiej w Rogoź</w:t>
      </w:r>
      <w:r w:rsidRPr="00EB4057">
        <w:rPr>
          <w:rFonts w:ascii="Arial" w:hAnsi="Arial" w:cs="Arial"/>
          <w:sz w:val="22"/>
          <w:szCs w:val="22"/>
        </w:rPr>
        <w:t xml:space="preserve">nie dokonano przeniesień planowanych wydatków między działami, rozdziałami i paragrafami na ogólna kwotę </w:t>
      </w:r>
      <w:r w:rsidR="00E50BB1">
        <w:rPr>
          <w:rFonts w:ascii="Arial" w:hAnsi="Arial" w:cs="Arial"/>
          <w:sz w:val="22"/>
          <w:szCs w:val="22"/>
        </w:rPr>
        <w:br/>
        <w:t xml:space="preserve">+/– </w:t>
      </w:r>
      <w:r w:rsidRPr="00EB4057">
        <w:rPr>
          <w:rFonts w:ascii="Arial" w:hAnsi="Arial" w:cs="Arial"/>
          <w:sz w:val="22"/>
          <w:szCs w:val="22"/>
        </w:rPr>
        <w:t>395.000 zł,</w:t>
      </w:r>
    </w:p>
    <w:p w:rsidR="00EB4057" w:rsidRDefault="00EB405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tego:</w:t>
      </w:r>
    </w:p>
    <w:p w:rsidR="00EB4057" w:rsidRDefault="00EB4057" w:rsidP="00EB4057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E368B">
        <w:rPr>
          <w:rFonts w:ascii="Arial" w:hAnsi="Arial" w:cs="Arial"/>
          <w:b/>
          <w:sz w:val="22"/>
          <w:szCs w:val="22"/>
        </w:rPr>
        <w:t>zadania majątkowe zmniejszono o kwotę</w:t>
      </w:r>
      <w:r>
        <w:rPr>
          <w:rFonts w:ascii="Arial" w:hAnsi="Arial" w:cs="Arial"/>
          <w:sz w:val="22"/>
          <w:szCs w:val="22"/>
        </w:rPr>
        <w:t xml:space="preserve"> </w:t>
      </w:r>
      <w:r w:rsidRPr="001E368B">
        <w:rPr>
          <w:rFonts w:ascii="Arial" w:hAnsi="Arial" w:cs="Arial"/>
          <w:b/>
          <w:sz w:val="22"/>
          <w:szCs w:val="22"/>
        </w:rPr>
        <w:t>19.000 zł</w:t>
      </w:r>
      <w:r>
        <w:rPr>
          <w:rFonts w:ascii="Arial" w:hAnsi="Arial" w:cs="Arial"/>
          <w:sz w:val="22"/>
          <w:szCs w:val="22"/>
        </w:rPr>
        <w:t xml:space="preserve"> </w:t>
      </w:r>
      <w:r w:rsidR="00F46187">
        <w:rPr>
          <w:rFonts w:ascii="Arial" w:hAnsi="Arial" w:cs="Arial"/>
          <w:sz w:val="22"/>
          <w:szCs w:val="22"/>
        </w:rPr>
        <w:t>(–</w:t>
      </w:r>
      <w:r w:rsidR="0043114C">
        <w:rPr>
          <w:rFonts w:ascii="Arial" w:hAnsi="Arial" w:cs="Arial"/>
          <w:sz w:val="22"/>
          <w:szCs w:val="22"/>
        </w:rPr>
        <w:t xml:space="preserve">350.000,- /+331.000,-) </w:t>
      </w:r>
      <w:r>
        <w:rPr>
          <w:rFonts w:ascii="Arial" w:hAnsi="Arial" w:cs="Arial"/>
          <w:sz w:val="22"/>
          <w:szCs w:val="22"/>
        </w:rPr>
        <w:t>w tym:</w:t>
      </w:r>
    </w:p>
    <w:p w:rsidR="00EB4057" w:rsidRPr="004F3D7E" w:rsidRDefault="00EB4057" w:rsidP="00A50B0F">
      <w:pPr>
        <w:pStyle w:val="Akapitzlist"/>
        <w:numPr>
          <w:ilvl w:val="0"/>
          <w:numId w:val="62"/>
        </w:numPr>
        <w:spacing w:line="276" w:lineRule="auto"/>
        <w:rPr>
          <w:rFonts w:ascii="Arial" w:hAnsi="Arial" w:cs="Arial"/>
          <w:i/>
          <w:sz w:val="22"/>
          <w:szCs w:val="22"/>
        </w:rPr>
      </w:pPr>
      <w:r w:rsidRPr="00E6264C">
        <w:rPr>
          <w:rFonts w:ascii="Arial" w:hAnsi="Arial" w:cs="Arial"/>
          <w:b/>
          <w:i/>
          <w:sz w:val="22"/>
          <w:szCs w:val="22"/>
        </w:rPr>
        <w:t>zmniejszono</w:t>
      </w:r>
      <w:r w:rsidRPr="004F3D7E">
        <w:rPr>
          <w:rFonts w:ascii="Arial" w:hAnsi="Arial" w:cs="Arial"/>
          <w:i/>
          <w:sz w:val="22"/>
          <w:szCs w:val="22"/>
        </w:rPr>
        <w:t xml:space="preserve"> </w:t>
      </w:r>
      <w:r w:rsidR="004F3D7E" w:rsidRPr="004F3D7E">
        <w:rPr>
          <w:rFonts w:ascii="Arial" w:hAnsi="Arial" w:cs="Arial"/>
          <w:i/>
          <w:sz w:val="22"/>
          <w:szCs w:val="22"/>
        </w:rPr>
        <w:t xml:space="preserve">wydatki z przedsięwzięcia (zadania) pn. „Budowa kanalizacji sanitarnej i oczyszczalni ścieków etap II oraz separatorów na wlotach do Jeziora Rogozińskiego i rzeki Wełny aglomeracji Rogoźno” o kwotę </w:t>
      </w:r>
      <w:r w:rsidR="004F3D7E" w:rsidRPr="001E368B">
        <w:rPr>
          <w:rFonts w:ascii="Arial" w:hAnsi="Arial" w:cs="Arial"/>
          <w:b/>
          <w:i/>
          <w:sz w:val="22"/>
          <w:szCs w:val="22"/>
        </w:rPr>
        <w:t>350.000 zł</w:t>
      </w:r>
      <w:r w:rsidR="004F3D7E" w:rsidRPr="004F3D7E">
        <w:rPr>
          <w:rFonts w:ascii="Arial" w:hAnsi="Arial" w:cs="Arial"/>
          <w:i/>
          <w:sz w:val="22"/>
          <w:szCs w:val="22"/>
        </w:rPr>
        <w:t xml:space="preserve"> (za zgodą Burmistrza Rogoźno),</w:t>
      </w:r>
    </w:p>
    <w:p w:rsidR="004F3D7E" w:rsidRDefault="004F3D7E" w:rsidP="00A50B0F">
      <w:pPr>
        <w:pStyle w:val="Akapitzlist"/>
        <w:numPr>
          <w:ilvl w:val="0"/>
          <w:numId w:val="62"/>
        </w:numPr>
        <w:spacing w:line="276" w:lineRule="auto"/>
        <w:rPr>
          <w:rFonts w:ascii="Arial" w:hAnsi="Arial" w:cs="Arial"/>
          <w:i/>
          <w:sz w:val="22"/>
          <w:szCs w:val="22"/>
        </w:rPr>
      </w:pPr>
      <w:r w:rsidRPr="00E6264C">
        <w:rPr>
          <w:rFonts w:ascii="Arial" w:hAnsi="Arial" w:cs="Arial"/>
          <w:b/>
          <w:i/>
          <w:sz w:val="22"/>
          <w:szCs w:val="22"/>
        </w:rPr>
        <w:t>wprowadzono</w:t>
      </w:r>
      <w:r w:rsidRPr="004F3D7E">
        <w:rPr>
          <w:rFonts w:ascii="Arial" w:hAnsi="Arial" w:cs="Arial"/>
          <w:i/>
          <w:sz w:val="22"/>
          <w:szCs w:val="22"/>
        </w:rPr>
        <w:t xml:space="preserve"> wydatki</w:t>
      </w:r>
      <w:r>
        <w:rPr>
          <w:rFonts w:ascii="Arial" w:hAnsi="Arial" w:cs="Arial"/>
          <w:i/>
          <w:sz w:val="22"/>
          <w:szCs w:val="22"/>
        </w:rPr>
        <w:t xml:space="preserve"> na pomoc finansow</w:t>
      </w:r>
      <w:r w:rsidR="00A63C26">
        <w:rPr>
          <w:rFonts w:ascii="Arial" w:hAnsi="Arial" w:cs="Arial"/>
          <w:i/>
          <w:sz w:val="22"/>
          <w:szCs w:val="22"/>
        </w:rPr>
        <w:t>ą</w:t>
      </w:r>
      <w:r>
        <w:rPr>
          <w:rFonts w:ascii="Arial" w:hAnsi="Arial" w:cs="Arial"/>
          <w:i/>
          <w:sz w:val="22"/>
          <w:szCs w:val="22"/>
        </w:rPr>
        <w:t xml:space="preserve"> dla </w:t>
      </w:r>
      <w:r w:rsidR="00E6264C">
        <w:rPr>
          <w:rFonts w:ascii="Arial" w:hAnsi="Arial" w:cs="Arial"/>
          <w:i/>
          <w:sz w:val="22"/>
          <w:szCs w:val="22"/>
        </w:rPr>
        <w:t>W</w:t>
      </w:r>
      <w:r>
        <w:rPr>
          <w:rFonts w:ascii="Arial" w:hAnsi="Arial" w:cs="Arial"/>
          <w:i/>
          <w:sz w:val="22"/>
          <w:szCs w:val="22"/>
        </w:rPr>
        <w:t>ojewództwa Wielkopolskiego</w:t>
      </w:r>
      <w:r w:rsidR="00E6264C">
        <w:rPr>
          <w:rFonts w:ascii="Arial" w:hAnsi="Arial" w:cs="Arial"/>
          <w:i/>
          <w:sz w:val="22"/>
          <w:szCs w:val="22"/>
        </w:rPr>
        <w:t xml:space="preserve"> z przeznaczeniem na przebudowę chodników po prawej stro</w:t>
      </w:r>
      <w:bookmarkStart w:id="0" w:name="_GoBack"/>
      <w:bookmarkEnd w:id="0"/>
      <w:r w:rsidR="00E6264C">
        <w:rPr>
          <w:rFonts w:ascii="Arial" w:hAnsi="Arial" w:cs="Arial"/>
          <w:i/>
          <w:sz w:val="22"/>
          <w:szCs w:val="22"/>
        </w:rPr>
        <w:t xml:space="preserve">nie ulicy Kotlarskiej i Kościuszki do ronda w miejscowości Rogoźno przy drodze woj. 241 </w:t>
      </w:r>
      <w:r w:rsidR="00E6264C" w:rsidRPr="001E368B">
        <w:rPr>
          <w:rFonts w:ascii="Arial" w:hAnsi="Arial" w:cs="Arial"/>
          <w:b/>
          <w:i/>
          <w:sz w:val="22"/>
          <w:szCs w:val="22"/>
        </w:rPr>
        <w:t>50.000 zł</w:t>
      </w:r>
      <w:r w:rsidR="00E6264C">
        <w:rPr>
          <w:rFonts w:ascii="Arial" w:hAnsi="Arial" w:cs="Arial"/>
          <w:i/>
          <w:sz w:val="22"/>
          <w:szCs w:val="22"/>
        </w:rPr>
        <w:t>,</w:t>
      </w:r>
    </w:p>
    <w:p w:rsidR="00E6264C" w:rsidRDefault="00E6264C" w:rsidP="00A50B0F">
      <w:pPr>
        <w:pStyle w:val="Akapitzlist"/>
        <w:numPr>
          <w:ilvl w:val="0"/>
          <w:numId w:val="62"/>
        </w:numPr>
        <w:spacing w:line="276" w:lineRule="auto"/>
        <w:rPr>
          <w:rFonts w:ascii="Arial" w:hAnsi="Arial" w:cs="Arial"/>
          <w:i/>
          <w:sz w:val="22"/>
          <w:szCs w:val="22"/>
        </w:rPr>
      </w:pPr>
      <w:r w:rsidRPr="00E6264C">
        <w:rPr>
          <w:rFonts w:ascii="Arial" w:hAnsi="Arial" w:cs="Arial"/>
          <w:b/>
          <w:i/>
          <w:sz w:val="22"/>
          <w:szCs w:val="22"/>
        </w:rPr>
        <w:t>wprowadzono</w:t>
      </w:r>
      <w:r>
        <w:rPr>
          <w:rFonts w:ascii="Arial" w:hAnsi="Arial" w:cs="Arial"/>
          <w:i/>
          <w:sz w:val="22"/>
          <w:szCs w:val="22"/>
        </w:rPr>
        <w:t xml:space="preserve"> wydatki w drogach publicznych gminnych w kwocie </w:t>
      </w:r>
      <w:r w:rsidRPr="001E368B">
        <w:rPr>
          <w:rFonts w:ascii="Arial" w:hAnsi="Arial" w:cs="Arial"/>
          <w:b/>
          <w:i/>
          <w:sz w:val="22"/>
          <w:szCs w:val="22"/>
        </w:rPr>
        <w:t>151.000 zł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1E368B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na n/w zadania:</w:t>
      </w:r>
    </w:p>
    <w:p w:rsidR="001E368B" w:rsidRPr="001E368B" w:rsidRDefault="00E6264C" w:rsidP="001E368B">
      <w:pPr>
        <w:tabs>
          <w:tab w:val="left" w:pos="1701"/>
        </w:tabs>
        <w:spacing w:after="200" w:line="276" w:lineRule="auto"/>
        <w:ind w:left="1688" w:hanging="270"/>
        <w:jc w:val="both"/>
        <w:rPr>
          <w:rFonts w:ascii="Arial" w:hAnsi="Arial" w:cs="Arial"/>
          <w:i/>
          <w:sz w:val="22"/>
          <w:szCs w:val="22"/>
        </w:rPr>
      </w:pPr>
      <w:r w:rsidRPr="001E368B">
        <w:rPr>
          <w:rFonts w:ascii="Arial" w:hAnsi="Arial" w:cs="Arial"/>
          <w:b/>
          <w:i/>
          <w:sz w:val="22"/>
          <w:szCs w:val="22"/>
        </w:rPr>
        <w:t>-</w:t>
      </w:r>
      <w:r w:rsidRPr="001E368B">
        <w:rPr>
          <w:rFonts w:ascii="Arial" w:hAnsi="Arial" w:cs="Arial"/>
          <w:b/>
          <w:i/>
          <w:sz w:val="22"/>
          <w:szCs w:val="22"/>
        </w:rPr>
        <w:tab/>
      </w:r>
      <w:r w:rsidR="001E368B" w:rsidRPr="001E368B">
        <w:rPr>
          <w:rFonts w:ascii="Arial" w:hAnsi="Arial" w:cs="Arial"/>
          <w:i/>
          <w:sz w:val="22"/>
          <w:szCs w:val="22"/>
        </w:rPr>
        <w:t xml:space="preserve">„Budowa chodnika za boiskiem sportowym ORLIK na odcinku </w:t>
      </w:r>
      <w:r w:rsidR="001E368B">
        <w:rPr>
          <w:rFonts w:ascii="Arial" w:hAnsi="Arial" w:cs="Arial"/>
          <w:i/>
          <w:sz w:val="22"/>
          <w:szCs w:val="22"/>
        </w:rPr>
        <w:br/>
      </w:r>
      <w:r w:rsidR="001E368B" w:rsidRPr="001E368B">
        <w:rPr>
          <w:rFonts w:ascii="Arial" w:hAnsi="Arial" w:cs="Arial"/>
          <w:i/>
          <w:sz w:val="22"/>
          <w:szCs w:val="22"/>
        </w:rPr>
        <w:t>od ul.</w:t>
      </w:r>
      <w:r w:rsidR="001E368B">
        <w:rPr>
          <w:rFonts w:ascii="Arial" w:hAnsi="Arial" w:cs="Arial"/>
          <w:i/>
          <w:sz w:val="22"/>
          <w:szCs w:val="22"/>
        </w:rPr>
        <w:t xml:space="preserve"> </w:t>
      </w:r>
      <w:r w:rsidR="001E368B" w:rsidRPr="001E368B">
        <w:rPr>
          <w:rFonts w:ascii="Arial" w:hAnsi="Arial" w:cs="Arial"/>
          <w:i/>
          <w:sz w:val="22"/>
          <w:szCs w:val="22"/>
        </w:rPr>
        <w:t>Seminarialnej do połączenia z chodnikiem na ul. Kościuszki”  68.000 zł,</w:t>
      </w:r>
    </w:p>
    <w:p w:rsidR="001E368B" w:rsidRDefault="001E368B" w:rsidP="001E368B">
      <w:pPr>
        <w:pStyle w:val="Akapitzlist"/>
        <w:tabs>
          <w:tab w:val="left" w:pos="1701"/>
        </w:tabs>
        <w:spacing w:after="200" w:line="276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 w:rsidRPr="001E368B">
        <w:rPr>
          <w:rFonts w:ascii="Arial" w:hAnsi="Arial" w:cs="Arial"/>
          <w:i/>
          <w:sz w:val="22"/>
          <w:szCs w:val="22"/>
        </w:rPr>
        <w:t>„Budowa chodnika w m. Grudna przed budynkiem świetlicy” 15.000 zł,</w:t>
      </w:r>
    </w:p>
    <w:p w:rsidR="001E368B" w:rsidRPr="001E368B" w:rsidRDefault="001E368B" w:rsidP="001E368B">
      <w:pPr>
        <w:pStyle w:val="Akapitzlist"/>
        <w:tabs>
          <w:tab w:val="left" w:pos="1701"/>
        </w:tabs>
        <w:spacing w:after="200" w:line="276" w:lineRule="auto"/>
        <w:ind w:left="1440"/>
        <w:jc w:val="both"/>
        <w:rPr>
          <w:rFonts w:ascii="Arial" w:hAnsi="Arial" w:cs="Arial"/>
          <w:i/>
          <w:sz w:val="10"/>
          <w:szCs w:val="10"/>
        </w:rPr>
      </w:pPr>
    </w:p>
    <w:p w:rsidR="001E368B" w:rsidRDefault="001E368B" w:rsidP="001E368B">
      <w:pPr>
        <w:pStyle w:val="Akapitzlist"/>
        <w:tabs>
          <w:tab w:val="left" w:pos="1701"/>
        </w:tabs>
        <w:spacing w:after="200" w:line="276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 w:rsidRPr="001E368B">
        <w:rPr>
          <w:rFonts w:ascii="Arial" w:hAnsi="Arial" w:cs="Arial"/>
          <w:i/>
          <w:sz w:val="22"/>
          <w:szCs w:val="22"/>
        </w:rPr>
        <w:t xml:space="preserve">„Przebudowa chodnika przy drodze gminnej 272509P  (przy cmentarzu) </w:t>
      </w:r>
      <w:r w:rsidRPr="001E368B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 xml:space="preserve">     </w:t>
      </w:r>
      <w:r w:rsidRPr="001E368B">
        <w:rPr>
          <w:rFonts w:ascii="Arial" w:hAnsi="Arial" w:cs="Arial"/>
          <w:i/>
          <w:sz w:val="22"/>
          <w:szCs w:val="22"/>
        </w:rPr>
        <w:t>na odcinku 200mb” 45.000 zł,</w:t>
      </w:r>
    </w:p>
    <w:p w:rsidR="001E368B" w:rsidRPr="001E368B" w:rsidRDefault="001E368B" w:rsidP="001E368B">
      <w:pPr>
        <w:pStyle w:val="Akapitzlist"/>
        <w:tabs>
          <w:tab w:val="left" w:pos="1701"/>
        </w:tabs>
        <w:spacing w:after="200" w:line="276" w:lineRule="auto"/>
        <w:ind w:left="1440"/>
        <w:jc w:val="both"/>
        <w:rPr>
          <w:rFonts w:ascii="Arial" w:hAnsi="Arial" w:cs="Arial"/>
          <w:i/>
          <w:sz w:val="10"/>
          <w:szCs w:val="10"/>
        </w:rPr>
      </w:pPr>
    </w:p>
    <w:p w:rsidR="001E368B" w:rsidRDefault="001E368B" w:rsidP="001E368B">
      <w:pPr>
        <w:pStyle w:val="Akapitzlist"/>
        <w:tabs>
          <w:tab w:val="left" w:pos="1701"/>
        </w:tabs>
        <w:spacing w:after="200" w:line="276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 w:rsidRPr="001E368B">
        <w:rPr>
          <w:rFonts w:ascii="Arial" w:hAnsi="Arial" w:cs="Arial"/>
          <w:i/>
          <w:sz w:val="22"/>
          <w:szCs w:val="22"/>
        </w:rPr>
        <w:t>„Budowę chodnika w m. Wełna (przy kościele)” 23.000 zł.</w:t>
      </w:r>
    </w:p>
    <w:p w:rsidR="001E368B" w:rsidRPr="001E368B" w:rsidRDefault="001E368B" w:rsidP="00A50B0F">
      <w:pPr>
        <w:pStyle w:val="Akapitzlist"/>
        <w:numPr>
          <w:ilvl w:val="0"/>
          <w:numId w:val="63"/>
        </w:numPr>
        <w:tabs>
          <w:tab w:val="left" w:pos="1418"/>
        </w:tabs>
        <w:spacing w:after="200" w:line="276" w:lineRule="auto"/>
        <w:ind w:firstLine="414"/>
        <w:jc w:val="both"/>
        <w:rPr>
          <w:rFonts w:ascii="Arial" w:hAnsi="Arial" w:cs="Arial"/>
          <w:sz w:val="22"/>
          <w:szCs w:val="22"/>
        </w:rPr>
      </w:pPr>
      <w:r w:rsidRPr="001E368B">
        <w:rPr>
          <w:rFonts w:ascii="Arial" w:hAnsi="Arial" w:cs="Arial"/>
          <w:b/>
          <w:sz w:val="22"/>
          <w:szCs w:val="22"/>
        </w:rPr>
        <w:t>wprowadzono</w:t>
      </w:r>
      <w:r>
        <w:rPr>
          <w:rFonts w:ascii="Arial" w:hAnsi="Arial" w:cs="Arial"/>
          <w:sz w:val="22"/>
          <w:szCs w:val="22"/>
        </w:rPr>
        <w:t xml:space="preserve"> wydatki na oświetlenie ulic, placów i dróg w kwocie </w:t>
      </w:r>
      <w:r w:rsidRPr="001E368B">
        <w:rPr>
          <w:rFonts w:ascii="Arial" w:hAnsi="Arial" w:cs="Arial"/>
          <w:b/>
          <w:sz w:val="22"/>
          <w:szCs w:val="22"/>
        </w:rPr>
        <w:t>80.000</w:t>
      </w:r>
      <w:r>
        <w:rPr>
          <w:rFonts w:ascii="Arial" w:hAnsi="Arial" w:cs="Arial"/>
          <w:sz w:val="22"/>
          <w:szCs w:val="22"/>
        </w:rPr>
        <w:t xml:space="preserve"> </w:t>
      </w:r>
      <w:r w:rsidRPr="001E368B">
        <w:rPr>
          <w:rFonts w:ascii="Arial" w:hAnsi="Arial" w:cs="Arial"/>
          <w:b/>
          <w:sz w:val="22"/>
          <w:szCs w:val="22"/>
        </w:rPr>
        <w:t xml:space="preserve">zł </w:t>
      </w:r>
      <w:r>
        <w:rPr>
          <w:rFonts w:ascii="Arial" w:hAnsi="Arial" w:cs="Arial"/>
          <w:sz w:val="22"/>
          <w:szCs w:val="22"/>
        </w:rPr>
        <w:br/>
        <w:t xml:space="preserve">           na wykonanie n/w zadań:</w:t>
      </w:r>
    </w:p>
    <w:p w:rsidR="001E368B" w:rsidRPr="0043114C" w:rsidRDefault="001E368B" w:rsidP="001E368B">
      <w:pPr>
        <w:pStyle w:val="Akapitzlist"/>
        <w:tabs>
          <w:tab w:val="left" w:pos="1701"/>
        </w:tabs>
        <w:spacing w:after="200" w:line="276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>„</w:t>
      </w:r>
      <w:r w:rsidRPr="0043114C">
        <w:rPr>
          <w:rFonts w:ascii="Arial" w:hAnsi="Arial" w:cs="Arial"/>
          <w:i/>
          <w:sz w:val="22"/>
          <w:szCs w:val="22"/>
        </w:rPr>
        <w:t xml:space="preserve">Wykonanie oświetlenia na ulicy Kościuszki (jednokierunkowej) </w:t>
      </w:r>
      <w:r w:rsidRPr="0043114C">
        <w:rPr>
          <w:rFonts w:ascii="Arial" w:hAnsi="Arial" w:cs="Arial"/>
          <w:i/>
          <w:sz w:val="22"/>
          <w:szCs w:val="22"/>
        </w:rPr>
        <w:br/>
        <w:t xml:space="preserve">    </w:t>
      </w:r>
      <w:r w:rsidR="0043114C">
        <w:rPr>
          <w:rFonts w:ascii="Arial" w:hAnsi="Arial" w:cs="Arial"/>
          <w:i/>
          <w:sz w:val="22"/>
          <w:szCs w:val="22"/>
        </w:rPr>
        <w:t xml:space="preserve"> </w:t>
      </w:r>
      <w:r w:rsidRPr="0043114C">
        <w:rPr>
          <w:rFonts w:ascii="Arial" w:hAnsi="Arial" w:cs="Arial"/>
          <w:i/>
          <w:sz w:val="22"/>
          <w:szCs w:val="22"/>
        </w:rPr>
        <w:t>1 lampa podwójna” 10.000 zł,</w:t>
      </w:r>
    </w:p>
    <w:p w:rsidR="001E368B" w:rsidRPr="0043114C" w:rsidRDefault="001E368B" w:rsidP="001E368B">
      <w:pPr>
        <w:pStyle w:val="Akapitzlist"/>
        <w:tabs>
          <w:tab w:val="left" w:pos="1701"/>
        </w:tabs>
        <w:spacing w:after="200" w:line="276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 w:rsidRPr="0043114C">
        <w:rPr>
          <w:rFonts w:ascii="Arial" w:hAnsi="Arial" w:cs="Arial"/>
          <w:i/>
          <w:sz w:val="22"/>
          <w:szCs w:val="22"/>
        </w:rPr>
        <w:t>-</w:t>
      </w:r>
      <w:r w:rsidRPr="0043114C">
        <w:rPr>
          <w:rFonts w:ascii="Arial" w:hAnsi="Arial" w:cs="Arial"/>
          <w:i/>
          <w:sz w:val="22"/>
          <w:szCs w:val="22"/>
        </w:rPr>
        <w:tab/>
        <w:t>„Budowa oświetlenia na ul. Brzozowej w Rogoźnie” 25.000 zł,</w:t>
      </w:r>
    </w:p>
    <w:p w:rsidR="001E368B" w:rsidRPr="0043114C" w:rsidRDefault="001E368B" w:rsidP="001E368B">
      <w:pPr>
        <w:pStyle w:val="Akapitzlist"/>
        <w:tabs>
          <w:tab w:val="left" w:pos="1701"/>
        </w:tabs>
        <w:spacing w:after="200" w:line="276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 w:rsidRPr="0043114C">
        <w:rPr>
          <w:rFonts w:ascii="Arial" w:hAnsi="Arial" w:cs="Arial"/>
          <w:i/>
          <w:sz w:val="22"/>
          <w:szCs w:val="22"/>
        </w:rPr>
        <w:t>-</w:t>
      </w:r>
      <w:r w:rsidRPr="0043114C">
        <w:rPr>
          <w:rFonts w:ascii="Arial" w:hAnsi="Arial" w:cs="Arial"/>
          <w:i/>
          <w:sz w:val="22"/>
          <w:szCs w:val="22"/>
        </w:rPr>
        <w:tab/>
        <w:t>„Wykonanie oświetlenia na ul. Wójtostwo” w Rogoźnie – 1 lampa” 5.000 zł,</w:t>
      </w:r>
    </w:p>
    <w:p w:rsidR="001E368B" w:rsidRPr="0043114C" w:rsidRDefault="001E368B" w:rsidP="001E368B">
      <w:pPr>
        <w:pStyle w:val="Akapitzlist"/>
        <w:tabs>
          <w:tab w:val="left" w:pos="1701"/>
        </w:tabs>
        <w:spacing w:after="200" w:line="276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 w:rsidRPr="0043114C">
        <w:rPr>
          <w:rFonts w:ascii="Arial" w:hAnsi="Arial" w:cs="Arial"/>
          <w:i/>
          <w:sz w:val="22"/>
          <w:szCs w:val="22"/>
        </w:rPr>
        <w:t>-</w:t>
      </w:r>
      <w:r w:rsidRPr="0043114C">
        <w:rPr>
          <w:rFonts w:ascii="Arial" w:hAnsi="Arial" w:cs="Arial"/>
          <w:i/>
          <w:sz w:val="22"/>
          <w:szCs w:val="22"/>
        </w:rPr>
        <w:tab/>
        <w:t xml:space="preserve">„Budowa oświetlenia w m. </w:t>
      </w:r>
      <w:proofErr w:type="spellStart"/>
      <w:r w:rsidRPr="0043114C">
        <w:rPr>
          <w:rFonts w:ascii="Arial" w:hAnsi="Arial" w:cs="Arial"/>
          <w:i/>
          <w:sz w:val="22"/>
          <w:szCs w:val="22"/>
        </w:rPr>
        <w:t>Dziewcza</w:t>
      </w:r>
      <w:proofErr w:type="spellEnd"/>
      <w:r w:rsidRPr="0043114C">
        <w:rPr>
          <w:rFonts w:ascii="Arial" w:hAnsi="Arial" w:cs="Arial"/>
          <w:i/>
          <w:sz w:val="22"/>
          <w:szCs w:val="22"/>
        </w:rPr>
        <w:t xml:space="preserve"> Struga – 3 lampy” 30.000 zł,</w:t>
      </w:r>
    </w:p>
    <w:p w:rsidR="001E368B" w:rsidRPr="0043114C" w:rsidRDefault="001E368B" w:rsidP="001E368B">
      <w:pPr>
        <w:pStyle w:val="Akapitzlist"/>
        <w:tabs>
          <w:tab w:val="left" w:pos="1701"/>
        </w:tabs>
        <w:spacing w:after="200" w:line="276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 w:rsidRPr="0043114C">
        <w:rPr>
          <w:rFonts w:ascii="Arial" w:hAnsi="Arial" w:cs="Arial"/>
          <w:i/>
          <w:sz w:val="22"/>
          <w:szCs w:val="22"/>
        </w:rPr>
        <w:t>-</w:t>
      </w:r>
      <w:r w:rsidRPr="0043114C">
        <w:rPr>
          <w:rFonts w:ascii="Arial" w:hAnsi="Arial" w:cs="Arial"/>
          <w:i/>
          <w:sz w:val="22"/>
          <w:szCs w:val="22"/>
        </w:rPr>
        <w:tab/>
        <w:t>„Wykonanie oświetlenia w Studzieńcu – 2 lampy” 10.000 zł.</w:t>
      </w:r>
    </w:p>
    <w:p w:rsidR="00E6264C" w:rsidRPr="0043114C" w:rsidRDefault="0043114C" w:rsidP="00A50B0F">
      <w:pPr>
        <w:pStyle w:val="Akapitzlist"/>
        <w:numPr>
          <w:ilvl w:val="1"/>
          <w:numId w:val="63"/>
        </w:numPr>
        <w:tabs>
          <w:tab w:val="left" w:pos="1418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Wprowadzono </w:t>
      </w:r>
      <w:r>
        <w:rPr>
          <w:rFonts w:ascii="Arial" w:hAnsi="Arial" w:cs="Arial"/>
          <w:sz w:val="22"/>
          <w:szCs w:val="22"/>
        </w:rPr>
        <w:t xml:space="preserve"> wydatki w oddziałach przedszkolnych w szkołach podstawowych</w:t>
      </w:r>
      <w:r>
        <w:rPr>
          <w:rFonts w:ascii="Arial" w:hAnsi="Arial" w:cs="Arial"/>
          <w:sz w:val="22"/>
          <w:szCs w:val="22"/>
        </w:rPr>
        <w:br/>
        <w:t xml:space="preserve"> w kwocie </w:t>
      </w:r>
      <w:r w:rsidRPr="0043114C">
        <w:rPr>
          <w:rFonts w:ascii="Arial" w:hAnsi="Arial" w:cs="Arial"/>
          <w:b/>
          <w:sz w:val="22"/>
          <w:szCs w:val="22"/>
        </w:rPr>
        <w:t>50.000 zł</w:t>
      </w:r>
      <w:r>
        <w:rPr>
          <w:rFonts w:ascii="Arial" w:hAnsi="Arial" w:cs="Arial"/>
          <w:sz w:val="22"/>
          <w:szCs w:val="22"/>
        </w:rPr>
        <w:t xml:space="preserve"> z przeznaczeniem na:</w:t>
      </w:r>
    </w:p>
    <w:p w:rsidR="0043114C" w:rsidRPr="0043114C" w:rsidRDefault="0043114C" w:rsidP="0043114C">
      <w:pPr>
        <w:pStyle w:val="Akapitzlist"/>
        <w:tabs>
          <w:tab w:val="left" w:pos="1418"/>
          <w:tab w:val="left" w:pos="1701"/>
        </w:tabs>
        <w:spacing w:line="276" w:lineRule="auto"/>
        <w:ind w:left="1695" w:hanging="255"/>
        <w:rPr>
          <w:rFonts w:ascii="Arial" w:hAnsi="Arial" w:cs="Arial"/>
          <w:b/>
          <w:i/>
          <w:sz w:val="22"/>
          <w:szCs w:val="22"/>
        </w:rPr>
      </w:pPr>
      <w:r w:rsidRPr="0043114C">
        <w:rPr>
          <w:rFonts w:ascii="Arial" w:hAnsi="Arial" w:cs="Arial"/>
          <w:b/>
          <w:i/>
          <w:sz w:val="22"/>
          <w:szCs w:val="22"/>
        </w:rPr>
        <w:lastRenderedPageBreak/>
        <w:t>-</w:t>
      </w:r>
      <w:r>
        <w:rPr>
          <w:rFonts w:ascii="Arial" w:hAnsi="Arial" w:cs="Arial"/>
          <w:b/>
          <w:sz w:val="22"/>
          <w:szCs w:val="22"/>
        </w:rPr>
        <w:tab/>
      </w:r>
      <w:r w:rsidRPr="0043114C">
        <w:rPr>
          <w:rFonts w:ascii="Arial" w:hAnsi="Arial" w:cs="Arial"/>
          <w:i/>
          <w:sz w:val="22"/>
          <w:szCs w:val="22"/>
        </w:rPr>
        <w:t>„Budowę placu zabaw przy Szk</w:t>
      </w:r>
      <w:r>
        <w:rPr>
          <w:rFonts w:ascii="Arial" w:hAnsi="Arial" w:cs="Arial"/>
          <w:i/>
          <w:sz w:val="22"/>
          <w:szCs w:val="22"/>
        </w:rPr>
        <w:t>ole Podstawowej Nr 2 w Rogoźnie</w:t>
      </w:r>
      <w:r>
        <w:rPr>
          <w:rFonts w:ascii="Arial" w:hAnsi="Arial" w:cs="Arial"/>
          <w:i/>
          <w:sz w:val="22"/>
          <w:szCs w:val="22"/>
        </w:rPr>
        <w:br/>
      </w:r>
      <w:r w:rsidRPr="0043114C">
        <w:rPr>
          <w:rFonts w:ascii="Arial" w:hAnsi="Arial" w:cs="Arial"/>
          <w:i/>
          <w:sz w:val="22"/>
          <w:szCs w:val="22"/>
        </w:rPr>
        <w:t>przy ul. W. Poznańskiej w Rogoźnie 50.000 zł.</w:t>
      </w:r>
    </w:p>
    <w:p w:rsidR="00EB4057" w:rsidRPr="00BA5B04" w:rsidRDefault="00EB4057" w:rsidP="00EB4057">
      <w:pPr>
        <w:pStyle w:val="Akapitzlist"/>
        <w:numPr>
          <w:ilvl w:val="0"/>
          <w:numId w:val="16"/>
        </w:numPr>
        <w:rPr>
          <w:rFonts w:ascii="Arial" w:hAnsi="Arial" w:cs="Arial"/>
          <w:b/>
          <w:sz w:val="22"/>
          <w:szCs w:val="22"/>
        </w:rPr>
      </w:pPr>
      <w:r w:rsidRPr="00F46187">
        <w:rPr>
          <w:rFonts w:ascii="Arial" w:hAnsi="Arial" w:cs="Arial"/>
          <w:b/>
          <w:sz w:val="22"/>
          <w:szCs w:val="22"/>
        </w:rPr>
        <w:t xml:space="preserve">zadania bieżące zwiększono o kwotę </w:t>
      </w:r>
      <w:r w:rsidR="00F46187">
        <w:rPr>
          <w:rFonts w:ascii="Arial" w:hAnsi="Arial" w:cs="Arial"/>
          <w:b/>
          <w:sz w:val="22"/>
          <w:szCs w:val="22"/>
        </w:rPr>
        <w:t xml:space="preserve"> 19.000 zł </w:t>
      </w:r>
      <w:r w:rsidR="00F46187">
        <w:rPr>
          <w:rFonts w:ascii="Arial" w:hAnsi="Arial" w:cs="Arial"/>
          <w:sz w:val="22"/>
          <w:szCs w:val="22"/>
        </w:rPr>
        <w:t>(–45.000,-</w:t>
      </w:r>
      <w:r w:rsidR="007C02A0">
        <w:rPr>
          <w:rFonts w:ascii="Arial" w:hAnsi="Arial" w:cs="Arial"/>
          <w:sz w:val="22"/>
          <w:szCs w:val="22"/>
        </w:rPr>
        <w:t>/</w:t>
      </w:r>
      <w:r w:rsidR="007C02A0" w:rsidRPr="007C02A0">
        <w:rPr>
          <w:rFonts w:ascii="Arial" w:hAnsi="Arial" w:cs="Arial"/>
          <w:sz w:val="22"/>
          <w:szCs w:val="22"/>
        </w:rPr>
        <w:t xml:space="preserve"> </w:t>
      </w:r>
      <w:r w:rsidR="007C02A0">
        <w:rPr>
          <w:rFonts w:ascii="Arial" w:hAnsi="Arial" w:cs="Arial"/>
          <w:sz w:val="22"/>
          <w:szCs w:val="22"/>
        </w:rPr>
        <w:t>+64.000,-</w:t>
      </w:r>
      <w:r w:rsidR="00F46187">
        <w:rPr>
          <w:rFonts w:ascii="Arial" w:hAnsi="Arial" w:cs="Arial"/>
          <w:sz w:val="22"/>
          <w:szCs w:val="22"/>
        </w:rPr>
        <w:t>)</w:t>
      </w:r>
      <w:r w:rsidR="00BA5B04">
        <w:rPr>
          <w:rFonts w:ascii="Arial" w:hAnsi="Arial" w:cs="Arial"/>
          <w:sz w:val="22"/>
          <w:szCs w:val="22"/>
        </w:rPr>
        <w:t xml:space="preserve"> w tym:</w:t>
      </w:r>
    </w:p>
    <w:p w:rsidR="00BA5B04" w:rsidRPr="00BA5B04" w:rsidRDefault="00BA5B04" w:rsidP="00A50B0F">
      <w:pPr>
        <w:pStyle w:val="Akapitzlist"/>
        <w:numPr>
          <w:ilvl w:val="1"/>
          <w:numId w:val="6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zmniejszono </w:t>
      </w:r>
      <w:r>
        <w:rPr>
          <w:rFonts w:ascii="Arial" w:hAnsi="Arial" w:cs="Arial"/>
          <w:sz w:val="22"/>
          <w:szCs w:val="22"/>
        </w:rPr>
        <w:t>rezerwę ogólną o kwotę 21.000 zł</w:t>
      </w:r>
      <w:r w:rsidR="00820645">
        <w:rPr>
          <w:rFonts w:ascii="Arial" w:hAnsi="Arial" w:cs="Arial"/>
          <w:sz w:val="22"/>
          <w:szCs w:val="22"/>
        </w:rPr>
        <w:t>,</w:t>
      </w:r>
    </w:p>
    <w:p w:rsidR="00BA5B04" w:rsidRPr="00820645" w:rsidRDefault="00BA5B04" w:rsidP="00A50B0F">
      <w:pPr>
        <w:pStyle w:val="Akapitzlist"/>
        <w:numPr>
          <w:ilvl w:val="1"/>
          <w:numId w:val="6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zmniejszono </w:t>
      </w:r>
      <w:r w:rsidRPr="00BA5B04">
        <w:rPr>
          <w:rFonts w:ascii="Arial" w:hAnsi="Arial" w:cs="Arial"/>
          <w:sz w:val="22"/>
          <w:szCs w:val="22"/>
        </w:rPr>
        <w:t xml:space="preserve">wydatki </w:t>
      </w:r>
      <w:r w:rsidR="00820645">
        <w:rPr>
          <w:rFonts w:ascii="Arial" w:hAnsi="Arial" w:cs="Arial"/>
          <w:sz w:val="22"/>
          <w:szCs w:val="22"/>
        </w:rPr>
        <w:t xml:space="preserve"> z Oczyszczania miast i wsi o kwotę 20.000 zł,</w:t>
      </w:r>
    </w:p>
    <w:p w:rsidR="00820645" w:rsidRPr="0006589A" w:rsidRDefault="00820645" w:rsidP="00A50B0F">
      <w:pPr>
        <w:pStyle w:val="Akapitzlist"/>
        <w:numPr>
          <w:ilvl w:val="1"/>
          <w:numId w:val="6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zmniejszono </w:t>
      </w:r>
      <w:r w:rsidRPr="00820645">
        <w:rPr>
          <w:rFonts w:ascii="Arial" w:hAnsi="Arial" w:cs="Arial"/>
          <w:sz w:val="22"/>
          <w:szCs w:val="22"/>
        </w:rPr>
        <w:t xml:space="preserve">wydatki w </w:t>
      </w:r>
      <w:r>
        <w:rPr>
          <w:rFonts w:ascii="Arial" w:hAnsi="Arial" w:cs="Arial"/>
          <w:sz w:val="22"/>
          <w:szCs w:val="22"/>
        </w:rPr>
        <w:t>R</w:t>
      </w:r>
      <w:r w:rsidRPr="00820645">
        <w:rPr>
          <w:rFonts w:ascii="Arial" w:hAnsi="Arial" w:cs="Arial"/>
          <w:sz w:val="22"/>
          <w:szCs w:val="22"/>
        </w:rPr>
        <w:t>adzie gminy</w:t>
      </w:r>
      <w:r w:rsidR="0006589A">
        <w:rPr>
          <w:rFonts w:ascii="Arial" w:hAnsi="Arial" w:cs="Arial"/>
          <w:sz w:val="22"/>
          <w:szCs w:val="22"/>
        </w:rPr>
        <w:t xml:space="preserve"> (p</w:t>
      </w:r>
      <w:r>
        <w:rPr>
          <w:rFonts w:ascii="Arial" w:hAnsi="Arial" w:cs="Arial"/>
          <w:sz w:val="22"/>
          <w:szCs w:val="22"/>
        </w:rPr>
        <w:t>odróże służbowe zagraniczne) o kwotę 4.000 zł</w:t>
      </w:r>
      <w:r w:rsidR="0006589A">
        <w:rPr>
          <w:rFonts w:ascii="Arial" w:hAnsi="Arial" w:cs="Arial"/>
          <w:sz w:val="22"/>
          <w:szCs w:val="22"/>
        </w:rPr>
        <w:t>,</w:t>
      </w:r>
    </w:p>
    <w:p w:rsidR="0006589A" w:rsidRPr="0006589A" w:rsidRDefault="0006589A" w:rsidP="00A50B0F">
      <w:pPr>
        <w:pStyle w:val="Akapitzlist"/>
        <w:numPr>
          <w:ilvl w:val="1"/>
          <w:numId w:val="6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zwiększono </w:t>
      </w:r>
      <w:r w:rsidRPr="0006589A">
        <w:rPr>
          <w:rFonts w:ascii="Arial" w:hAnsi="Arial" w:cs="Arial"/>
          <w:sz w:val="22"/>
          <w:szCs w:val="22"/>
        </w:rPr>
        <w:t>wydatki</w:t>
      </w:r>
      <w:r>
        <w:rPr>
          <w:rFonts w:ascii="Arial" w:hAnsi="Arial" w:cs="Arial"/>
          <w:sz w:val="22"/>
          <w:szCs w:val="22"/>
        </w:rPr>
        <w:t xml:space="preserve"> na drogi publiczne gminne o kwotę 50.000 zł </w:t>
      </w:r>
      <w:r>
        <w:rPr>
          <w:rFonts w:ascii="Arial" w:hAnsi="Arial" w:cs="Arial"/>
          <w:sz w:val="22"/>
          <w:szCs w:val="22"/>
        </w:rPr>
        <w:br/>
        <w:t>z przeznaczeniem na:</w:t>
      </w:r>
    </w:p>
    <w:p w:rsidR="0006589A" w:rsidRDefault="0006589A" w:rsidP="0006589A">
      <w:pPr>
        <w:pStyle w:val="Akapitzlist"/>
        <w:tabs>
          <w:tab w:val="left" w:pos="1701"/>
        </w:tabs>
        <w:ind w:left="14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>utwardzenie odcinka drogi nr 272547P w Budziszewku 30.000 zł,</w:t>
      </w:r>
    </w:p>
    <w:p w:rsidR="0006589A" w:rsidRDefault="0006589A" w:rsidP="0006589A">
      <w:pPr>
        <w:pStyle w:val="Akapitzlist"/>
        <w:tabs>
          <w:tab w:val="left" w:pos="1701"/>
        </w:tabs>
        <w:ind w:left="14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>utwardzenie ulicy Długiej w Rogoźnie 20.000 zł</w:t>
      </w:r>
    </w:p>
    <w:p w:rsidR="0006589A" w:rsidRPr="0006589A" w:rsidRDefault="0006589A" w:rsidP="00A50B0F">
      <w:pPr>
        <w:pStyle w:val="Akapitzlist"/>
        <w:numPr>
          <w:ilvl w:val="1"/>
          <w:numId w:val="63"/>
        </w:numPr>
        <w:tabs>
          <w:tab w:val="left" w:pos="1701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zwiększono </w:t>
      </w:r>
      <w:r w:rsidRPr="0006589A">
        <w:rPr>
          <w:rFonts w:ascii="Arial" w:hAnsi="Arial" w:cs="Arial"/>
          <w:sz w:val="22"/>
          <w:szCs w:val="22"/>
        </w:rPr>
        <w:t>wydatki</w:t>
      </w:r>
      <w:r>
        <w:rPr>
          <w:rFonts w:ascii="Arial" w:hAnsi="Arial" w:cs="Arial"/>
          <w:sz w:val="22"/>
          <w:szCs w:val="22"/>
        </w:rPr>
        <w:t xml:space="preserve"> na wymianę 3 lamp oświetleniowych na Placu Powstańców </w:t>
      </w:r>
      <w:r w:rsidRPr="0006589A">
        <w:rPr>
          <w:rFonts w:ascii="Arial" w:hAnsi="Arial" w:cs="Arial"/>
          <w:sz w:val="22"/>
          <w:szCs w:val="22"/>
        </w:rPr>
        <w:t>Wielkopo</w:t>
      </w:r>
      <w:r>
        <w:rPr>
          <w:rFonts w:ascii="Arial" w:hAnsi="Arial" w:cs="Arial"/>
          <w:sz w:val="22"/>
          <w:szCs w:val="22"/>
        </w:rPr>
        <w:t>lskich w Rogoźnie o kwotę 10.000 zł,</w:t>
      </w:r>
    </w:p>
    <w:p w:rsidR="0006589A" w:rsidRPr="007C02A0" w:rsidRDefault="0006589A" w:rsidP="00A50B0F">
      <w:pPr>
        <w:pStyle w:val="Akapitzlist"/>
        <w:numPr>
          <w:ilvl w:val="1"/>
          <w:numId w:val="63"/>
        </w:numPr>
        <w:tabs>
          <w:tab w:val="left" w:pos="1701"/>
        </w:tabs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zwiększono </w:t>
      </w:r>
      <w:r w:rsidRPr="0006589A">
        <w:rPr>
          <w:rFonts w:ascii="Arial" w:hAnsi="Arial" w:cs="Arial"/>
          <w:sz w:val="22"/>
          <w:szCs w:val="22"/>
        </w:rPr>
        <w:t>wydatki</w:t>
      </w:r>
      <w:r>
        <w:rPr>
          <w:rFonts w:ascii="Arial" w:hAnsi="Arial" w:cs="Arial"/>
          <w:sz w:val="22"/>
          <w:szCs w:val="22"/>
        </w:rPr>
        <w:t xml:space="preserve"> w gimnazjach  o kwotę 4.000 zł, </w:t>
      </w:r>
      <w:r w:rsidRPr="007C02A0">
        <w:rPr>
          <w:rFonts w:ascii="Arial" w:hAnsi="Arial" w:cs="Arial"/>
          <w:i/>
          <w:sz w:val="22"/>
          <w:szCs w:val="22"/>
        </w:rPr>
        <w:t xml:space="preserve">z przeznaczeniem </w:t>
      </w:r>
      <w:r w:rsidRPr="007C02A0">
        <w:rPr>
          <w:rFonts w:ascii="Arial" w:hAnsi="Arial" w:cs="Arial"/>
          <w:i/>
          <w:sz w:val="22"/>
          <w:szCs w:val="22"/>
        </w:rPr>
        <w:br/>
        <w:t>na realizacje programu polsko niemieckiego wymiany młodzieży w Gimnazjum Nr 1 i Gimnazjum Nr 2 w Rogoźnie ( po 2.000 zł dla każdej jednostki)</w:t>
      </w:r>
      <w:r w:rsidR="007C02A0">
        <w:rPr>
          <w:rFonts w:ascii="Arial" w:hAnsi="Arial" w:cs="Arial"/>
          <w:i/>
          <w:sz w:val="22"/>
          <w:szCs w:val="22"/>
        </w:rPr>
        <w:t>.</w:t>
      </w:r>
    </w:p>
    <w:p w:rsidR="007C02A0" w:rsidRPr="007C02A0" w:rsidRDefault="007C02A0" w:rsidP="007C02A0">
      <w:pPr>
        <w:pStyle w:val="Akapitzlist"/>
        <w:tabs>
          <w:tab w:val="left" w:pos="1701"/>
        </w:tabs>
        <w:ind w:left="1440"/>
        <w:rPr>
          <w:rFonts w:ascii="Arial" w:hAnsi="Arial" w:cs="Arial"/>
          <w:b/>
          <w:i/>
          <w:sz w:val="22"/>
          <w:szCs w:val="22"/>
        </w:rPr>
      </w:pPr>
    </w:p>
    <w:p w:rsidR="007C02A0" w:rsidRDefault="007C02A0" w:rsidP="007C02A0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w/w zmianach uległa zmianie treść uchwały oraz załączników:</w:t>
      </w:r>
    </w:p>
    <w:p w:rsidR="007C02A0" w:rsidRDefault="007C02A0" w:rsidP="007C02A0">
      <w:pPr>
        <w:tabs>
          <w:tab w:val="left" w:pos="70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2</w:t>
      </w:r>
      <w:r>
        <w:rPr>
          <w:rFonts w:ascii="Arial" w:hAnsi="Arial" w:cs="Arial"/>
          <w:sz w:val="22"/>
          <w:szCs w:val="22"/>
        </w:rPr>
        <w:tab/>
        <w:t>„Plan wydatków Gminy Rogoźno na 2013 rok”</w:t>
      </w:r>
    </w:p>
    <w:p w:rsidR="007C02A0" w:rsidRDefault="007C02A0" w:rsidP="007C02A0">
      <w:pPr>
        <w:tabs>
          <w:tab w:val="left" w:pos="70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4</w:t>
      </w:r>
      <w:r>
        <w:rPr>
          <w:rFonts w:ascii="Arial" w:hAnsi="Arial" w:cs="Arial"/>
          <w:sz w:val="22"/>
          <w:szCs w:val="22"/>
        </w:rPr>
        <w:tab/>
        <w:t>„Wykaz wydatków majątkowych gminy ujętych w planie budżetu na 2013 rok”</w:t>
      </w:r>
    </w:p>
    <w:p w:rsidR="007C02A0" w:rsidRDefault="007C02A0" w:rsidP="00E50BB1">
      <w:pPr>
        <w:tabs>
          <w:tab w:val="left" w:pos="709"/>
        </w:tabs>
        <w:ind w:left="705" w:hanging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7</w:t>
      </w:r>
      <w:r>
        <w:rPr>
          <w:rFonts w:ascii="Arial" w:hAnsi="Arial" w:cs="Arial"/>
          <w:sz w:val="22"/>
          <w:szCs w:val="22"/>
        </w:rPr>
        <w:tab/>
        <w:t>„Zestawienie planowanych kwot dotacji w 2013 roku</w:t>
      </w:r>
      <w:r w:rsidR="00E50BB1">
        <w:rPr>
          <w:rFonts w:ascii="Arial" w:hAnsi="Arial" w:cs="Arial"/>
          <w:sz w:val="22"/>
          <w:szCs w:val="22"/>
        </w:rPr>
        <w:t xml:space="preserve">” w części dotacji udzielonych </w:t>
      </w:r>
      <w:r w:rsidR="00E50BB1">
        <w:rPr>
          <w:rFonts w:ascii="Arial" w:hAnsi="Arial" w:cs="Arial"/>
          <w:sz w:val="22"/>
          <w:szCs w:val="22"/>
        </w:rPr>
        <w:br/>
        <w:t>z budżetu na zadania majątkowe.</w:t>
      </w:r>
    </w:p>
    <w:p w:rsidR="00E50BB1" w:rsidRDefault="00E50BB1" w:rsidP="00E50BB1">
      <w:pPr>
        <w:tabs>
          <w:tab w:val="left" w:pos="709"/>
        </w:tabs>
        <w:ind w:left="705" w:hanging="705"/>
        <w:rPr>
          <w:rFonts w:ascii="Arial" w:hAnsi="Arial" w:cs="Arial"/>
          <w:sz w:val="22"/>
          <w:szCs w:val="22"/>
        </w:rPr>
      </w:pPr>
    </w:p>
    <w:p w:rsidR="00E50BB1" w:rsidRPr="007C02A0" w:rsidRDefault="00E50BB1" w:rsidP="00E50BB1">
      <w:pPr>
        <w:tabs>
          <w:tab w:val="left" w:pos="709"/>
        </w:tabs>
        <w:ind w:left="705" w:hanging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opisane z pkt VI zostały uwzględnione w uzasadnieniu wydatków opisanych w pkt III.</w:t>
      </w:r>
    </w:p>
    <w:sectPr w:rsidR="00E50BB1" w:rsidRPr="007C02A0" w:rsidSect="00456CC1">
      <w:pgSz w:w="11906" w:h="16838" w:code="9"/>
      <w:pgMar w:top="720" w:right="1106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B90" w:rsidRDefault="00CE7B90">
      <w:r>
        <w:separator/>
      </w:r>
    </w:p>
  </w:endnote>
  <w:endnote w:type="continuationSeparator" w:id="0">
    <w:p w:rsidR="00CE7B90" w:rsidRDefault="00CE7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4A" w:rsidRDefault="00264C4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4C4A" w:rsidRDefault="00264C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4A" w:rsidRDefault="00264C4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3C26">
      <w:rPr>
        <w:rStyle w:val="Numerstrony"/>
        <w:noProof/>
      </w:rPr>
      <w:t>27</w:t>
    </w:r>
    <w:r>
      <w:rPr>
        <w:rStyle w:val="Numerstrony"/>
      </w:rPr>
      <w:fldChar w:fldCharType="end"/>
    </w:r>
  </w:p>
  <w:p w:rsidR="00264C4A" w:rsidRDefault="00264C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B90" w:rsidRDefault="00CE7B90">
      <w:r>
        <w:separator/>
      </w:r>
    </w:p>
  </w:footnote>
  <w:footnote w:type="continuationSeparator" w:id="0">
    <w:p w:rsidR="00CE7B90" w:rsidRDefault="00CE7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4A" w:rsidRDefault="00264C4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4C4A" w:rsidRDefault="00264C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360C"/>
    <w:multiLevelType w:val="hybridMultilevel"/>
    <w:tmpl w:val="5134AEB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1C2CD8"/>
    <w:multiLevelType w:val="hybridMultilevel"/>
    <w:tmpl w:val="42900820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2E3F8F"/>
    <w:multiLevelType w:val="hybridMultilevel"/>
    <w:tmpl w:val="59EAE0C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EE7952"/>
    <w:multiLevelType w:val="hybridMultilevel"/>
    <w:tmpl w:val="24A2B89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A3109C"/>
    <w:multiLevelType w:val="hybridMultilevel"/>
    <w:tmpl w:val="ABF4651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A0B6E3C"/>
    <w:multiLevelType w:val="hybridMultilevel"/>
    <w:tmpl w:val="7EDC3E88"/>
    <w:lvl w:ilvl="0" w:tplc="52C83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943DAB"/>
    <w:multiLevelType w:val="hybridMultilevel"/>
    <w:tmpl w:val="242278BE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3048"/>
        </w:tabs>
        <w:ind w:left="3048" w:hanging="360"/>
      </w:pPr>
    </w:lvl>
    <w:lvl w:ilvl="3" w:tplc="437693B6">
      <w:start w:val="1"/>
      <w:numFmt w:val="decimal"/>
      <w:lvlText w:val="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142620E6"/>
    <w:multiLevelType w:val="hybridMultilevel"/>
    <w:tmpl w:val="887C78B2"/>
    <w:lvl w:ilvl="0" w:tplc="CDBEA02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48602E4"/>
    <w:multiLevelType w:val="hybridMultilevel"/>
    <w:tmpl w:val="260E6CDA"/>
    <w:lvl w:ilvl="0" w:tplc="CDBEA0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5A498D"/>
    <w:multiLevelType w:val="hybridMultilevel"/>
    <w:tmpl w:val="CC1002E2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4045FA"/>
    <w:multiLevelType w:val="hybridMultilevel"/>
    <w:tmpl w:val="BEFC5B52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2168"/>
        </w:tabs>
        <w:ind w:left="2168" w:hanging="368"/>
      </w:pPr>
      <w:rPr>
        <w:rFonts w:ascii="Arial" w:hAnsi="Arial" w:hint="default"/>
      </w:rPr>
    </w:lvl>
    <w:lvl w:ilvl="2" w:tplc="49DABA18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3" w:tplc="9E50DB5A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4" w:tplc="52C834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647489A"/>
    <w:multiLevelType w:val="hybridMultilevel"/>
    <w:tmpl w:val="21CAA95A"/>
    <w:lvl w:ilvl="0" w:tplc="CDBEA020">
      <w:start w:val="2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2">
    <w:nsid w:val="16B2512B"/>
    <w:multiLevelType w:val="hybridMultilevel"/>
    <w:tmpl w:val="6C9641DE"/>
    <w:lvl w:ilvl="0" w:tplc="5AD875B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1" w:tplc="48346FB0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3">
    <w:nsid w:val="184A11EE"/>
    <w:multiLevelType w:val="hybridMultilevel"/>
    <w:tmpl w:val="1A2A45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A957420"/>
    <w:multiLevelType w:val="hybridMultilevel"/>
    <w:tmpl w:val="5D1EBB12"/>
    <w:lvl w:ilvl="0" w:tplc="BEF2F0D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B763932"/>
    <w:multiLevelType w:val="hybridMultilevel"/>
    <w:tmpl w:val="3D44C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0B3ED1"/>
    <w:multiLevelType w:val="hybridMultilevel"/>
    <w:tmpl w:val="6C56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7255F4"/>
    <w:multiLevelType w:val="hybridMultilevel"/>
    <w:tmpl w:val="8AB247B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2F0166"/>
    <w:multiLevelType w:val="hybridMultilevel"/>
    <w:tmpl w:val="F7A86AD2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866"/>
        </w:tabs>
        <w:ind w:left="2866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9">
    <w:nsid w:val="240759A1"/>
    <w:multiLevelType w:val="hybridMultilevel"/>
    <w:tmpl w:val="8B3C1FF8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5B4651"/>
    <w:multiLevelType w:val="hybridMultilevel"/>
    <w:tmpl w:val="D01A2C4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5A43F1C"/>
    <w:multiLevelType w:val="hybridMultilevel"/>
    <w:tmpl w:val="2FB0D2C2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9487CA9"/>
    <w:multiLevelType w:val="hybridMultilevel"/>
    <w:tmpl w:val="4B009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B823F6"/>
    <w:multiLevelType w:val="hybridMultilevel"/>
    <w:tmpl w:val="1E0C00BA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2F895928"/>
    <w:multiLevelType w:val="hybridMultilevel"/>
    <w:tmpl w:val="F424CCE2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17278C"/>
    <w:multiLevelType w:val="hybridMultilevel"/>
    <w:tmpl w:val="C0726E98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30601D7A"/>
    <w:multiLevelType w:val="hybridMultilevel"/>
    <w:tmpl w:val="270AFCDC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0E878A9"/>
    <w:multiLevelType w:val="hybridMultilevel"/>
    <w:tmpl w:val="7400918E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8">
    <w:nsid w:val="34E20969"/>
    <w:multiLevelType w:val="hybridMultilevel"/>
    <w:tmpl w:val="58DC4A8C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57C070D"/>
    <w:multiLevelType w:val="hybridMultilevel"/>
    <w:tmpl w:val="F250876A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1B7E0CB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color w:val="auto"/>
        <w:sz w:val="20"/>
        <w:szCs w:val="20"/>
      </w:rPr>
    </w:lvl>
    <w:lvl w:ilvl="2" w:tplc="9E50DB5A">
      <w:start w:val="1"/>
      <w:numFmt w:val="bullet"/>
      <w:lvlText w:val="-"/>
      <w:lvlJc w:val="left"/>
      <w:pPr>
        <w:tabs>
          <w:tab w:val="num" w:pos="2843"/>
        </w:tabs>
        <w:ind w:left="2843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0">
    <w:nsid w:val="39DF6E7E"/>
    <w:multiLevelType w:val="hybridMultilevel"/>
    <w:tmpl w:val="94B424F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616DBF"/>
    <w:multiLevelType w:val="hybridMultilevel"/>
    <w:tmpl w:val="24EE2322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04E3B62"/>
    <w:multiLevelType w:val="hybridMultilevel"/>
    <w:tmpl w:val="B3BA8E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E604E2"/>
    <w:multiLevelType w:val="hybridMultilevel"/>
    <w:tmpl w:val="5AFC126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425A29E5"/>
    <w:multiLevelType w:val="hybridMultilevel"/>
    <w:tmpl w:val="FCC819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2853917"/>
    <w:multiLevelType w:val="hybridMultilevel"/>
    <w:tmpl w:val="CB1C7A12"/>
    <w:lvl w:ilvl="0" w:tplc="52C834A8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  <w:color w:val="auto"/>
      </w:rPr>
    </w:lvl>
    <w:lvl w:ilvl="1" w:tplc="08BEBA6C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43CE06B1"/>
    <w:multiLevelType w:val="hybridMultilevel"/>
    <w:tmpl w:val="466892C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45686863"/>
    <w:multiLevelType w:val="hybridMultilevel"/>
    <w:tmpl w:val="D764C772"/>
    <w:lvl w:ilvl="0" w:tplc="52C834A8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8">
    <w:nsid w:val="45947FF8"/>
    <w:multiLevelType w:val="hybridMultilevel"/>
    <w:tmpl w:val="327880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A266008"/>
    <w:multiLevelType w:val="hybridMultilevel"/>
    <w:tmpl w:val="E196E48E"/>
    <w:lvl w:ilvl="0" w:tplc="04150017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0">
    <w:nsid w:val="4E7D5F69"/>
    <w:multiLevelType w:val="hybridMultilevel"/>
    <w:tmpl w:val="14708424"/>
    <w:lvl w:ilvl="0" w:tplc="BEF2F0D6">
      <w:start w:val="1"/>
      <w:numFmt w:val="bullet"/>
      <w:lvlText w:val="-"/>
      <w:lvlJc w:val="left"/>
      <w:pPr>
        <w:tabs>
          <w:tab w:val="num" w:pos="1437"/>
        </w:tabs>
        <w:ind w:left="1437" w:hanging="368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507E4B1E"/>
    <w:multiLevelType w:val="hybridMultilevel"/>
    <w:tmpl w:val="0B8E84B6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52303A5C"/>
    <w:multiLevelType w:val="hybridMultilevel"/>
    <w:tmpl w:val="34B46996"/>
    <w:lvl w:ilvl="0" w:tplc="0415000B">
      <w:start w:val="1"/>
      <w:numFmt w:val="bullet"/>
      <w:lvlText w:val=""/>
      <w:lvlJc w:val="left"/>
      <w:pPr>
        <w:tabs>
          <w:tab w:val="num" w:pos="2004"/>
        </w:tabs>
        <w:ind w:left="2004" w:hanging="360"/>
      </w:pPr>
      <w:rPr>
        <w:rFonts w:ascii="Wingdings" w:hAnsi="Wingdings" w:hint="default"/>
      </w:rPr>
    </w:lvl>
    <w:lvl w:ilvl="1" w:tplc="304EA5D0">
      <w:start w:val="1"/>
      <w:numFmt w:val="bullet"/>
      <w:lvlText w:val="-"/>
      <w:lvlJc w:val="left"/>
      <w:pPr>
        <w:tabs>
          <w:tab w:val="num" w:pos="2702"/>
        </w:tabs>
        <w:ind w:left="2702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43">
    <w:nsid w:val="540C0DC4"/>
    <w:multiLevelType w:val="hybridMultilevel"/>
    <w:tmpl w:val="82461C48"/>
    <w:lvl w:ilvl="0" w:tplc="C2D03C5E">
      <w:start w:val="1"/>
      <w:numFmt w:val="decimal"/>
      <w:lvlText w:val="%1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4A639EC"/>
    <w:multiLevelType w:val="hybridMultilevel"/>
    <w:tmpl w:val="988CC0A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58806EF0"/>
    <w:multiLevelType w:val="hybridMultilevel"/>
    <w:tmpl w:val="15A24ED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>
    <w:nsid w:val="589810A1"/>
    <w:multiLevelType w:val="hybridMultilevel"/>
    <w:tmpl w:val="47D4DF7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BAD4F25"/>
    <w:multiLevelType w:val="hybridMultilevel"/>
    <w:tmpl w:val="231897C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8">
    <w:nsid w:val="5D1E1367"/>
    <w:multiLevelType w:val="hybridMultilevel"/>
    <w:tmpl w:val="290031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F12073E"/>
    <w:multiLevelType w:val="hybridMultilevel"/>
    <w:tmpl w:val="95FEA36E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>
    <w:nsid w:val="60795C53"/>
    <w:multiLevelType w:val="hybridMultilevel"/>
    <w:tmpl w:val="E91C817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1">
    <w:nsid w:val="682109D4"/>
    <w:multiLevelType w:val="hybridMultilevel"/>
    <w:tmpl w:val="0DA841B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153"/>
        </w:tabs>
        <w:ind w:left="2153" w:hanging="368"/>
      </w:pPr>
      <w:rPr>
        <w:rFonts w:ascii="Arial" w:hAnsi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2">
    <w:nsid w:val="690E1DD7"/>
    <w:multiLevelType w:val="hybridMultilevel"/>
    <w:tmpl w:val="440CF74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ACC6B52"/>
    <w:multiLevelType w:val="hybridMultilevel"/>
    <w:tmpl w:val="0FA6AE2E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C83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C375083"/>
    <w:multiLevelType w:val="hybridMultilevel"/>
    <w:tmpl w:val="096852D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5">
    <w:nsid w:val="70217A66"/>
    <w:multiLevelType w:val="hybridMultilevel"/>
    <w:tmpl w:val="B7942A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72B8594B"/>
    <w:multiLevelType w:val="hybridMultilevel"/>
    <w:tmpl w:val="D976FE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>
    <w:nsid w:val="74CC088B"/>
    <w:multiLevelType w:val="hybridMultilevel"/>
    <w:tmpl w:val="FECA3E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5FA4B69"/>
    <w:multiLevelType w:val="hybridMultilevel"/>
    <w:tmpl w:val="742AD0E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9">
    <w:nsid w:val="760B56BB"/>
    <w:multiLevelType w:val="hybridMultilevel"/>
    <w:tmpl w:val="EE28060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>
    <w:nsid w:val="7A0E31EC"/>
    <w:multiLevelType w:val="hybridMultilevel"/>
    <w:tmpl w:val="1A48A4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>
    <w:nsid w:val="7CA46B70"/>
    <w:multiLevelType w:val="hybridMultilevel"/>
    <w:tmpl w:val="C83062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F216ECD"/>
    <w:multiLevelType w:val="hybridMultilevel"/>
    <w:tmpl w:val="FE441702"/>
    <w:lvl w:ilvl="0" w:tplc="C80ABD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"/>
  </w:num>
  <w:num w:numId="3">
    <w:abstractNumId w:val="12"/>
  </w:num>
  <w:num w:numId="4">
    <w:abstractNumId w:val="39"/>
  </w:num>
  <w:num w:numId="5">
    <w:abstractNumId w:val="61"/>
  </w:num>
  <w:num w:numId="6">
    <w:abstractNumId w:val="49"/>
  </w:num>
  <w:num w:numId="7">
    <w:abstractNumId w:val="10"/>
  </w:num>
  <w:num w:numId="8">
    <w:abstractNumId w:val="23"/>
  </w:num>
  <w:num w:numId="9">
    <w:abstractNumId w:val="2"/>
  </w:num>
  <w:num w:numId="10">
    <w:abstractNumId w:val="44"/>
  </w:num>
  <w:num w:numId="11">
    <w:abstractNumId w:val="41"/>
  </w:num>
  <w:num w:numId="12">
    <w:abstractNumId w:val="45"/>
  </w:num>
  <w:num w:numId="13">
    <w:abstractNumId w:val="17"/>
  </w:num>
  <w:num w:numId="14">
    <w:abstractNumId w:val="33"/>
  </w:num>
  <w:num w:numId="15">
    <w:abstractNumId w:val="25"/>
  </w:num>
  <w:num w:numId="16">
    <w:abstractNumId w:val="46"/>
  </w:num>
  <w:num w:numId="17">
    <w:abstractNumId w:val="52"/>
  </w:num>
  <w:num w:numId="18">
    <w:abstractNumId w:val="5"/>
  </w:num>
  <w:num w:numId="19">
    <w:abstractNumId w:val="57"/>
  </w:num>
  <w:num w:numId="20">
    <w:abstractNumId w:val="7"/>
  </w:num>
  <w:num w:numId="21">
    <w:abstractNumId w:val="50"/>
  </w:num>
  <w:num w:numId="22">
    <w:abstractNumId w:val="42"/>
  </w:num>
  <w:num w:numId="23">
    <w:abstractNumId w:val="27"/>
  </w:num>
  <w:num w:numId="24">
    <w:abstractNumId w:val="29"/>
  </w:num>
  <w:num w:numId="25">
    <w:abstractNumId w:val="40"/>
  </w:num>
  <w:num w:numId="26">
    <w:abstractNumId w:val="54"/>
  </w:num>
  <w:num w:numId="27">
    <w:abstractNumId w:val="18"/>
  </w:num>
  <w:num w:numId="28">
    <w:abstractNumId w:val="58"/>
  </w:num>
  <w:num w:numId="29">
    <w:abstractNumId w:val="38"/>
  </w:num>
  <w:num w:numId="30">
    <w:abstractNumId w:val="36"/>
  </w:num>
  <w:num w:numId="31">
    <w:abstractNumId w:val="59"/>
  </w:num>
  <w:num w:numId="32">
    <w:abstractNumId w:val="51"/>
  </w:num>
  <w:num w:numId="33">
    <w:abstractNumId w:val="20"/>
  </w:num>
  <w:num w:numId="34">
    <w:abstractNumId w:val="24"/>
  </w:num>
  <w:num w:numId="35">
    <w:abstractNumId w:val="28"/>
  </w:num>
  <w:num w:numId="36">
    <w:abstractNumId w:val="55"/>
  </w:num>
  <w:num w:numId="37">
    <w:abstractNumId w:val="60"/>
  </w:num>
  <w:num w:numId="38">
    <w:abstractNumId w:val="37"/>
  </w:num>
  <w:num w:numId="39">
    <w:abstractNumId w:val="9"/>
  </w:num>
  <w:num w:numId="40">
    <w:abstractNumId w:val="14"/>
  </w:num>
  <w:num w:numId="41">
    <w:abstractNumId w:val="62"/>
  </w:num>
  <w:num w:numId="42">
    <w:abstractNumId w:val="53"/>
  </w:num>
  <w:num w:numId="43">
    <w:abstractNumId w:val="4"/>
  </w:num>
  <w:num w:numId="44">
    <w:abstractNumId w:val="43"/>
  </w:num>
  <w:num w:numId="45">
    <w:abstractNumId w:val="21"/>
  </w:num>
  <w:num w:numId="46">
    <w:abstractNumId w:val="26"/>
  </w:num>
  <w:num w:numId="47">
    <w:abstractNumId w:val="35"/>
  </w:num>
  <w:num w:numId="48">
    <w:abstractNumId w:val="1"/>
  </w:num>
  <w:num w:numId="49">
    <w:abstractNumId w:val="19"/>
  </w:num>
  <w:num w:numId="50">
    <w:abstractNumId w:val="3"/>
  </w:num>
  <w:num w:numId="51">
    <w:abstractNumId w:val="31"/>
  </w:num>
  <w:num w:numId="52">
    <w:abstractNumId w:val="16"/>
  </w:num>
  <w:num w:numId="53">
    <w:abstractNumId w:val="32"/>
  </w:num>
  <w:num w:numId="54">
    <w:abstractNumId w:val="34"/>
  </w:num>
  <w:num w:numId="55">
    <w:abstractNumId w:val="48"/>
  </w:num>
  <w:num w:numId="56">
    <w:abstractNumId w:val="8"/>
  </w:num>
  <w:num w:numId="57">
    <w:abstractNumId w:val="47"/>
  </w:num>
  <w:num w:numId="58">
    <w:abstractNumId w:val="11"/>
  </w:num>
  <w:num w:numId="59">
    <w:abstractNumId w:val="13"/>
  </w:num>
  <w:num w:numId="60">
    <w:abstractNumId w:val="0"/>
  </w:num>
  <w:num w:numId="61">
    <w:abstractNumId w:val="22"/>
  </w:num>
  <w:num w:numId="62">
    <w:abstractNumId w:val="56"/>
  </w:num>
  <w:num w:numId="63">
    <w:abstractNumId w:val="1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26"/>
    <w:rsid w:val="000233AF"/>
    <w:rsid w:val="000344E7"/>
    <w:rsid w:val="00063CD0"/>
    <w:rsid w:val="0006589A"/>
    <w:rsid w:val="00067613"/>
    <w:rsid w:val="000729EE"/>
    <w:rsid w:val="00083AE0"/>
    <w:rsid w:val="00091B9C"/>
    <w:rsid w:val="000A417E"/>
    <w:rsid w:val="000F1B12"/>
    <w:rsid w:val="00126F3E"/>
    <w:rsid w:val="00141B90"/>
    <w:rsid w:val="00145B68"/>
    <w:rsid w:val="0014694F"/>
    <w:rsid w:val="00162E95"/>
    <w:rsid w:val="00176C6F"/>
    <w:rsid w:val="001817BE"/>
    <w:rsid w:val="001B0BFE"/>
    <w:rsid w:val="001B24C2"/>
    <w:rsid w:val="001C4EEA"/>
    <w:rsid w:val="001E368B"/>
    <w:rsid w:val="001F3C64"/>
    <w:rsid w:val="00207735"/>
    <w:rsid w:val="00210365"/>
    <w:rsid w:val="0021067A"/>
    <w:rsid w:val="00264C4A"/>
    <w:rsid w:val="002854A5"/>
    <w:rsid w:val="00290CE3"/>
    <w:rsid w:val="002A1462"/>
    <w:rsid w:val="002D1B81"/>
    <w:rsid w:val="002F2263"/>
    <w:rsid w:val="00355666"/>
    <w:rsid w:val="00366764"/>
    <w:rsid w:val="0036734B"/>
    <w:rsid w:val="003B43DC"/>
    <w:rsid w:val="003B5588"/>
    <w:rsid w:val="003D4010"/>
    <w:rsid w:val="004068CE"/>
    <w:rsid w:val="00420CBB"/>
    <w:rsid w:val="0043114C"/>
    <w:rsid w:val="004471F0"/>
    <w:rsid w:val="00456CC1"/>
    <w:rsid w:val="004620E4"/>
    <w:rsid w:val="00497736"/>
    <w:rsid w:val="004B32CD"/>
    <w:rsid w:val="004F3D7E"/>
    <w:rsid w:val="00517DD5"/>
    <w:rsid w:val="0056368E"/>
    <w:rsid w:val="0057234E"/>
    <w:rsid w:val="00591950"/>
    <w:rsid w:val="00597298"/>
    <w:rsid w:val="005A1A16"/>
    <w:rsid w:val="005A3F2D"/>
    <w:rsid w:val="005C63A8"/>
    <w:rsid w:val="005E0FC1"/>
    <w:rsid w:val="005E1C54"/>
    <w:rsid w:val="00611404"/>
    <w:rsid w:val="00611788"/>
    <w:rsid w:val="006158B7"/>
    <w:rsid w:val="00643334"/>
    <w:rsid w:val="006448D6"/>
    <w:rsid w:val="0066744B"/>
    <w:rsid w:val="00670083"/>
    <w:rsid w:val="006A08B9"/>
    <w:rsid w:val="006D660B"/>
    <w:rsid w:val="006D71D0"/>
    <w:rsid w:val="006F2426"/>
    <w:rsid w:val="006F6A6D"/>
    <w:rsid w:val="00700468"/>
    <w:rsid w:val="00714161"/>
    <w:rsid w:val="00717756"/>
    <w:rsid w:val="007215D1"/>
    <w:rsid w:val="00721F6F"/>
    <w:rsid w:val="00744EF5"/>
    <w:rsid w:val="0078597A"/>
    <w:rsid w:val="0078715C"/>
    <w:rsid w:val="007C02A0"/>
    <w:rsid w:val="007C4693"/>
    <w:rsid w:val="007E1977"/>
    <w:rsid w:val="00820645"/>
    <w:rsid w:val="00854BA1"/>
    <w:rsid w:val="0087415F"/>
    <w:rsid w:val="00886CFA"/>
    <w:rsid w:val="008975D6"/>
    <w:rsid w:val="008A4E54"/>
    <w:rsid w:val="008F0866"/>
    <w:rsid w:val="008F297B"/>
    <w:rsid w:val="008F307A"/>
    <w:rsid w:val="00917C3C"/>
    <w:rsid w:val="00921EE3"/>
    <w:rsid w:val="00967545"/>
    <w:rsid w:val="00997750"/>
    <w:rsid w:val="009A43DC"/>
    <w:rsid w:val="009D7057"/>
    <w:rsid w:val="009E24CF"/>
    <w:rsid w:val="009F5D18"/>
    <w:rsid w:val="009F6938"/>
    <w:rsid w:val="00A064BF"/>
    <w:rsid w:val="00A100A9"/>
    <w:rsid w:val="00A12471"/>
    <w:rsid w:val="00A36ADF"/>
    <w:rsid w:val="00A43A97"/>
    <w:rsid w:val="00A50B0F"/>
    <w:rsid w:val="00A63C26"/>
    <w:rsid w:val="00A84E01"/>
    <w:rsid w:val="00A94033"/>
    <w:rsid w:val="00AF30DF"/>
    <w:rsid w:val="00AF6E07"/>
    <w:rsid w:val="00B17E61"/>
    <w:rsid w:val="00B61B6B"/>
    <w:rsid w:val="00B92B03"/>
    <w:rsid w:val="00BA5B04"/>
    <w:rsid w:val="00BC501F"/>
    <w:rsid w:val="00BC6D06"/>
    <w:rsid w:val="00C01A67"/>
    <w:rsid w:val="00C27811"/>
    <w:rsid w:val="00C7790B"/>
    <w:rsid w:val="00CB1E65"/>
    <w:rsid w:val="00CC390E"/>
    <w:rsid w:val="00CE7B90"/>
    <w:rsid w:val="00CF238E"/>
    <w:rsid w:val="00CF54AC"/>
    <w:rsid w:val="00D239AA"/>
    <w:rsid w:val="00D26337"/>
    <w:rsid w:val="00D27A34"/>
    <w:rsid w:val="00D30BAA"/>
    <w:rsid w:val="00D37B1F"/>
    <w:rsid w:val="00D63D48"/>
    <w:rsid w:val="00D82540"/>
    <w:rsid w:val="00D84393"/>
    <w:rsid w:val="00DA3C86"/>
    <w:rsid w:val="00DE417C"/>
    <w:rsid w:val="00E175D2"/>
    <w:rsid w:val="00E50BB1"/>
    <w:rsid w:val="00E6264C"/>
    <w:rsid w:val="00E74985"/>
    <w:rsid w:val="00E945BD"/>
    <w:rsid w:val="00E964CF"/>
    <w:rsid w:val="00EB4057"/>
    <w:rsid w:val="00EE2D21"/>
    <w:rsid w:val="00F32599"/>
    <w:rsid w:val="00F46187"/>
    <w:rsid w:val="00F622A5"/>
    <w:rsid w:val="00F66063"/>
    <w:rsid w:val="00F750A6"/>
    <w:rsid w:val="00F85134"/>
    <w:rsid w:val="00F86125"/>
    <w:rsid w:val="00FB5013"/>
    <w:rsid w:val="00FB71F1"/>
    <w:rsid w:val="00FC1CC3"/>
    <w:rsid w:val="00FC410D"/>
    <w:rsid w:val="00FD73E9"/>
    <w:rsid w:val="00FE6B0E"/>
    <w:rsid w:val="00FF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8A09B-EF38-4E0C-8489-E457015D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28</Pages>
  <Words>8436</Words>
  <Characters>50622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58941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2012-12-20T08:23:00Z</cp:lastPrinted>
  <dcterms:created xsi:type="dcterms:W3CDTF">2012-10-30T09:28:00Z</dcterms:created>
  <dcterms:modified xsi:type="dcterms:W3CDTF">2012-12-20T08:34:00Z</dcterms:modified>
</cp:coreProperties>
</file>