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20" w:rsidRPr="00C40B73" w:rsidRDefault="00F24C20" w:rsidP="00F24C20">
      <w:pPr>
        <w:pStyle w:val="Standard"/>
        <w:ind w:left="-30" w:hanging="864"/>
        <w:jc w:val="center"/>
        <w:rPr>
          <w:lang w:val="pl-PL"/>
        </w:rPr>
      </w:pPr>
      <w:r>
        <w:rPr>
          <w:lang w:val="pl-PL"/>
        </w:rPr>
        <w:t>PROJEKT   UCHWAŁY</w:t>
      </w:r>
      <w:r w:rsidRPr="00C40B73">
        <w:rPr>
          <w:lang w:val="pl-PL"/>
        </w:rPr>
        <w:t xml:space="preserve">  NR XL</w:t>
      </w:r>
      <w:r>
        <w:rPr>
          <w:lang w:val="pl-PL"/>
        </w:rPr>
        <w:t xml:space="preserve">II/       </w:t>
      </w:r>
      <w:r w:rsidRPr="00C40B73">
        <w:rPr>
          <w:lang w:val="pl-PL"/>
        </w:rPr>
        <w:t>/2017</w:t>
      </w:r>
    </w:p>
    <w:p w:rsidR="00F24C20" w:rsidRPr="00C40B73" w:rsidRDefault="00F24C20" w:rsidP="00F24C20">
      <w:pPr>
        <w:pStyle w:val="Standard"/>
        <w:jc w:val="center"/>
        <w:rPr>
          <w:lang w:val="pl-PL"/>
        </w:rPr>
      </w:pPr>
      <w:r w:rsidRPr="00C40B73">
        <w:rPr>
          <w:lang w:val="pl-PL"/>
        </w:rPr>
        <w:t>RADY  MIEJSKIEJ W ROGOŹNIE</w:t>
      </w:r>
    </w:p>
    <w:p w:rsidR="00F24C20" w:rsidRDefault="00F24C20" w:rsidP="00F24C20">
      <w:pPr>
        <w:pStyle w:val="Standard"/>
        <w:jc w:val="center"/>
        <w:rPr>
          <w:lang w:val="pl-PL"/>
        </w:rPr>
      </w:pPr>
      <w:r>
        <w:rPr>
          <w:lang w:val="pl-PL"/>
        </w:rPr>
        <w:t>z dnia 26 czerwca</w:t>
      </w:r>
      <w:r w:rsidRPr="00C40B73">
        <w:rPr>
          <w:lang w:val="pl-PL"/>
        </w:rPr>
        <w:t xml:space="preserve"> 2017 r.</w:t>
      </w:r>
    </w:p>
    <w:p w:rsidR="00F24C20" w:rsidRPr="00C40B73" w:rsidRDefault="00F24C20" w:rsidP="00F24C20">
      <w:pPr>
        <w:pStyle w:val="Standard"/>
        <w:jc w:val="center"/>
        <w:rPr>
          <w:lang w:val="pl-PL"/>
        </w:rPr>
      </w:pPr>
    </w:p>
    <w:p w:rsidR="00F24C20" w:rsidRPr="00C40B73" w:rsidRDefault="00F24C20" w:rsidP="00F24C20">
      <w:pPr>
        <w:pStyle w:val="Standard"/>
        <w:jc w:val="center"/>
        <w:rPr>
          <w:lang w:val="pl-PL"/>
        </w:rPr>
      </w:pPr>
    </w:p>
    <w:p w:rsidR="00F24C20" w:rsidRPr="00C40B73" w:rsidRDefault="00F24C20" w:rsidP="00891CFC">
      <w:pPr>
        <w:pStyle w:val="Standard"/>
        <w:jc w:val="center"/>
        <w:rPr>
          <w:lang w:val="pl-PL"/>
        </w:rPr>
      </w:pPr>
      <w:r>
        <w:rPr>
          <w:lang w:val="pl-PL"/>
        </w:rPr>
        <w:t>w sprawie przyjęcia Lokalnego Programu Rewitalizacji dla</w:t>
      </w:r>
      <w:r w:rsidR="00891CFC">
        <w:rPr>
          <w:lang w:val="pl-PL"/>
        </w:rPr>
        <w:t xml:space="preserve"> Gminy Rogoźno</w:t>
      </w:r>
    </w:p>
    <w:p w:rsidR="00F24C20" w:rsidRDefault="00F24C20" w:rsidP="00F24C20">
      <w:pPr>
        <w:pStyle w:val="Standard"/>
        <w:rPr>
          <w:lang w:val="pl-PL"/>
        </w:rPr>
      </w:pPr>
    </w:p>
    <w:p w:rsidR="00F24C20" w:rsidRDefault="00F24C20" w:rsidP="00F24C20">
      <w:pPr>
        <w:pStyle w:val="Standard"/>
        <w:rPr>
          <w:lang w:val="pl-PL"/>
        </w:rPr>
      </w:pPr>
    </w:p>
    <w:p w:rsidR="00F24C20" w:rsidRPr="00C40B73" w:rsidRDefault="00F24C20" w:rsidP="00F24C20">
      <w:pPr>
        <w:pStyle w:val="Standard"/>
        <w:rPr>
          <w:lang w:val="pl-PL"/>
        </w:rPr>
      </w:pPr>
    </w:p>
    <w:p w:rsidR="00F24C20" w:rsidRDefault="00F24C20" w:rsidP="00F24C20">
      <w:pPr>
        <w:pStyle w:val="Standard"/>
        <w:spacing w:line="360" w:lineRule="auto"/>
        <w:jc w:val="both"/>
        <w:rPr>
          <w:lang w:val="pl-PL"/>
        </w:rPr>
      </w:pPr>
      <w:r>
        <w:rPr>
          <w:lang w:val="pl-PL"/>
        </w:rPr>
        <w:t xml:space="preserve">Na podstawie art.18 ust. 2 pkt 6 </w:t>
      </w:r>
      <w:r w:rsidRPr="00F24C20">
        <w:rPr>
          <w:lang w:val="pl-PL"/>
        </w:rPr>
        <w:t>ustawy  z dnia 8 marca 1990 r. o samorządzie gminnym       (</w:t>
      </w:r>
      <w:proofErr w:type="spellStart"/>
      <w:r w:rsidRPr="00F24C20">
        <w:rPr>
          <w:lang w:val="pl-PL"/>
        </w:rPr>
        <w:t>t.j</w:t>
      </w:r>
      <w:proofErr w:type="spellEnd"/>
      <w:r w:rsidRPr="00F24C20">
        <w:rPr>
          <w:lang w:val="pl-PL"/>
        </w:rPr>
        <w:t>. Dz. </w:t>
      </w:r>
      <w:proofErr w:type="spellStart"/>
      <w:r w:rsidRPr="00F24C20">
        <w:rPr>
          <w:lang w:val="pl-PL"/>
        </w:rPr>
        <w:t>U.z</w:t>
      </w:r>
      <w:proofErr w:type="spellEnd"/>
      <w:r w:rsidRPr="00F24C20">
        <w:rPr>
          <w:lang w:val="pl-PL"/>
        </w:rPr>
        <w:t xml:space="preserve"> 2016, poz. </w:t>
      </w:r>
      <w:r>
        <w:rPr>
          <w:lang w:val="pl-PL"/>
        </w:rPr>
        <w:t xml:space="preserve">446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</w:t>
      </w:r>
      <w:r w:rsidR="00096A5F" w:rsidRPr="00477634">
        <w:rPr>
          <w:lang w:val="pl-PL"/>
        </w:rPr>
        <w:t xml:space="preserve"> </w:t>
      </w:r>
      <w:r w:rsidR="00096A5F" w:rsidRPr="00096A5F">
        <w:rPr>
          <w:lang w:val="pl-PL"/>
        </w:rPr>
        <w:t xml:space="preserve">w związku z art. 52 ustawy </w:t>
      </w:r>
      <w:bookmarkStart w:id="0" w:name="_GoBack"/>
      <w:r w:rsidR="00096A5F" w:rsidRPr="00096A5F">
        <w:rPr>
          <w:lang w:val="pl-PL"/>
        </w:rPr>
        <w:t>z dnia 9 października 2015 r. o rewitalizacji (</w:t>
      </w:r>
      <w:proofErr w:type="spellStart"/>
      <w:r w:rsidR="00477634">
        <w:rPr>
          <w:lang w:val="pl-PL"/>
        </w:rPr>
        <w:t>t.j</w:t>
      </w:r>
      <w:proofErr w:type="spellEnd"/>
      <w:r w:rsidR="00477634">
        <w:rPr>
          <w:lang w:val="pl-PL"/>
        </w:rPr>
        <w:t>. Dz. U. z 2017, poz. 1023</w:t>
      </w:r>
      <w:r w:rsidR="00096A5F" w:rsidRPr="00096A5F">
        <w:rPr>
          <w:lang w:val="pl-PL"/>
        </w:rPr>
        <w:t>)</w:t>
      </w:r>
      <w:r>
        <w:rPr>
          <w:lang w:val="pl-PL"/>
        </w:rPr>
        <w:t xml:space="preserve">, </w:t>
      </w:r>
      <w:r w:rsidRPr="00F24C20">
        <w:rPr>
          <w:lang w:val="pl-PL"/>
        </w:rPr>
        <w:t>uchwala się, co następuje:</w:t>
      </w:r>
    </w:p>
    <w:p w:rsidR="00F24C20" w:rsidRPr="00F24C20" w:rsidRDefault="00F24C20" w:rsidP="00F24C20">
      <w:pPr>
        <w:pStyle w:val="Standard"/>
        <w:spacing w:line="360" w:lineRule="auto"/>
        <w:jc w:val="both"/>
        <w:rPr>
          <w:lang w:val="pl-PL"/>
        </w:rPr>
      </w:pPr>
    </w:p>
    <w:bookmarkEnd w:id="0"/>
    <w:p w:rsidR="00F24C20" w:rsidRPr="00F24C20" w:rsidRDefault="00F24C20" w:rsidP="00F24C20">
      <w:pPr>
        <w:pStyle w:val="Standard"/>
        <w:spacing w:line="360" w:lineRule="auto"/>
        <w:jc w:val="center"/>
        <w:rPr>
          <w:lang w:val="pl-PL"/>
        </w:rPr>
      </w:pPr>
      <w:r w:rsidRPr="00F24C20">
        <w:rPr>
          <w:lang w:val="pl-PL"/>
        </w:rPr>
        <w:t>§ 1</w:t>
      </w:r>
    </w:p>
    <w:p w:rsidR="00F24C20" w:rsidRPr="00F24C20" w:rsidRDefault="00F24C20" w:rsidP="00F24C20">
      <w:pPr>
        <w:pStyle w:val="Standard"/>
        <w:spacing w:line="360" w:lineRule="auto"/>
        <w:jc w:val="both"/>
        <w:rPr>
          <w:lang w:val="pl-PL"/>
        </w:rPr>
      </w:pPr>
      <w:r>
        <w:rPr>
          <w:lang w:val="pl-PL"/>
        </w:rPr>
        <w:t xml:space="preserve">Przyjmuje się Lokalny Program Rewitalizacji dla Gminy Rogoźno na lata </w:t>
      </w:r>
      <w:r w:rsidRPr="00477634">
        <w:rPr>
          <w:color w:val="000000" w:themeColor="text1"/>
          <w:lang w:val="pl-PL"/>
        </w:rPr>
        <w:t xml:space="preserve">2016-2023 </w:t>
      </w:r>
      <w:r>
        <w:rPr>
          <w:lang w:val="pl-PL"/>
        </w:rPr>
        <w:t>stanowiący załącznik do niniejszej uchwały.</w:t>
      </w:r>
    </w:p>
    <w:p w:rsidR="00F24C20" w:rsidRPr="00F24C20" w:rsidRDefault="00F24C20" w:rsidP="00F24C20">
      <w:pPr>
        <w:pStyle w:val="Standard"/>
        <w:spacing w:line="360" w:lineRule="auto"/>
        <w:jc w:val="center"/>
        <w:rPr>
          <w:lang w:val="pl-PL"/>
        </w:rPr>
      </w:pPr>
      <w:r w:rsidRPr="00F24C20">
        <w:rPr>
          <w:lang w:val="pl-PL"/>
        </w:rPr>
        <w:t>§ 2</w:t>
      </w:r>
    </w:p>
    <w:p w:rsidR="00F24C20" w:rsidRPr="00F24C20" w:rsidRDefault="00F24C20" w:rsidP="00F24C20">
      <w:pPr>
        <w:pStyle w:val="Standard"/>
        <w:spacing w:line="360" w:lineRule="auto"/>
        <w:jc w:val="both"/>
        <w:rPr>
          <w:lang w:val="pl-PL"/>
        </w:rPr>
      </w:pPr>
      <w:r w:rsidRPr="00F24C20">
        <w:rPr>
          <w:lang w:val="pl-PL"/>
        </w:rPr>
        <w:t>Wykonanie uchwały powierza się Burmistrzowi Rogoźna.</w:t>
      </w:r>
    </w:p>
    <w:p w:rsidR="00F24C20" w:rsidRPr="00F24C20" w:rsidRDefault="00F24C20" w:rsidP="00F24C20">
      <w:pPr>
        <w:pStyle w:val="Standard"/>
        <w:spacing w:line="360" w:lineRule="auto"/>
        <w:jc w:val="both"/>
        <w:rPr>
          <w:lang w:val="pl-PL"/>
        </w:rPr>
      </w:pPr>
    </w:p>
    <w:p w:rsidR="00F24C20" w:rsidRPr="00F24C20" w:rsidRDefault="00F24C20" w:rsidP="00F24C20">
      <w:pPr>
        <w:pStyle w:val="Standard"/>
        <w:spacing w:line="360" w:lineRule="auto"/>
        <w:jc w:val="center"/>
        <w:rPr>
          <w:lang w:val="pl-PL"/>
        </w:rPr>
      </w:pPr>
      <w:r w:rsidRPr="00F24C20">
        <w:rPr>
          <w:lang w:val="pl-PL"/>
        </w:rPr>
        <w:t>§ 3</w:t>
      </w:r>
    </w:p>
    <w:p w:rsidR="00F24C20" w:rsidRPr="00F24C20" w:rsidRDefault="00F24C20" w:rsidP="00F24C20">
      <w:pPr>
        <w:pStyle w:val="Standard"/>
        <w:spacing w:line="360" w:lineRule="auto"/>
        <w:jc w:val="both"/>
        <w:rPr>
          <w:lang w:val="pl-PL"/>
        </w:rPr>
      </w:pPr>
      <w:r w:rsidRPr="00F24C20">
        <w:rPr>
          <w:lang w:val="pl-PL"/>
        </w:rPr>
        <w:t>Uchwała wchodzi w życie z dniem podjęcia.</w:t>
      </w:r>
    </w:p>
    <w:p w:rsidR="00524EFC" w:rsidRDefault="00524E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Default="00891CFC"/>
    <w:p w:rsidR="00891CFC" w:rsidRPr="00891CFC" w:rsidRDefault="00891CFC" w:rsidP="00891CF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891CFC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UZASADNIENIE</w:t>
      </w:r>
    </w:p>
    <w:p w:rsidR="00891CFC" w:rsidRPr="00891CFC" w:rsidRDefault="00891CFC" w:rsidP="00891CF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891CFC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DO  PROJEKTU </w:t>
      </w:r>
      <w:r w:rsidRPr="00891CFC">
        <w:rPr>
          <w:rFonts w:ascii="Times New Roman" w:hAnsi="Times New Roman" w:cs="Times New Roman"/>
          <w:sz w:val="24"/>
          <w:szCs w:val="24"/>
        </w:rPr>
        <w:t>UCHWAŁY  NR XLII/       /2017</w:t>
      </w:r>
    </w:p>
    <w:p w:rsidR="00891CFC" w:rsidRPr="00891CFC" w:rsidRDefault="00891CFC" w:rsidP="00891CF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891CFC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RADY MIEJSKIEJ  W ROGOŹNIE</w:t>
      </w:r>
    </w:p>
    <w:p w:rsidR="00891CFC" w:rsidRPr="00891CFC" w:rsidRDefault="00891CFC" w:rsidP="00891CF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 dnia 26 czerwca 2017</w:t>
      </w:r>
      <w:r w:rsidRPr="00891CFC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r.</w:t>
      </w:r>
    </w:p>
    <w:p w:rsidR="00891CFC" w:rsidRPr="00891CFC" w:rsidRDefault="00891CFC" w:rsidP="00891CF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91CFC" w:rsidRPr="00C40B73" w:rsidRDefault="00891CFC" w:rsidP="00891CFC">
      <w:pPr>
        <w:pStyle w:val="Standard"/>
        <w:rPr>
          <w:lang w:val="pl-PL"/>
        </w:rPr>
      </w:pPr>
      <w:r>
        <w:rPr>
          <w:lang w:val="pl-PL"/>
        </w:rPr>
        <w:t>w sprawie przyjęcia Lokalnego Programu Rewitalizacji dla Gminy Rogoźno</w:t>
      </w:r>
    </w:p>
    <w:p w:rsidR="00891CFC" w:rsidRDefault="00891CFC" w:rsidP="00891CFC">
      <w:pPr>
        <w:pStyle w:val="Standard"/>
        <w:rPr>
          <w:lang w:val="pl-PL"/>
        </w:rPr>
      </w:pPr>
    </w:p>
    <w:p w:rsidR="002723D0" w:rsidRDefault="002723D0" w:rsidP="002723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Wytycznymi w zakresie rewitalizacji w program</w:t>
      </w:r>
      <w:r w:rsidR="008A1F52"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z w:val="24"/>
          <w:szCs w:val="24"/>
        </w:rPr>
        <w:t xml:space="preserve"> operacyjnych na lata 2014-2020 Ministra Infrastruktury i Rozwoju (Warszawa, </w:t>
      </w:r>
      <w:r w:rsidR="00B74AB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B74AB3">
        <w:rPr>
          <w:rFonts w:ascii="Times New Roman" w:hAnsi="Times New Roman"/>
          <w:sz w:val="24"/>
          <w:szCs w:val="24"/>
        </w:rPr>
        <w:t>sierpnia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B74AB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r.): "Program rewitalizacji to inicjowany, opracowany i uchwalony przez radę gminy, (..</w:t>
      </w:r>
      <w:r w:rsidR="002C1CA1">
        <w:rPr>
          <w:rFonts w:ascii="Times New Roman" w:hAnsi="Times New Roman"/>
          <w:sz w:val="24"/>
          <w:szCs w:val="24"/>
        </w:rPr>
        <w:t>.) wieloletni program działań w </w:t>
      </w:r>
      <w:r>
        <w:rPr>
          <w:rFonts w:ascii="Times New Roman" w:hAnsi="Times New Roman"/>
          <w:sz w:val="24"/>
          <w:szCs w:val="24"/>
        </w:rPr>
        <w:t>sferze społecznej oraz  gospodarczej lub przestrzenno-funkcjonalnej lub technicznej lub środowiskowej, zmierzający do wyprowadzenia obszarów rewitalizacji ze stanu kryzysowego oraz stworzenia warunków do ich zrównoważonego rozwoju, stanowiący narzędzie planowania, koordynowania i integrowania różnorodnych aktywności w ramach rewitalizacji".</w:t>
      </w:r>
    </w:p>
    <w:p w:rsidR="002723D0" w:rsidRDefault="002723D0" w:rsidP="002723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Lokalny Program Rewitalizacji jest dokumentem wielopłaszczyznowym, wielosektorowym, programującym przedsięwzięcia infrastrukturalne oraz działania o charakterze miękkim z uwzględnieniem zasady koncentracji. Zawiera katalog przedsięwzięć podstawowych oraz przedsięwzięcia uzupełniające zaplanowane do realizacji na obszar</w:t>
      </w:r>
      <w:r w:rsidR="00950390"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 xml:space="preserve"> rewitaliz</w:t>
      </w:r>
      <w:r w:rsidR="00950390">
        <w:rPr>
          <w:rFonts w:ascii="Times New Roman" w:hAnsi="Times New Roman"/>
          <w:sz w:val="24"/>
          <w:szCs w:val="24"/>
        </w:rPr>
        <w:t>acji</w:t>
      </w:r>
      <w:r>
        <w:rPr>
          <w:rFonts w:ascii="Times New Roman" w:hAnsi="Times New Roman"/>
          <w:sz w:val="24"/>
          <w:szCs w:val="24"/>
        </w:rPr>
        <w:t>. LPR jest obligatoryjnym załącznikiem w procesie aplikowania o bezzwrotne środki na podstawowe przedsięwzięcia rewitalizacyjne w ramach programów operacyjnych w okresie 20</w:t>
      </w:r>
      <w:r w:rsidR="008A1F52">
        <w:rPr>
          <w:rFonts w:ascii="Times New Roman" w:hAnsi="Times New Roman"/>
          <w:sz w:val="24"/>
          <w:szCs w:val="24"/>
        </w:rPr>
        <w:t>14-2020, a </w:t>
      </w:r>
      <w:r w:rsidR="00644BBC">
        <w:rPr>
          <w:rFonts w:ascii="Times New Roman" w:hAnsi="Times New Roman"/>
          <w:sz w:val="24"/>
          <w:szCs w:val="24"/>
        </w:rPr>
        <w:t>w </w:t>
      </w:r>
      <w:r w:rsidR="00CD6EED">
        <w:rPr>
          <w:rFonts w:ascii="Times New Roman" w:hAnsi="Times New Roman"/>
          <w:sz w:val="24"/>
          <w:szCs w:val="24"/>
        </w:rPr>
        <w:t>przypadku działań uzupełniając</w:t>
      </w:r>
      <w:r>
        <w:rPr>
          <w:rFonts w:ascii="Times New Roman" w:hAnsi="Times New Roman"/>
          <w:sz w:val="24"/>
          <w:szCs w:val="24"/>
        </w:rPr>
        <w:t xml:space="preserve">ych umożliwia uzyskanie preferencji podczas ubiegania się o dofinansowanie projektów z funduszy europejskich. Jest narzędziem planowania procesu rewitalizacji zarówno dla jednostki samorządu terytorialnego, jak i pozostałych interesariuszy procesu rewitalizacji, tj.: organizacji pozarządowych, mieszkańców, przedsiębiorców. Lokalny Program Rewitalizacji dla </w:t>
      </w:r>
      <w:r w:rsidR="009B7D91">
        <w:rPr>
          <w:rFonts w:ascii="Times New Roman" w:hAnsi="Times New Roman"/>
          <w:sz w:val="24"/>
          <w:szCs w:val="24"/>
        </w:rPr>
        <w:t>Gminy Rogoźno</w:t>
      </w:r>
      <w:r>
        <w:rPr>
          <w:rFonts w:ascii="Times New Roman" w:hAnsi="Times New Roman"/>
          <w:sz w:val="24"/>
          <w:szCs w:val="24"/>
        </w:rPr>
        <w:t xml:space="preserve"> został opracowany z udziałem lokalnej społeczności. W przedmiotowym dokumencie zostały również wypracowane mechanizmy udziału społeczeństwa w procesie wdrażania i monitorowania procesu rewitalizacji.</w:t>
      </w:r>
    </w:p>
    <w:p w:rsidR="002723D0" w:rsidRDefault="002723D0" w:rsidP="002723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Mając na względzie powyższe podjęcie przedmiotowej Uchwały jest zasadne.</w:t>
      </w:r>
    </w:p>
    <w:p w:rsidR="00504FFE" w:rsidRDefault="00504FFE" w:rsidP="00891CFC">
      <w:pPr>
        <w:pStyle w:val="NormalnyWeb"/>
        <w:jc w:val="both"/>
      </w:pPr>
    </w:p>
    <w:p w:rsidR="00891CFC" w:rsidRDefault="00891CFC"/>
    <w:p w:rsidR="00891CFC" w:rsidRDefault="00891CFC"/>
    <w:sectPr w:rsidR="00891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C1"/>
    <w:rsid w:val="00096A5F"/>
    <w:rsid w:val="002723D0"/>
    <w:rsid w:val="002C1CA1"/>
    <w:rsid w:val="003C4AC1"/>
    <w:rsid w:val="00474779"/>
    <w:rsid w:val="00477634"/>
    <w:rsid w:val="00504FFE"/>
    <w:rsid w:val="00524EFC"/>
    <w:rsid w:val="00644BBC"/>
    <w:rsid w:val="00891CFC"/>
    <w:rsid w:val="008A1F52"/>
    <w:rsid w:val="00950390"/>
    <w:rsid w:val="009B7D91"/>
    <w:rsid w:val="00B74AB3"/>
    <w:rsid w:val="00CD6EED"/>
    <w:rsid w:val="00D80A64"/>
    <w:rsid w:val="00F2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4C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rmalnyWeb">
    <w:name w:val="Normal (Web)"/>
    <w:basedOn w:val="Normalny"/>
    <w:uiPriority w:val="99"/>
    <w:semiHidden/>
    <w:unhideWhenUsed/>
    <w:rsid w:val="00891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4C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rmalnyWeb">
    <w:name w:val="Normal (Web)"/>
    <w:basedOn w:val="Normalny"/>
    <w:uiPriority w:val="99"/>
    <w:semiHidden/>
    <w:unhideWhenUsed/>
    <w:rsid w:val="00891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bjarzyniewski</dc:creator>
  <cp:lastModifiedBy>bjarzyniewski</cp:lastModifiedBy>
  <cp:revision>2</cp:revision>
  <cp:lastPrinted>2017-06-12T11:44:00Z</cp:lastPrinted>
  <dcterms:created xsi:type="dcterms:W3CDTF">2017-06-12T14:22:00Z</dcterms:created>
  <dcterms:modified xsi:type="dcterms:W3CDTF">2017-06-12T14:22:00Z</dcterms:modified>
</cp:coreProperties>
</file>