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UCHWAŁA</w:t>
      </w:r>
    </w:p>
    <w:p w:rsid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 xml:space="preserve">NR </w:t>
      </w:r>
      <w:r w:rsidR="00F16049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LVI</w:t>
      </w:r>
      <w:r w:rsidR="00E43D63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I</w:t>
      </w:r>
      <w:r w:rsidR="00F16049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/</w:t>
      </w:r>
      <w:r w:rsidR="00E43D63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/2018</w:t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Rady miejskiej w Rogoźnie</w:t>
      </w:r>
    </w:p>
    <w:p w:rsid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z dnia </w:t>
      </w:r>
      <w:r w:rsidR="00E43D6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28 lutego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2018 r.</w:t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E32" w:rsidRPr="001A3E32" w:rsidRDefault="001A3E32" w:rsidP="001A3E3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sprawie </w:t>
      </w:r>
      <w:r w:rsidR="00E43D6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wykazu kąpielisk na terenie Gminy Rogoźno w 2018 roku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 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Na podstawie art. </w:t>
      </w:r>
      <w:r w:rsidR="00E43D6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18 ust. 2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pkt </w:t>
      </w:r>
      <w:r w:rsidR="00E43D6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15</w:t>
      </w: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ustawy z dnia 8 marca 1990 r. o samorządzie gminnym (</w:t>
      </w:r>
      <w:proofErr w:type="spellStart"/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t.j</w:t>
      </w:r>
      <w:proofErr w:type="spellEnd"/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 Dz. U. z 2017 poz. 1875</w:t>
      </w:r>
      <w:r w:rsidR="00A62E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z </w:t>
      </w:r>
      <w:proofErr w:type="spellStart"/>
      <w:r w:rsidR="00A62E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późn</w:t>
      </w:r>
      <w:proofErr w:type="spellEnd"/>
      <w:r w:rsidR="00A62E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 zm.</w:t>
      </w: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) </w:t>
      </w:r>
      <w:r w:rsidR="00E43D6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oraz art. 37 ust. 2 ustawy z dnia 20 lipca 2017 r. Prawo wodne  (</w:t>
      </w:r>
      <w:proofErr w:type="spellStart"/>
      <w:r w:rsidR="00A62E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t.j</w:t>
      </w:r>
      <w:proofErr w:type="spellEnd"/>
      <w:r w:rsidR="00A62E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. </w:t>
      </w:r>
      <w:r w:rsidR="00E43D6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Dz. U. z 2017 r., poz. 1566) </w:t>
      </w: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Rada Miejska w Rogoźnie uchwala, co następuje: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 </w:t>
      </w:r>
      <w:bookmarkStart w:id="0" w:name="_GoBack"/>
      <w:bookmarkEnd w:id="0"/>
    </w:p>
    <w:p w:rsidR="001A3E32" w:rsidRPr="001A3E32" w:rsidRDefault="001A3E32" w:rsidP="001A3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 1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12065F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</w:t>
      </w: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E43D6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Określa się wykaz kąpieliska na terenie Gminy Rogoźno w roku 2018, obejmujący</w:t>
      </w:r>
      <w:r w:rsidR="0012065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:</w:t>
      </w:r>
    </w:p>
    <w:p w:rsidR="00DE47E2" w:rsidRPr="00DE47E2" w:rsidRDefault="0012065F" w:rsidP="00DE47E2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K</w:t>
      </w:r>
      <w:r w:rsidR="00E43D63"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ąpielisko</w:t>
      </w:r>
      <w:r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zlokalizowane nad Jeziorem Rogoźno w miejscowości Rogoźno na działce o numerze ewidencyjnym </w:t>
      </w:r>
      <w:r w:rsidR="00DE47E2"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1920/5</w:t>
      </w:r>
      <w:r w:rsidR="00FF6AB5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(Ośrodek Za Jeziorem) </w:t>
      </w:r>
      <w:r w:rsidR="00DE47E2"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jest to kąpielisko</w:t>
      </w:r>
      <w:r w:rsidR="00E43D63"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strzeżone</w:t>
      </w:r>
      <w:r w:rsid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</w:t>
      </w:r>
      <w:r w:rsid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długość linii brzegowej 120 m, maksymalną liczbę kąpiących się w ciągu dnia określa się na poziomie 150 osób,</w:t>
      </w:r>
    </w:p>
    <w:p w:rsidR="001A3E32" w:rsidRDefault="00E43D63" w:rsidP="00DE47E2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E47E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  <w:r w:rsidR="00FF6AB5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Kąpielisko zlokalizowane nad Jeziorem Rogoźno w miejscowości Rogoźno na działce o numerze ewidencyjnym 2242/3 (ul. Plażowa) jest ta kąpielisko strzeżone,</w:t>
      </w:r>
      <w:r w:rsidR="004067FB" w:rsidRP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  <w:r w:rsid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długość linii brzegowej 50 m, maksymalną liczbę kąpiących się w ciągu dnia określa się na poziomie 100 osób,</w:t>
      </w:r>
    </w:p>
    <w:p w:rsidR="004067FB" w:rsidRDefault="00FF6AB5" w:rsidP="00DE47E2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Kąpielisko zlokalizowane nad Jeziorem Nienawiszcz Duży w miejscowości Nienawiszcz na działce o numerze ewidencyjnym 41 jest to kąpielisko strzeżone</w:t>
      </w:r>
      <w:r w:rsid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 długość linii brzegowej 40 m, maksymalną liczbę kąpiących się w ciągu dnia określa się na poziomie 100 osób</w:t>
      </w:r>
    </w:p>
    <w:p w:rsid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7F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4067FB">
        <w:rPr>
          <w:rFonts w:ascii="Times New Roman" w:eastAsia="Times New Roman" w:hAnsi="Times New Roman" w:cs="Times New Roman"/>
          <w:sz w:val="32"/>
          <w:szCs w:val="24"/>
          <w:lang w:eastAsia="pl-PL"/>
        </w:rPr>
        <w:t>.</w:t>
      </w:r>
      <w:r w:rsidRPr="001A3E32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 xml:space="preserve"> </w:t>
      </w:r>
      <w:r w:rsidR="004067FB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kąpielisk, o których mowa ust. 1 określają 3 załączniki graficzne do niniejszej uchwały.</w:t>
      </w:r>
    </w:p>
    <w:p w:rsidR="004067FB" w:rsidRPr="001A3E32" w:rsidRDefault="004067FB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67FB" w:rsidRPr="001A3E32" w:rsidRDefault="001A3E32" w:rsidP="004067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 </w:t>
      </w:r>
      <w:r w:rsidR="004067FB"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 2</w:t>
      </w:r>
    </w:p>
    <w:p w:rsidR="001A3E32" w:rsidRPr="004067FB" w:rsidRDefault="004067FB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7FB">
        <w:rPr>
          <w:rFonts w:ascii="Times New Roman" w:eastAsia="Times New Roman" w:hAnsi="Times New Roman" w:cs="Times New Roman"/>
          <w:sz w:val="24"/>
          <w:szCs w:val="24"/>
          <w:lang w:eastAsia="pl-PL"/>
        </w:rPr>
        <w:t>W roku 2018 sezon kąpielowy na terenie Gminy Rogoźno trwać będzie od 23 czerwca do 31 sierpnia.</w:t>
      </w:r>
    </w:p>
    <w:p w:rsidR="001A3E32" w:rsidRPr="001A3E32" w:rsidRDefault="004067FB" w:rsidP="001A3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 3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 </w:t>
      </w: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Wykonanie uchwały powierza się Burmistrzowi Rogoźna.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</w:p>
    <w:p w:rsidR="001A3E32" w:rsidRPr="001A3E32" w:rsidRDefault="004067FB" w:rsidP="001A3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 4</w:t>
      </w:r>
    </w:p>
    <w:p w:rsidR="001A3E32" w:rsidRPr="001A3E32" w:rsidRDefault="001A3E32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 </w:t>
      </w:r>
      <w:r w:rsidRPr="001A3E3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Uchwała wchodzi w życie </w:t>
      </w:r>
      <w:r w:rsidR="004067F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 dniem podjęcia.</w:t>
      </w:r>
    </w:p>
    <w:p w:rsidR="001A3E32" w:rsidRPr="001A3E32" w:rsidRDefault="001A3E32" w:rsidP="001A3E3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1A3E32" w:rsidRPr="001A3E32" w:rsidRDefault="001A3E32" w:rsidP="001A3E3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 DO UCHWAŁY</w:t>
      </w:r>
    </w:p>
    <w:p w:rsidR="004067FB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 xml:space="preserve">Nr </w:t>
      </w:r>
      <w:r w:rsidR="00F16049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LVI</w:t>
      </w:r>
      <w:r w:rsidR="004067FB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I/…../2018</w:t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pl-PL"/>
        </w:rPr>
        <w:t>Rady miejskiej w Rogoźnie</w:t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z dnia </w:t>
      </w:r>
      <w:r w:rsidR="004067FB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28 lutego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2018</w:t>
      </w:r>
      <w:r w:rsidRPr="001A3E3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roku</w:t>
      </w: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E32" w:rsidRPr="001A3E32" w:rsidRDefault="001A3E32" w:rsidP="001A3E3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E32" w:rsidRPr="001A3E32" w:rsidRDefault="004067FB" w:rsidP="001A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Prawo Wodne z dnia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20 lipca 2017 r. artykułem 37 nakłada na Radę Miejską obowiązek podjęcia corocznie uchwały  sprawie określenia wykazu</w:t>
      </w:r>
      <w:r w:rsidR="008545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kąpielisk na terenie gminy oraz czasu trwania sezonu kąpielowego. Projekt uchwały poddano konsultacjom społecznym w okresie od 6 lutego do 28 lutego poprzez wywieszenie projektu uchwały na tablicy ogłoszeń Urzędu Miejskiego w Rogoźnie oraz publikację w Biuletynie Informacji Publicznej. </w:t>
      </w:r>
    </w:p>
    <w:p w:rsidR="001A3E32" w:rsidRPr="001A3E32" w:rsidRDefault="001A3E32" w:rsidP="001A3E3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E32" w:rsidRDefault="001A3E32">
      <w:pPr>
        <w:rPr>
          <w:b/>
        </w:rPr>
      </w:pPr>
    </w:p>
    <w:p w:rsidR="00CA216E" w:rsidRPr="00CA216E" w:rsidRDefault="008F3CAD" w:rsidP="00CA21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  <w:r w:rsidR="00F16049">
        <w:rPr>
          <w:b/>
        </w:rPr>
        <w:lastRenderedPageBreak/>
        <w:tab/>
      </w:r>
      <w:r w:rsidR="00F16049">
        <w:rPr>
          <w:b/>
        </w:rPr>
        <w:tab/>
      </w:r>
      <w:r w:rsidR="00F16049">
        <w:rPr>
          <w:b/>
        </w:rPr>
        <w:tab/>
      </w:r>
      <w:r w:rsidR="00F16049">
        <w:rPr>
          <w:b/>
        </w:rPr>
        <w:tab/>
      </w:r>
      <w:r w:rsidR="00F16049">
        <w:rPr>
          <w:b/>
        </w:rPr>
        <w:tab/>
      </w:r>
      <w:r w:rsidR="00F16049">
        <w:rPr>
          <w:b/>
        </w:rPr>
        <w:tab/>
      </w:r>
      <w:r w:rsidR="00F16049">
        <w:rPr>
          <w:b/>
        </w:rPr>
        <w:tab/>
      </w:r>
      <w:r w:rsidR="00F16049">
        <w:rPr>
          <w:b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F16049" w:rsidRPr="00CA216E" w:rsidRDefault="008F3CAD" w:rsidP="00CA216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>do uchwały</w:t>
      </w:r>
      <w:r w:rsidR="00F16049" w:rsidRPr="00CA216E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Pr="00CA21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049" w:rsidRPr="00CA21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LVI</w:t>
      </w:r>
      <w:r w:rsidR="00CA216E" w:rsidRPr="00CA21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I/….</w:t>
      </w:r>
      <w:r w:rsidR="00F16049" w:rsidRPr="00CA21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/2018</w:t>
      </w:r>
    </w:p>
    <w:p w:rsidR="008F3CAD" w:rsidRPr="00CA216E" w:rsidRDefault="00F16049" w:rsidP="00F16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="008F3CAD" w:rsidRPr="00CA216E">
        <w:rPr>
          <w:rFonts w:ascii="Times New Roman" w:hAnsi="Times New Roman" w:cs="Times New Roman"/>
          <w:b/>
          <w:sz w:val="24"/>
          <w:szCs w:val="24"/>
        </w:rPr>
        <w:t>Rady Miejskiej w Rogoźnie</w:t>
      </w:r>
    </w:p>
    <w:p w:rsidR="008F3CAD" w:rsidRPr="00CA216E" w:rsidRDefault="00F16049" w:rsidP="00F160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="008F3CAD" w:rsidRPr="00CA216E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CA216E" w:rsidRPr="00CA216E">
        <w:rPr>
          <w:rFonts w:ascii="Times New Roman" w:hAnsi="Times New Roman" w:cs="Times New Roman"/>
          <w:b/>
          <w:sz w:val="24"/>
          <w:szCs w:val="24"/>
        </w:rPr>
        <w:t>28 lutego</w:t>
      </w:r>
      <w:r w:rsidR="008F3CAD" w:rsidRPr="00CA216E">
        <w:rPr>
          <w:rFonts w:ascii="Times New Roman" w:hAnsi="Times New Roman" w:cs="Times New Roman"/>
          <w:b/>
          <w:sz w:val="24"/>
          <w:szCs w:val="24"/>
        </w:rPr>
        <w:t xml:space="preserve"> 2018 r.</w:t>
      </w:r>
    </w:p>
    <w:p w:rsidR="00CA216E" w:rsidRDefault="00CA216E" w:rsidP="00F16049">
      <w:pPr>
        <w:spacing w:after="0" w:line="240" w:lineRule="auto"/>
        <w:rPr>
          <w:b/>
        </w:rPr>
      </w:pPr>
    </w:p>
    <w:p w:rsidR="00CA216E" w:rsidRDefault="00CA216E" w:rsidP="00F16049">
      <w:pPr>
        <w:spacing w:after="0" w:line="240" w:lineRule="auto"/>
        <w:rPr>
          <w:b/>
        </w:rPr>
      </w:pPr>
    </w:p>
    <w:p w:rsidR="00CA216E" w:rsidRPr="00CA216E" w:rsidRDefault="00CA216E" w:rsidP="00CA216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ab/>
        <w:t>2</w:t>
      </w:r>
    </w:p>
    <w:p w:rsidR="00CA216E" w:rsidRPr="00CA216E" w:rsidRDefault="00CA216E" w:rsidP="00CA216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 xml:space="preserve">do uchwały nr </w:t>
      </w:r>
      <w:r w:rsidRPr="00CA21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LVII/…./2018</w:t>
      </w:r>
    </w:p>
    <w:p w:rsidR="00CA216E" w:rsidRPr="00CA216E" w:rsidRDefault="00CA216E" w:rsidP="00CA21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  <w:t>Rady Miejskiej w Rogoźnie</w:t>
      </w:r>
    </w:p>
    <w:p w:rsidR="00CA216E" w:rsidRPr="00CA216E" w:rsidRDefault="00CA216E" w:rsidP="00CA21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  <w:t>z dnia 28 lutego 2018 r.</w:t>
      </w:r>
    </w:p>
    <w:p w:rsidR="00CA216E" w:rsidRDefault="00CA216E" w:rsidP="00F16049">
      <w:pPr>
        <w:spacing w:after="0" w:line="240" w:lineRule="auto"/>
        <w:rPr>
          <w:b/>
        </w:rPr>
      </w:pPr>
    </w:p>
    <w:p w:rsidR="00CA216E" w:rsidRDefault="00CA216E" w:rsidP="00CA216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</w:p>
    <w:p w:rsidR="00CA216E" w:rsidRPr="00CA216E" w:rsidRDefault="00CA216E" w:rsidP="00CA216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CA216E" w:rsidRPr="00CA216E" w:rsidRDefault="00CA216E" w:rsidP="00CA216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 xml:space="preserve">do uchwały nr </w:t>
      </w:r>
      <w:r w:rsidRPr="00CA21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LVII/…./2018</w:t>
      </w:r>
    </w:p>
    <w:p w:rsidR="00CA216E" w:rsidRPr="00CA216E" w:rsidRDefault="00CA216E" w:rsidP="00CA21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  <w:t>Rady Miejskiej w Rogoźnie</w:t>
      </w:r>
    </w:p>
    <w:p w:rsidR="00CA216E" w:rsidRPr="00CA216E" w:rsidRDefault="00CA216E" w:rsidP="00CA21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</w:r>
      <w:r w:rsidRPr="00CA216E">
        <w:rPr>
          <w:rFonts w:ascii="Times New Roman" w:hAnsi="Times New Roman" w:cs="Times New Roman"/>
          <w:b/>
          <w:sz w:val="24"/>
          <w:szCs w:val="24"/>
        </w:rPr>
        <w:tab/>
        <w:t>z dnia 28 lutego 2018 r.</w:t>
      </w:r>
    </w:p>
    <w:p w:rsidR="00CA216E" w:rsidRDefault="00CA216E" w:rsidP="00F16049">
      <w:pPr>
        <w:spacing w:after="0" w:line="240" w:lineRule="auto"/>
        <w:rPr>
          <w:b/>
        </w:rPr>
      </w:pPr>
    </w:p>
    <w:sectPr w:rsidR="00CA2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7C5E"/>
    <w:multiLevelType w:val="hybridMultilevel"/>
    <w:tmpl w:val="0CFA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F33FC"/>
    <w:multiLevelType w:val="multilevel"/>
    <w:tmpl w:val="1D4A1E3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4"/>
    <w:rsid w:val="00066AA4"/>
    <w:rsid w:val="0012065F"/>
    <w:rsid w:val="001A3E32"/>
    <w:rsid w:val="003463F7"/>
    <w:rsid w:val="003A087B"/>
    <w:rsid w:val="004035CC"/>
    <w:rsid w:val="004067FB"/>
    <w:rsid w:val="00462893"/>
    <w:rsid w:val="007716CB"/>
    <w:rsid w:val="007E3964"/>
    <w:rsid w:val="00834D56"/>
    <w:rsid w:val="008545EA"/>
    <w:rsid w:val="008F3CAD"/>
    <w:rsid w:val="00980FEC"/>
    <w:rsid w:val="00A62EEA"/>
    <w:rsid w:val="00CA216E"/>
    <w:rsid w:val="00CA51D3"/>
    <w:rsid w:val="00D06FC5"/>
    <w:rsid w:val="00D60B1F"/>
    <w:rsid w:val="00D77758"/>
    <w:rsid w:val="00D920E7"/>
    <w:rsid w:val="00DB04C8"/>
    <w:rsid w:val="00DE47E2"/>
    <w:rsid w:val="00E43D63"/>
    <w:rsid w:val="00F16049"/>
    <w:rsid w:val="00FC7A16"/>
    <w:rsid w:val="00FE4CE8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15</cp:revision>
  <cp:lastPrinted>2018-02-06T13:01:00Z</cp:lastPrinted>
  <dcterms:created xsi:type="dcterms:W3CDTF">2018-01-19T10:03:00Z</dcterms:created>
  <dcterms:modified xsi:type="dcterms:W3CDTF">2018-02-19T13:21:00Z</dcterms:modified>
</cp:coreProperties>
</file>